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D5" w:rsidRPr="00BB74D6" w:rsidRDefault="00447202" w:rsidP="00BB74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0138">
        <w:rPr>
          <w:rFonts w:ascii="Times New Roman" w:hAnsi="Times New Roman"/>
          <w:sz w:val="24"/>
          <w:szCs w:val="24"/>
        </w:rPr>
        <w:t>ZP.2375.</w:t>
      </w:r>
      <w:r w:rsidR="007D7A02">
        <w:rPr>
          <w:rFonts w:ascii="Times New Roman" w:hAnsi="Times New Roman"/>
          <w:sz w:val="24"/>
          <w:szCs w:val="24"/>
        </w:rPr>
        <w:t>22</w:t>
      </w:r>
      <w:r w:rsidR="0047256D">
        <w:rPr>
          <w:rFonts w:ascii="Times New Roman" w:hAnsi="Times New Roman"/>
          <w:sz w:val="24"/>
          <w:szCs w:val="24"/>
        </w:rPr>
        <w:t>.2015.JC:</w:t>
      </w:r>
      <w:r w:rsidR="00946940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83B74">
        <w:rPr>
          <w:rFonts w:ascii="Times New Roman" w:hAnsi="Times New Roman"/>
          <w:sz w:val="24"/>
          <w:szCs w:val="24"/>
        </w:rPr>
        <w:t xml:space="preserve">   </w:t>
      </w:r>
      <w:r w:rsidR="002466A9">
        <w:rPr>
          <w:rFonts w:ascii="Times New Roman" w:hAnsi="Times New Roman"/>
          <w:sz w:val="24"/>
          <w:szCs w:val="24"/>
        </w:rPr>
        <w:t xml:space="preserve">            </w:t>
      </w:r>
      <w:r w:rsidR="00B61FF8">
        <w:rPr>
          <w:rFonts w:ascii="Times New Roman" w:hAnsi="Times New Roman"/>
          <w:sz w:val="24"/>
          <w:szCs w:val="24"/>
        </w:rPr>
        <w:t xml:space="preserve">             </w:t>
      </w:r>
      <w:r w:rsidR="002466A9">
        <w:rPr>
          <w:rFonts w:ascii="Times New Roman" w:hAnsi="Times New Roman"/>
          <w:sz w:val="24"/>
          <w:szCs w:val="24"/>
        </w:rPr>
        <w:t xml:space="preserve"> </w:t>
      </w:r>
      <w:r w:rsidR="00FE521C">
        <w:rPr>
          <w:rFonts w:ascii="Times New Roman" w:hAnsi="Times New Roman"/>
          <w:sz w:val="24"/>
          <w:szCs w:val="24"/>
        </w:rPr>
        <w:t xml:space="preserve">Łódź, dnia </w:t>
      </w:r>
      <w:r w:rsidR="008B0990">
        <w:rPr>
          <w:rFonts w:ascii="Times New Roman" w:hAnsi="Times New Roman"/>
          <w:sz w:val="24"/>
          <w:szCs w:val="24"/>
        </w:rPr>
        <w:t>30</w:t>
      </w:r>
      <w:r w:rsidR="007D7A02">
        <w:rPr>
          <w:rFonts w:ascii="Times New Roman" w:hAnsi="Times New Roman"/>
          <w:sz w:val="24"/>
          <w:szCs w:val="24"/>
        </w:rPr>
        <w:t>.12</w:t>
      </w:r>
      <w:r w:rsidR="00FD499E">
        <w:rPr>
          <w:rFonts w:ascii="Times New Roman" w:hAnsi="Times New Roman"/>
          <w:sz w:val="24"/>
          <w:szCs w:val="24"/>
        </w:rPr>
        <w:t xml:space="preserve">.2015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47202" w:rsidRDefault="00447202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256D" w:rsidRDefault="0047256D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99E" w:rsidRPr="00FD499E" w:rsidRDefault="00FD499E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WYBORZE OFERTY</w:t>
      </w:r>
      <w:r w:rsidR="000920CD">
        <w:rPr>
          <w:rFonts w:ascii="Times New Roman" w:hAnsi="Times New Roman"/>
          <w:b/>
          <w:sz w:val="24"/>
          <w:szCs w:val="24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bCs/>
          <w:lang w:eastAsia="pl-PL"/>
        </w:rPr>
        <w:t>dotyczy: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bCs/>
          <w:iCs/>
          <w:lang w:eastAsia="pl-PL"/>
        </w:rPr>
        <w:t xml:space="preserve">postępowania przetargowego w trybie przetargu nieograniczonego na </w:t>
      </w:r>
      <w:r w:rsidRPr="00D65207">
        <w:rPr>
          <w:rFonts w:ascii="Times New Roman" w:hAnsi="Times New Roman"/>
          <w:b/>
          <w:lang w:eastAsia="pl-PL"/>
        </w:rPr>
        <w:t>dostawę sp</w:t>
      </w:r>
      <w:r w:rsidR="00700B15">
        <w:rPr>
          <w:rFonts w:ascii="Times New Roman" w:hAnsi="Times New Roman"/>
          <w:b/>
          <w:lang w:eastAsia="pl-PL"/>
        </w:rPr>
        <w:t>rzętu jednorazowego użytku nr 51</w:t>
      </w:r>
      <w:r w:rsidRPr="00D65207">
        <w:rPr>
          <w:rFonts w:ascii="Times New Roman" w:hAnsi="Times New Roman"/>
          <w:b/>
          <w:lang w:eastAsia="pl-PL"/>
        </w:rPr>
        <w:t>/D/15</w:t>
      </w:r>
      <w:r w:rsidR="000920CD">
        <w:rPr>
          <w:rFonts w:ascii="Times New Roman" w:hAnsi="Times New Roman"/>
          <w:b/>
          <w:lang w:eastAsia="pl-PL"/>
        </w:rPr>
        <w:t xml:space="preserve"> 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lang w:eastAsia="pl-PL"/>
        </w:rPr>
      </w:pPr>
    </w:p>
    <w:p w:rsidR="00700B15" w:rsidRPr="00D65207" w:rsidRDefault="00700B15" w:rsidP="00700B15">
      <w:pPr>
        <w:suppressAutoHyphens w:val="0"/>
        <w:jc w:val="both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lang w:eastAsia="pl-PL"/>
        </w:rPr>
        <w:t xml:space="preserve">Zgodnie z art. 92 ust. 2 ustawy Prawo zamówień publicznych z dnia 29 stycznia 2004 r. informujemy, iż </w:t>
      </w:r>
      <w:r>
        <w:rPr>
          <w:rFonts w:ascii="Times New Roman" w:hAnsi="Times New Roman"/>
          <w:lang w:eastAsia="pl-PL"/>
        </w:rPr>
        <w:br/>
      </w:r>
      <w:r w:rsidRPr="00D65207">
        <w:rPr>
          <w:rFonts w:ascii="Times New Roman" w:hAnsi="Times New Roman"/>
          <w:lang w:eastAsia="pl-PL"/>
        </w:rPr>
        <w:t>w postępowaniu prowadzonym w trybie przetargu nieograniczonego na</w:t>
      </w:r>
      <w:r w:rsidRPr="00D65207">
        <w:rPr>
          <w:rFonts w:ascii="Times New Roman" w:hAnsi="Times New Roman"/>
          <w:b/>
          <w:lang w:eastAsia="pl-PL"/>
        </w:rPr>
        <w:t xml:space="preserve"> dostawę sp</w:t>
      </w:r>
      <w:r>
        <w:rPr>
          <w:rFonts w:ascii="Times New Roman" w:hAnsi="Times New Roman"/>
          <w:b/>
          <w:lang w:eastAsia="pl-PL"/>
        </w:rPr>
        <w:t>rzętu jednorazowego użytku nr 51</w:t>
      </w:r>
      <w:r w:rsidRPr="00D65207">
        <w:rPr>
          <w:rFonts w:ascii="Times New Roman" w:hAnsi="Times New Roman"/>
          <w:b/>
          <w:lang w:eastAsia="pl-PL"/>
        </w:rPr>
        <w:t xml:space="preserve">/D/15 </w:t>
      </w:r>
      <w:r w:rsidRPr="00D65207">
        <w:rPr>
          <w:rFonts w:ascii="Times New Roman" w:hAnsi="Times New Roman"/>
          <w:lang w:eastAsia="pl-PL"/>
        </w:rPr>
        <w:t>dokonano wyboru najkorzystniejszej oferty.</w:t>
      </w:r>
    </w:p>
    <w:p w:rsidR="00700B15" w:rsidRPr="00D65207" w:rsidRDefault="00700B15" w:rsidP="00700B15">
      <w:pPr>
        <w:suppressAutoHyphens w:val="0"/>
        <w:jc w:val="both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 xml:space="preserve">W przedmiotowym postępowaniu złożono </w:t>
      </w:r>
      <w:r>
        <w:rPr>
          <w:rFonts w:ascii="Times New Roman" w:hAnsi="Times New Roman"/>
          <w:lang w:eastAsia="pl-PL"/>
        </w:rPr>
        <w:t>13 ofert</w:t>
      </w:r>
      <w:r w:rsidRPr="00D65207">
        <w:rPr>
          <w:rFonts w:ascii="Times New Roman" w:hAnsi="Times New Roman"/>
          <w:lang w:eastAsia="pl-PL"/>
        </w:rPr>
        <w:t>. Kierowano się kryterium cen</w:t>
      </w:r>
      <w:r>
        <w:rPr>
          <w:rFonts w:ascii="Times New Roman" w:hAnsi="Times New Roman"/>
          <w:lang w:eastAsia="pl-PL"/>
        </w:rPr>
        <w:t>y oraz terminem dostawy. Cena 95%, termin dostawy 5</w:t>
      </w:r>
      <w:r w:rsidRPr="00D65207">
        <w:rPr>
          <w:rFonts w:ascii="Times New Roman" w:hAnsi="Times New Roman"/>
          <w:lang w:eastAsia="pl-PL"/>
        </w:rPr>
        <w:t>%.</w:t>
      </w:r>
    </w:p>
    <w:p w:rsidR="00700B15" w:rsidRPr="00D65207" w:rsidRDefault="00700B15" w:rsidP="00700B15">
      <w:pPr>
        <w:suppressAutoHyphens w:val="0"/>
        <w:jc w:val="both"/>
        <w:rPr>
          <w:rFonts w:ascii="Times New Roman" w:hAnsi="Times New Roman"/>
          <w:b/>
          <w:u w:val="single"/>
          <w:lang w:eastAsia="pl-PL"/>
        </w:rPr>
      </w:pPr>
      <w:r w:rsidRPr="00D65207">
        <w:rPr>
          <w:rFonts w:ascii="Times New Roman" w:hAnsi="Times New Roman"/>
          <w:lang w:eastAsia="pl-PL"/>
        </w:rPr>
        <w:t>W oparciu o wskazaną w specyfikacji formułę dokonano oceny punktowej ofert niepodlegających odrzuceniu.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D65207" w:rsidRPr="00D65207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1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D65207" w:rsidRPr="00D65207" w:rsidTr="001F2D4D">
        <w:trPr>
          <w:trHeight w:val="406"/>
        </w:trPr>
        <w:tc>
          <w:tcPr>
            <w:tcW w:w="970" w:type="dxa"/>
          </w:tcPr>
          <w:p w:rsidR="00D65207" w:rsidRPr="00D65207" w:rsidRDefault="00D65207" w:rsidP="00D6520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D65207" w:rsidRPr="00D65207" w:rsidRDefault="00D65207" w:rsidP="00D6520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D65207" w:rsidRPr="00D65207" w:rsidRDefault="00D65207" w:rsidP="00D6520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D65207" w:rsidRPr="00D65207" w:rsidRDefault="00D65207" w:rsidP="00D6520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D65207" w:rsidRPr="00D65207" w:rsidRDefault="00D65207" w:rsidP="00D6520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D65207" w:rsidRPr="00D65207" w:rsidTr="001F2D4D">
        <w:trPr>
          <w:trHeight w:val="916"/>
        </w:trPr>
        <w:tc>
          <w:tcPr>
            <w:tcW w:w="970" w:type="dxa"/>
          </w:tcPr>
          <w:p w:rsidR="00D65207" w:rsidRPr="00D65207" w:rsidRDefault="00D65207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700B15" w:rsidRPr="00700B15" w:rsidRDefault="00700B15" w:rsidP="00700B15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>Covidien Polska Sp. z o.o. 00-633 Warszawa, ul. Polna 11</w:t>
            </w:r>
          </w:p>
          <w:p w:rsidR="00D65207" w:rsidRPr="00D65207" w:rsidRDefault="00D65207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D65207" w:rsidRPr="00D65207" w:rsidRDefault="00D65207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D65207" w:rsidRPr="00D65207" w:rsidRDefault="00D65207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D65207" w:rsidRPr="00D65207" w:rsidRDefault="00D65207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D65207" w:rsidRPr="00D65207" w:rsidRDefault="00700B15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="00D65207"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65207" w:rsidRPr="00D65207" w:rsidRDefault="00700B15" w:rsidP="00D6520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="00D65207"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65207" w:rsidRPr="00D65207" w:rsidRDefault="00D65207" w:rsidP="00D6520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D65207" w:rsidRPr="00D65207" w:rsidRDefault="00D65207" w:rsidP="00D65207">
      <w:pPr>
        <w:suppressAutoHyphens w:val="0"/>
        <w:rPr>
          <w:rFonts w:ascii="Times New Roman" w:hAnsi="Times New Roman"/>
          <w:lang w:eastAsia="pl-PL"/>
        </w:rPr>
      </w:pPr>
    </w:p>
    <w:p w:rsidR="00D65207" w:rsidRPr="00D65207" w:rsidRDefault="00D65207" w:rsidP="00D6520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 w:rsidR="00700B15"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lang w:eastAsia="pl-PL"/>
        </w:rPr>
        <w:t xml:space="preserve">5 </w:t>
      </w:r>
      <w:r w:rsidR="00700B15" w:rsidRPr="00700B15">
        <w:rPr>
          <w:rFonts w:ascii="Times New Roman" w:hAnsi="Times New Roman"/>
        </w:rPr>
        <w:t>Covidien Polska Sp. z o.o. 00-633 Warszawa, ul. Polna 11</w:t>
      </w: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700B15">
      <w:pPr>
        <w:suppressAutoHyphens w:val="0"/>
        <w:rPr>
          <w:rFonts w:ascii="Times New Roman" w:hAnsi="Times New Roman"/>
          <w:b/>
          <w:lang w:eastAsia="pl-PL"/>
        </w:rPr>
      </w:pPr>
    </w:p>
    <w:p w:rsidR="00700B15" w:rsidRPr="00D65207" w:rsidRDefault="00700B15" w:rsidP="00700B15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6</w:t>
      </w:r>
    </w:p>
    <w:p w:rsidR="00700B15" w:rsidRPr="00D65207" w:rsidRDefault="00700B15" w:rsidP="00700B15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00B15" w:rsidRPr="00D65207" w:rsidTr="00CC79E7">
        <w:trPr>
          <w:trHeight w:val="406"/>
        </w:trPr>
        <w:tc>
          <w:tcPr>
            <w:tcW w:w="970" w:type="dxa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700B15" w:rsidRPr="00D65207" w:rsidTr="00CC79E7">
        <w:trPr>
          <w:trHeight w:val="916"/>
        </w:trPr>
        <w:tc>
          <w:tcPr>
            <w:tcW w:w="970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5122" w:type="dxa"/>
          </w:tcPr>
          <w:p w:rsidR="00700B15" w:rsidRPr="00700B15" w:rsidRDefault="00700B15" w:rsidP="00700B15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 xml:space="preserve">Aesculap Chifa Sp. z o.o. </w:t>
            </w:r>
            <w:r>
              <w:rPr>
                <w:rFonts w:ascii="Times New Roman" w:hAnsi="Times New Roman"/>
              </w:rPr>
              <w:br/>
            </w:r>
            <w:r w:rsidRPr="00700B15">
              <w:rPr>
                <w:rFonts w:ascii="Times New Roman" w:hAnsi="Times New Roman"/>
              </w:rPr>
              <w:t>64-300 Nowy Tomyśl, ul. Tysiąclecia 14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700B15" w:rsidRPr="00D65207" w:rsidRDefault="00700B15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700B15" w:rsidRPr="00D65207" w:rsidRDefault="00700B15" w:rsidP="00700B15">
      <w:pPr>
        <w:suppressAutoHyphens w:val="0"/>
        <w:rPr>
          <w:rFonts w:ascii="Times New Roman" w:hAnsi="Times New Roman"/>
          <w:lang w:eastAsia="pl-PL"/>
        </w:rPr>
      </w:pPr>
    </w:p>
    <w:p w:rsidR="00700B15" w:rsidRPr="00D65207" w:rsidRDefault="00700B15" w:rsidP="00700B15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2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700B15">
        <w:rPr>
          <w:rFonts w:ascii="Times New Roman" w:hAnsi="Times New Roman"/>
        </w:rPr>
        <w:t>Aesculap Chifa Sp. z o.o. 64-300 Nowy Tomyśl, ul. Tysiąclecia 14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D65207" w:rsidRPr="00D65207" w:rsidRDefault="00D65207" w:rsidP="00D65207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700B15" w:rsidRPr="00D65207" w:rsidRDefault="00700B15" w:rsidP="00700B15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7</w:t>
      </w:r>
    </w:p>
    <w:p w:rsidR="00700B15" w:rsidRPr="00D65207" w:rsidRDefault="00700B15" w:rsidP="00700B15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700B15" w:rsidRPr="00D65207" w:rsidTr="00CC79E7">
        <w:trPr>
          <w:trHeight w:val="406"/>
        </w:trPr>
        <w:tc>
          <w:tcPr>
            <w:tcW w:w="970" w:type="dxa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700B15" w:rsidRPr="00D65207" w:rsidRDefault="00700B15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700B15" w:rsidRPr="00D65207" w:rsidTr="00CC79E7">
        <w:trPr>
          <w:trHeight w:val="916"/>
        </w:trPr>
        <w:tc>
          <w:tcPr>
            <w:tcW w:w="970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>2</w:t>
            </w:r>
          </w:p>
        </w:tc>
        <w:tc>
          <w:tcPr>
            <w:tcW w:w="5122" w:type="dxa"/>
          </w:tcPr>
          <w:p w:rsidR="00700B15" w:rsidRPr="00700B15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 xml:space="preserve">Aesculap Chifa Sp. z o.o. </w:t>
            </w:r>
            <w:r>
              <w:rPr>
                <w:rFonts w:ascii="Times New Roman" w:hAnsi="Times New Roman"/>
              </w:rPr>
              <w:br/>
            </w:r>
            <w:r w:rsidRPr="00700B15">
              <w:rPr>
                <w:rFonts w:ascii="Times New Roman" w:hAnsi="Times New Roman"/>
              </w:rPr>
              <w:t>64-300 Nowy Tomyśl, ul. Tysiąclecia 14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700B15" w:rsidRPr="00D65207" w:rsidRDefault="00700B15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700B15" w:rsidRPr="00D65207" w:rsidRDefault="00700B15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700B15" w:rsidRPr="00D65207" w:rsidRDefault="00700B15" w:rsidP="00700B15">
      <w:pPr>
        <w:suppressAutoHyphens w:val="0"/>
        <w:rPr>
          <w:rFonts w:ascii="Times New Roman" w:hAnsi="Times New Roman"/>
          <w:lang w:eastAsia="pl-PL"/>
        </w:rPr>
      </w:pPr>
    </w:p>
    <w:p w:rsidR="00700B15" w:rsidRPr="00D65207" w:rsidRDefault="00700B15" w:rsidP="00700B15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2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700B15">
        <w:rPr>
          <w:rFonts w:ascii="Times New Roman" w:hAnsi="Times New Roman"/>
        </w:rPr>
        <w:t>Aesculap Chifa Sp. z o.o. 64-300 Nowy Tomyśl, ul. Tysiąclecia 14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Pr="00D65207" w:rsidRDefault="00700B15" w:rsidP="00700B15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9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8</w:t>
            </w:r>
          </w:p>
        </w:tc>
        <w:tc>
          <w:tcPr>
            <w:tcW w:w="5122" w:type="dxa"/>
          </w:tcPr>
          <w:p w:rsidR="00A901C4" w:rsidRPr="00A901C4" w:rsidRDefault="00A901C4" w:rsidP="00A901C4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ROVERS POLSKA Sp. z o.o.</w:t>
            </w:r>
            <w:r>
              <w:rPr>
                <w:rFonts w:ascii="Times New Roman" w:hAnsi="Times New Roman"/>
              </w:rPr>
              <w:br/>
            </w:r>
            <w:r w:rsidRPr="00A901C4">
              <w:rPr>
                <w:rFonts w:ascii="Times New Roman" w:hAnsi="Times New Roman"/>
              </w:rPr>
              <w:t xml:space="preserve"> 05-501 Piaseczno, ul. Stołeczna 10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8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ROVERS POLSKA Sp. z o.o.</w:t>
      </w:r>
      <w:r>
        <w:rPr>
          <w:rFonts w:ascii="Times New Roman" w:hAnsi="Times New Roman"/>
        </w:rPr>
        <w:t xml:space="preserve"> </w:t>
      </w:r>
      <w:r w:rsidRPr="00A901C4">
        <w:rPr>
          <w:rFonts w:ascii="Times New Roman" w:hAnsi="Times New Roman"/>
        </w:rPr>
        <w:t>05-501 Piaseczno, ul. Stołeczna 10</w:t>
      </w:r>
      <w:r>
        <w:rPr>
          <w:rFonts w:ascii="Times New Roman" w:hAnsi="Times New Roman"/>
          <w:lang w:eastAsia="pl-PL"/>
        </w:rPr>
        <w:t xml:space="preserve"> 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10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5122" w:type="dxa"/>
          </w:tcPr>
          <w:p w:rsidR="00A901C4" w:rsidRPr="00A901C4" w:rsidRDefault="00A901C4" w:rsidP="00A901C4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Stryker Polska Sp. z o.o. 02-822 Warszawa, ul. Poleczki 35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ahoma" w:hAnsi="Tahoma" w:cs="Tahoma"/>
          <w:sz w:val="36"/>
          <w:szCs w:val="36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  <w:lang w:eastAsia="pl-PL"/>
        </w:rPr>
        <w:t>Stryker Polska Sp. z o.o. 02-822 Warszawa, ul. Poleczki 35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14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5122" w:type="dxa"/>
          </w:tcPr>
          <w:p w:rsidR="00A901C4" w:rsidRPr="00A901C4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Stryker Polska Sp. z o.o. 02-822 Warszawa, ul. Poleczki 35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ahoma" w:hAnsi="Tahoma" w:cs="Tahoma"/>
          <w:sz w:val="36"/>
          <w:szCs w:val="36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  <w:lang w:eastAsia="pl-PL"/>
        </w:rPr>
        <w:t>Stryker Polska Sp. z o.o. 02-822 Warszawa, ul. Poleczki 35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lastRenderedPageBreak/>
        <w:t>Zadanie 1 pakiet 18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5122" w:type="dxa"/>
          </w:tcPr>
          <w:p w:rsidR="00A901C4" w:rsidRPr="00A901C4" w:rsidRDefault="00A901C4" w:rsidP="00A901C4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MDT Sp. z o.o.  30-383 Kraków, ul. Skośna 12a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ahoma" w:hAnsi="Tahoma" w:cs="Tahoma"/>
          <w:sz w:val="36"/>
          <w:szCs w:val="36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4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MDT Sp. z o.o.  30-383 Kraków, ul. Skośna 12a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19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5122" w:type="dxa"/>
          </w:tcPr>
          <w:p w:rsidR="00A901C4" w:rsidRPr="00A901C4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MDT Sp. z o.o.  30-383 Kraków, ul. Skośna 12a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ahoma" w:hAnsi="Tahoma" w:cs="Tahoma"/>
          <w:sz w:val="36"/>
          <w:szCs w:val="36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4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MDT Sp. z o.o.  30-383 Kraków, ul. Skośna 12a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22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11</w:t>
            </w:r>
          </w:p>
        </w:tc>
        <w:tc>
          <w:tcPr>
            <w:tcW w:w="5122" w:type="dxa"/>
          </w:tcPr>
          <w:p w:rsidR="00A901C4" w:rsidRPr="00A901C4" w:rsidRDefault="00A901C4" w:rsidP="00A901C4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 xml:space="preserve">BOXMET MEDICAL Sp. z o.o.  </w:t>
            </w:r>
            <w:r>
              <w:rPr>
                <w:rFonts w:ascii="Times New Roman" w:hAnsi="Times New Roman"/>
              </w:rPr>
              <w:br/>
            </w:r>
            <w:r w:rsidRPr="00A901C4">
              <w:rPr>
                <w:rFonts w:ascii="Times New Roman" w:hAnsi="Times New Roman"/>
              </w:rPr>
              <w:t>58-250 Pieszyce, ul. Piskorzów 51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11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BOXMET MEDICAL Sp. z o.o.  5</w:t>
      </w:r>
      <w:r>
        <w:rPr>
          <w:rFonts w:ascii="Times New Roman" w:hAnsi="Times New Roman"/>
        </w:rPr>
        <w:t>8-250 Pieszyce, ul. Piskorzów 51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23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9</w:t>
            </w:r>
          </w:p>
        </w:tc>
        <w:tc>
          <w:tcPr>
            <w:tcW w:w="5122" w:type="dxa"/>
          </w:tcPr>
          <w:p w:rsidR="00A901C4" w:rsidRPr="00A901C4" w:rsidRDefault="00A901C4" w:rsidP="00A901C4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>Centrala Farmaceutyczna CEFARM SA 01-248 Warszawa, ul. Jana Kazimierza 16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9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Centrala Farmaceutyczna CEFARM SA 01-248 Warszawa, ul. Jana Kazimierza 16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A901C4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1 pakiet 25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11</w:t>
            </w:r>
          </w:p>
        </w:tc>
        <w:tc>
          <w:tcPr>
            <w:tcW w:w="5122" w:type="dxa"/>
          </w:tcPr>
          <w:p w:rsidR="00A901C4" w:rsidRPr="00A901C4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A901C4">
              <w:rPr>
                <w:rFonts w:ascii="Times New Roman" w:hAnsi="Times New Roman"/>
              </w:rPr>
              <w:t xml:space="preserve">BOXMET MEDICAL Sp. z o.o.  </w:t>
            </w:r>
            <w:r>
              <w:rPr>
                <w:rFonts w:ascii="Times New Roman" w:hAnsi="Times New Roman"/>
              </w:rPr>
              <w:br/>
            </w:r>
            <w:r w:rsidRPr="00A901C4">
              <w:rPr>
                <w:rFonts w:ascii="Times New Roman" w:hAnsi="Times New Roman"/>
              </w:rPr>
              <w:t>58-250 Pieszyce, ul. Piskorzów 51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A901C4" w:rsidRDefault="00A901C4" w:rsidP="00A901C4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11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A901C4">
        <w:rPr>
          <w:rFonts w:ascii="Times New Roman" w:hAnsi="Times New Roman"/>
        </w:rPr>
        <w:t>BOXMET MEDICAL Sp. z o.o.  5</w:t>
      </w:r>
      <w:r>
        <w:rPr>
          <w:rFonts w:ascii="Times New Roman" w:hAnsi="Times New Roman"/>
        </w:rPr>
        <w:t>8-250 Pieszyce, ul. Piskorzów 51</w:t>
      </w:r>
      <w:r>
        <w:rPr>
          <w:rFonts w:ascii="Tahoma" w:hAnsi="Tahoma" w:cs="Tahoma"/>
          <w:sz w:val="36"/>
          <w:szCs w:val="36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A901C4" w:rsidRPr="00D65207" w:rsidRDefault="00B22F26" w:rsidP="00A901C4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</w:t>
      </w:r>
      <w:r w:rsidR="00A901C4">
        <w:rPr>
          <w:rFonts w:ascii="Times New Roman" w:hAnsi="Times New Roman"/>
          <w:b/>
          <w:lang w:eastAsia="pl-PL"/>
        </w:rPr>
        <w:t xml:space="preserve"> pakiet 1</w:t>
      </w:r>
    </w:p>
    <w:p w:rsidR="00A901C4" w:rsidRPr="00D65207" w:rsidRDefault="00A901C4" w:rsidP="00A901C4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A901C4" w:rsidRPr="00D65207" w:rsidTr="00CC79E7">
        <w:trPr>
          <w:trHeight w:val="40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A901C4" w:rsidRPr="00D65207" w:rsidRDefault="00A901C4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A901C4" w:rsidRPr="00D65207" w:rsidTr="00CC79E7">
        <w:trPr>
          <w:trHeight w:val="916"/>
        </w:trPr>
        <w:tc>
          <w:tcPr>
            <w:tcW w:w="97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A901C4" w:rsidRPr="00700B15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>Covidien Polska Sp. z o.o. 00-633 Warszawa, ul. Polna 11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A901C4" w:rsidRPr="00D65207" w:rsidRDefault="00A901C4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  <w:tr w:rsidR="00B22F26" w:rsidRPr="00D65207" w:rsidTr="00CC79E7">
        <w:trPr>
          <w:trHeight w:val="916"/>
        </w:trPr>
        <w:tc>
          <w:tcPr>
            <w:tcW w:w="970" w:type="dxa"/>
          </w:tcPr>
          <w:p w:rsidR="00B22F26" w:rsidRPr="00D65207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</w:t>
            </w:r>
          </w:p>
        </w:tc>
        <w:tc>
          <w:tcPr>
            <w:tcW w:w="5122" w:type="dxa"/>
          </w:tcPr>
          <w:p w:rsidR="00B22F26" w:rsidRPr="00B22F26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B22F26">
              <w:rPr>
                <w:rFonts w:ascii="Times New Roman" w:hAnsi="Times New Roman"/>
              </w:rPr>
              <w:t>AKME Sp. z o.o. Sp. K. 02-826 Warszawa, ul. Poloneza 89 B</w:t>
            </w:r>
          </w:p>
          <w:p w:rsidR="00B22F26" w:rsidRPr="00700B15" w:rsidRDefault="00B22F26" w:rsidP="00B22F26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22F26" w:rsidRPr="00D65207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B22F26" w:rsidRPr="00D65207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B22F26" w:rsidRPr="00D65207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86,13</w:t>
            </w:r>
          </w:p>
          <w:p w:rsidR="00B22F26" w:rsidRPr="00D65207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B22F26" w:rsidRPr="00D65207" w:rsidRDefault="00B22F26" w:rsidP="00B22F26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91,13</w:t>
            </w:r>
          </w:p>
        </w:tc>
      </w:tr>
    </w:tbl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</w:p>
    <w:p w:rsidR="00A901C4" w:rsidRPr="00D65207" w:rsidRDefault="00A901C4" w:rsidP="00A901C4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lang w:eastAsia="pl-PL"/>
        </w:rPr>
        <w:t xml:space="preserve">5 </w:t>
      </w:r>
      <w:r w:rsidRPr="00700B15">
        <w:rPr>
          <w:rFonts w:ascii="Times New Roman" w:hAnsi="Times New Roman"/>
        </w:rPr>
        <w:t>Covidien Polska Sp. z o.o. 00-633 Warszawa, ul. Polna 11</w:t>
      </w: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B22F26" w:rsidRPr="00D65207" w:rsidRDefault="00B22F26" w:rsidP="00B22F26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 pakiet 2</w:t>
      </w:r>
    </w:p>
    <w:p w:rsidR="00B22F26" w:rsidRPr="00D65207" w:rsidRDefault="00B22F26" w:rsidP="00B22F26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B22F26" w:rsidRPr="00D65207" w:rsidTr="00CC79E7">
        <w:trPr>
          <w:trHeight w:val="406"/>
        </w:trPr>
        <w:tc>
          <w:tcPr>
            <w:tcW w:w="970" w:type="dxa"/>
          </w:tcPr>
          <w:p w:rsidR="00B22F26" w:rsidRPr="00D65207" w:rsidRDefault="00B22F26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B22F26" w:rsidRPr="00D65207" w:rsidRDefault="00B22F26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B22F26" w:rsidRPr="00D65207" w:rsidRDefault="00B22F26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B22F26" w:rsidRPr="00D65207" w:rsidRDefault="00B22F26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B22F26" w:rsidRPr="00D65207" w:rsidRDefault="00B22F26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B22F26" w:rsidRPr="00D65207" w:rsidTr="00CC79E7">
        <w:trPr>
          <w:trHeight w:val="916"/>
        </w:trPr>
        <w:tc>
          <w:tcPr>
            <w:tcW w:w="970" w:type="dxa"/>
          </w:tcPr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13</w:t>
            </w:r>
          </w:p>
        </w:tc>
        <w:tc>
          <w:tcPr>
            <w:tcW w:w="5122" w:type="dxa"/>
          </w:tcPr>
          <w:p w:rsidR="00B22F26" w:rsidRPr="00B22F26" w:rsidRDefault="00B22F26" w:rsidP="00B22F2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B22F26">
              <w:rPr>
                <w:rFonts w:ascii="Times New Roman" w:hAnsi="Times New Roman"/>
              </w:rPr>
              <w:t>FRESENIUS MEDICAL CARE POLSKA Sp. A.</w:t>
            </w:r>
            <w:r>
              <w:rPr>
                <w:rFonts w:ascii="Times New Roman" w:hAnsi="Times New Roman"/>
              </w:rPr>
              <w:br/>
            </w:r>
            <w:r w:rsidRPr="00B22F26">
              <w:rPr>
                <w:rFonts w:ascii="Times New Roman" w:hAnsi="Times New Roman"/>
              </w:rPr>
              <w:t xml:space="preserve"> 60-118 Poznań, ul. Krzywa 13</w:t>
            </w:r>
          </w:p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B22F26" w:rsidRPr="00D65207" w:rsidRDefault="00B22F26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B22F26" w:rsidRPr="00D65207" w:rsidRDefault="00B22F26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B22F26" w:rsidRPr="00D65207" w:rsidRDefault="00B22F26" w:rsidP="00B22F26">
      <w:pPr>
        <w:suppressAutoHyphens w:val="0"/>
        <w:rPr>
          <w:rFonts w:ascii="Times New Roman" w:hAnsi="Times New Roman"/>
          <w:lang w:eastAsia="pl-PL"/>
        </w:rPr>
      </w:pPr>
    </w:p>
    <w:p w:rsidR="00B22F26" w:rsidRPr="00A901C4" w:rsidRDefault="00B22F26" w:rsidP="00B22F26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lastRenderedPageBreak/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13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B22F26">
        <w:rPr>
          <w:rFonts w:ascii="Times New Roman" w:hAnsi="Times New Roman"/>
        </w:rPr>
        <w:t>FRESENIUS MEDICAL CARE POLSKA Sp. A. 60-118 Poznań, ul. Krzywa 13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D23657" w:rsidRPr="00D6520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 pakiet 3</w:t>
      </w:r>
    </w:p>
    <w:p w:rsidR="00D23657" w:rsidRPr="00D6520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D23657" w:rsidRPr="00D65207" w:rsidTr="00CC79E7">
        <w:trPr>
          <w:trHeight w:val="406"/>
        </w:trPr>
        <w:tc>
          <w:tcPr>
            <w:tcW w:w="970" w:type="dxa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D23657" w:rsidRPr="00D65207" w:rsidTr="00CC79E7">
        <w:trPr>
          <w:trHeight w:val="916"/>
        </w:trPr>
        <w:tc>
          <w:tcPr>
            <w:tcW w:w="970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5122" w:type="dxa"/>
          </w:tcPr>
          <w:p w:rsidR="00D23657" w:rsidRPr="00700B15" w:rsidRDefault="00D23657" w:rsidP="00D2365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 xml:space="preserve">Aesculap Chifa Sp. z o.o. </w:t>
            </w:r>
            <w:r>
              <w:rPr>
                <w:rFonts w:ascii="Times New Roman" w:hAnsi="Times New Roman"/>
              </w:rPr>
              <w:br/>
            </w:r>
            <w:r w:rsidRPr="00700B15">
              <w:rPr>
                <w:rFonts w:ascii="Times New Roman" w:hAnsi="Times New Roman"/>
              </w:rPr>
              <w:t>64-300 Nowy Tomyśl, ul. Tysiąclecia 14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54,89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23657" w:rsidRPr="00D65207" w:rsidRDefault="00D23657" w:rsidP="00D2365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59,89</w:t>
            </w:r>
          </w:p>
        </w:tc>
      </w:tr>
      <w:tr w:rsidR="00D23657" w:rsidRPr="00D65207" w:rsidTr="00CC79E7">
        <w:trPr>
          <w:trHeight w:val="916"/>
        </w:trPr>
        <w:tc>
          <w:tcPr>
            <w:tcW w:w="970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10</w:t>
            </w:r>
          </w:p>
        </w:tc>
        <w:tc>
          <w:tcPr>
            <w:tcW w:w="5122" w:type="dxa"/>
          </w:tcPr>
          <w:p w:rsidR="00D23657" w:rsidRPr="00D23657" w:rsidRDefault="00D23657" w:rsidP="00D2365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23657">
              <w:rPr>
                <w:rFonts w:ascii="Times New Roman" w:hAnsi="Times New Roman"/>
              </w:rPr>
              <w:t xml:space="preserve">Agencja </w:t>
            </w:r>
            <w:r>
              <w:rPr>
                <w:rFonts w:ascii="Times New Roman" w:hAnsi="Times New Roman"/>
              </w:rPr>
              <w:t>Naukowo-T</w:t>
            </w:r>
            <w:r w:rsidRPr="00D23657">
              <w:rPr>
                <w:rFonts w:ascii="Times New Roman" w:hAnsi="Times New Roman"/>
              </w:rPr>
              <w:t xml:space="preserve">echniczna SYMICO Sp. z o.o. </w:t>
            </w:r>
            <w:r>
              <w:rPr>
                <w:rFonts w:ascii="Times New Roman" w:hAnsi="Times New Roman"/>
              </w:rPr>
              <w:br/>
            </w:r>
            <w:r w:rsidRPr="00D23657">
              <w:rPr>
                <w:rFonts w:ascii="Times New Roman" w:hAnsi="Times New Roman"/>
              </w:rPr>
              <w:t xml:space="preserve">53-333 Wrocław, ul. Powstańców </w:t>
            </w:r>
            <w:r>
              <w:rPr>
                <w:rFonts w:ascii="Times New Roman" w:hAnsi="Times New Roman"/>
              </w:rPr>
              <w:t xml:space="preserve"> </w:t>
            </w:r>
            <w:r w:rsidRPr="00D23657">
              <w:rPr>
                <w:rFonts w:ascii="Times New Roman" w:hAnsi="Times New Roman"/>
              </w:rPr>
              <w:t>Śląskich 54a/2</w:t>
            </w:r>
          </w:p>
          <w:p w:rsidR="00D23657" w:rsidRPr="00700B15" w:rsidRDefault="00D23657" w:rsidP="00CC79E7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95,00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23657" w:rsidRPr="00D65207" w:rsidRDefault="00D23657" w:rsidP="00D2365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100,00</w:t>
            </w:r>
          </w:p>
        </w:tc>
      </w:tr>
    </w:tbl>
    <w:p w:rsidR="00D23657" w:rsidRPr="00D65207" w:rsidRDefault="00D23657" w:rsidP="00D23657">
      <w:pPr>
        <w:suppressAutoHyphens w:val="0"/>
        <w:rPr>
          <w:rFonts w:ascii="Times New Roman" w:hAnsi="Times New Roman"/>
          <w:lang w:eastAsia="pl-PL"/>
        </w:rPr>
      </w:pPr>
    </w:p>
    <w:p w:rsidR="00D23657" w:rsidRPr="00D23657" w:rsidRDefault="00D23657" w:rsidP="00D2365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10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D23657">
        <w:rPr>
          <w:rFonts w:ascii="Times New Roman" w:hAnsi="Times New Roman"/>
        </w:rPr>
        <w:t xml:space="preserve">Agencja </w:t>
      </w:r>
      <w:r>
        <w:rPr>
          <w:rFonts w:ascii="Times New Roman" w:hAnsi="Times New Roman"/>
        </w:rPr>
        <w:t>Naukowo-T</w:t>
      </w:r>
      <w:r w:rsidRPr="00D23657">
        <w:rPr>
          <w:rFonts w:ascii="Times New Roman" w:hAnsi="Times New Roman"/>
        </w:rPr>
        <w:t xml:space="preserve">echniczna SYMICO Sp. z o.o. 53-333 Wrocław, ul. Powstańców </w:t>
      </w:r>
      <w:r>
        <w:rPr>
          <w:rFonts w:ascii="Times New Roman" w:hAnsi="Times New Roman"/>
        </w:rPr>
        <w:t xml:space="preserve"> </w:t>
      </w:r>
      <w:r w:rsidRPr="00D23657">
        <w:rPr>
          <w:rFonts w:ascii="Times New Roman" w:hAnsi="Times New Roman"/>
        </w:rPr>
        <w:t>Śląskich 54a/2</w:t>
      </w:r>
    </w:p>
    <w:p w:rsidR="00D23657" w:rsidRPr="00D65207" w:rsidRDefault="00D23657" w:rsidP="00D2365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D2365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</w:p>
    <w:p w:rsidR="00D23657" w:rsidRPr="00D6520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 pakiet 4</w:t>
      </w:r>
    </w:p>
    <w:p w:rsidR="00D23657" w:rsidRPr="00D6520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D23657" w:rsidRPr="00D65207" w:rsidTr="00CC79E7">
        <w:trPr>
          <w:trHeight w:val="406"/>
        </w:trPr>
        <w:tc>
          <w:tcPr>
            <w:tcW w:w="970" w:type="dxa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D23657" w:rsidRPr="00D65207" w:rsidRDefault="00D2365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D23657" w:rsidRPr="00D65207" w:rsidTr="00CC79E7">
        <w:trPr>
          <w:trHeight w:val="916"/>
        </w:trPr>
        <w:tc>
          <w:tcPr>
            <w:tcW w:w="970" w:type="dxa"/>
          </w:tcPr>
          <w:p w:rsidR="00D23657" w:rsidRPr="00D65207" w:rsidRDefault="00D23657" w:rsidP="00D2365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12</w:t>
            </w:r>
          </w:p>
        </w:tc>
        <w:tc>
          <w:tcPr>
            <w:tcW w:w="5122" w:type="dxa"/>
          </w:tcPr>
          <w:p w:rsidR="00D23657" w:rsidRPr="00D23657" w:rsidRDefault="00D23657" w:rsidP="00D2365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23657">
              <w:rPr>
                <w:rFonts w:ascii="Times New Roman" w:hAnsi="Times New Roman"/>
              </w:rPr>
              <w:t xml:space="preserve">Drager Polska Sp. z o.o. </w:t>
            </w:r>
            <w:r>
              <w:rPr>
                <w:rFonts w:ascii="Times New Roman" w:hAnsi="Times New Roman"/>
              </w:rPr>
              <w:br/>
            </w:r>
            <w:r w:rsidRPr="00D23657">
              <w:rPr>
                <w:rFonts w:ascii="Times New Roman" w:hAnsi="Times New Roman"/>
              </w:rPr>
              <w:t>85-655 Bydgoszcz, ul. Sułkowskiego 18a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23657" w:rsidRPr="00D65207" w:rsidRDefault="00D2365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Termin dostawy – </w:t>
            </w:r>
            <w:r w:rsidR="00CC79E7">
              <w:rPr>
                <w:rFonts w:ascii="Times New Roman" w:hAnsi="Times New Roman"/>
                <w:lang w:eastAsia="pl-PL"/>
              </w:rPr>
              <w:t>0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D23657" w:rsidRPr="00D65207" w:rsidRDefault="00D2365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 w:rsidR="00CC79E7">
              <w:rPr>
                <w:rFonts w:ascii="Times New Roman" w:hAnsi="Times New Roman"/>
                <w:lang w:eastAsia="pl-PL"/>
              </w:rPr>
              <w:t>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</w:tc>
      </w:tr>
    </w:tbl>
    <w:p w:rsidR="00D23657" w:rsidRPr="00D65207" w:rsidRDefault="00D23657" w:rsidP="00D23657">
      <w:pPr>
        <w:suppressAutoHyphens w:val="0"/>
        <w:rPr>
          <w:rFonts w:ascii="Times New Roman" w:hAnsi="Times New Roman"/>
          <w:lang w:eastAsia="pl-PL"/>
        </w:rPr>
      </w:pPr>
    </w:p>
    <w:p w:rsidR="00D23657" w:rsidRPr="00A901C4" w:rsidRDefault="00D23657" w:rsidP="00D2365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12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D23657">
        <w:rPr>
          <w:rFonts w:ascii="Times New Roman" w:hAnsi="Times New Roman"/>
        </w:rPr>
        <w:t>Drager Polska Sp. z o.o. 85-655 Bydgoszcz, ul. Sułkowskiego 18a</w:t>
      </w:r>
      <w:r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D23657" w:rsidRDefault="00D23657" w:rsidP="00D23657">
      <w:pPr>
        <w:suppressAutoHyphens w:val="0"/>
        <w:rPr>
          <w:rFonts w:ascii="Times New Roman" w:hAnsi="Times New Roman"/>
          <w:b/>
          <w:lang w:eastAsia="pl-PL"/>
        </w:rPr>
      </w:pP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 pakiet 5</w:t>
      </w: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CC79E7" w:rsidRPr="00D65207" w:rsidTr="00CC79E7">
        <w:trPr>
          <w:trHeight w:val="40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CC79E7" w:rsidRPr="00D65207" w:rsidTr="00CC79E7">
        <w:trPr>
          <w:trHeight w:val="91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CC79E7">
              <w:rPr>
                <w:rFonts w:ascii="Times New Roman" w:hAnsi="Times New Roman"/>
              </w:rPr>
              <w:t>Covidien Polska Sp. z o.o. 00-633 Warszawa, ul. Polna 11</w:t>
            </w:r>
          </w:p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95,00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100,00</w:t>
            </w:r>
          </w:p>
        </w:tc>
      </w:tr>
      <w:tr w:rsidR="00CC79E7" w:rsidRPr="00D65207" w:rsidTr="00CC79E7">
        <w:trPr>
          <w:trHeight w:val="91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6</w:t>
            </w:r>
          </w:p>
        </w:tc>
        <w:tc>
          <w:tcPr>
            <w:tcW w:w="5122" w:type="dxa"/>
          </w:tcPr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CC79E7">
              <w:rPr>
                <w:rFonts w:ascii="Times New Roman" w:hAnsi="Times New Roman"/>
              </w:rPr>
              <w:t>BILLMED Sp. z o.o.  04- 082 Warszawa, ul. Krypska 24</w:t>
            </w:r>
            <w:r>
              <w:rPr>
                <w:rFonts w:ascii="Times New Roman" w:hAnsi="Times New Roman"/>
              </w:rPr>
              <w:t>/1</w:t>
            </w:r>
          </w:p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61,75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66,75</w:t>
            </w:r>
          </w:p>
        </w:tc>
      </w:tr>
    </w:tbl>
    <w:p w:rsidR="00CC79E7" w:rsidRPr="00D65207" w:rsidRDefault="00CC79E7" w:rsidP="00CC79E7">
      <w:pPr>
        <w:suppressAutoHyphens w:val="0"/>
        <w:rPr>
          <w:rFonts w:ascii="Times New Roman" w:hAnsi="Times New Roman"/>
          <w:lang w:eastAsia="pl-PL"/>
        </w:rPr>
      </w:pPr>
    </w:p>
    <w:p w:rsidR="00CC79E7" w:rsidRPr="00D65207" w:rsidRDefault="00CC79E7" w:rsidP="00CC79E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lang w:eastAsia="pl-PL"/>
        </w:rPr>
        <w:t xml:space="preserve">5 </w:t>
      </w:r>
      <w:r w:rsidRPr="00700B15">
        <w:rPr>
          <w:rFonts w:ascii="Times New Roman" w:hAnsi="Times New Roman"/>
        </w:rPr>
        <w:t>Covidien Polska Sp. z o.o. 00-633 Warszawa, ul. Polna 11</w:t>
      </w: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700B15" w:rsidRDefault="00700B15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D23657" w:rsidRDefault="00D23657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 2 pakiet 6</w:t>
      </w: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CC79E7" w:rsidRPr="00D65207" w:rsidTr="00CC79E7">
        <w:trPr>
          <w:trHeight w:val="40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CC79E7" w:rsidRPr="00D65207" w:rsidTr="00CC79E7">
        <w:trPr>
          <w:trHeight w:val="91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CC79E7" w:rsidRPr="00700B15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700B15">
              <w:rPr>
                <w:rFonts w:ascii="Times New Roman" w:hAnsi="Times New Roman"/>
              </w:rPr>
              <w:t>Covidien Polska Sp. z o.o. 00-633 Warszawa, ul. Polna 11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CC79E7" w:rsidRPr="00D65207" w:rsidRDefault="00CC79E7" w:rsidP="00CC79E7">
      <w:pPr>
        <w:suppressAutoHyphens w:val="0"/>
        <w:rPr>
          <w:rFonts w:ascii="Times New Roman" w:hAnsi="Times New Roman"/>
          <w:lang w:eastAsia="pl-PL"/>
        </w:rPr>
      </w:pPr>
    </w:p>
    <w:p w:rsidR="00CC79E7" w:rsidRPr="00D65207" w:rsidRDefault="00CC79E7" w:rsidP="00CC79E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</w:t>
      </w:r>
      <w:r w:rsidRPr="00D65207">
        <w:rPr>
          <w:rFonts w:ascii="Times New Roman" w:hAnsi="Times New Roman"/>
          <w:b/>
          <w:lang w:eastAsia="pl-PL"/>
        </w:rPr>
        <w:t xml:space="preserve">5 </w:t>
      </w:r>
      <w:r w:rsidRPr="00700B15">
        <w:rPr>
          <w:rFonts w:ascii="Times New Roman" w:hAnsi="Times New Roman"/>
        </w:rPr>
        <w:t>Covidien Polska Sp. z o.o. 00-633 Warszawa, ul. Polna 11</w:t>
      </w: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D23657" w:rsidRDefault="00D23657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D23657" w:rsidRDefault="00D23657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Zadanie 2 pakiet 8</w:t>
      </w:r>
    </w:p>
    <w:p w:rsidR="00CC79E7" w:rsidRPr="00D65207" w:rsidRDefault="00CC79E7" w:rsidP="00CC79E7">
      <w:pPr>
        <w:suppressAutoHyphens w:val="0"/>
        <w:rPr>
          <w:rFonts w:ascii="Times New Roman" w:hAnsi="Times New Roman"/>
          <w:b/>
          <w:lang w:eastAsia="pl-PL"/>
        </w:rPr>
      </w:pPr>
      <w:r w:rsidRPr="00D65207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491"/>
      </w:tblGrid>
      <w:tr w:rsidR="00CC79E7" w:rsidRPr="00D65207" w:rsidTr="00CC79E7">
        <w:trPr>
          <w:trHeight w:val="40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491" w:type="dxa"/>
            <w:vAlign w:val="center"/>
          </w:tcPr>
          <w:p w:rsidR="00CC79E7" w:rsidRPr="00D65207" w:rsidRDefault="00CC79E7" w:rsidP="00CC79E7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CC79E7" w:rsidRPr="00D65207" w:rsidTr="00CC79E7">
        <w:trPr>
          <w:trHeight w:val="91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CC79E7">
              <w:rPr>
                <w:rFonts w:ascii="Times New Roman" w:hAnsi="Times New Roman"/>
              </w:rPr>
              <w:t>Covidien Polska Sp. z o.o. 00-633 Warszawa, ul. Polna 11</w:t>
            </w:r>
          </w:p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42,64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47,64</w:t>
            </w:r>
          </w:p>
        </w:tc>
      </w:tr>
      <w:tr w:rsidR="00CC79E7" w:rsidRPr="00D65207" w:rsidTr="00CC79E7">
        <w:trPr>
          <w:trHeight w:val="916"/>
        </w:trPr>
        <w:tc>
          <w:tcPr>
            <w:tcW w:w="97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7</w:t>
            </w:r>
          </w:p>
        </w:tc>
        <w:tc>
          <w:tcPr>
            <w:tcW w:w="5122" w:type="dxa"/>
          </w:tcPr>
          <w:p w:rsidR="00CC79E7" w:rsidRPr="00CC79E7" w:rsidRDefault="00CC79E7" w:rsidP="00CC79E7">
            <w:pPr>
              <w:suppressAutoHyphens w:val="0"/>
              <w:rPr>
                <w:rFonts w:ascii="Times New Roman" w:hAnsi="Times New Roman"/>
              </w:rPr>
            </w:pPr>
            <w:r w:rsidRPr="00CC79E7">
              <w:rPr>
                <w:rFonts w:ascii="Times New Roman" w:hAnsi="Times New Roman"/>
                <w:color w:val="000000"/>
                <w:lang w:eastAsia="pl-PL"/>
              </w:rPr>
              <w:t>Beryl Med. Ltd. 1 ST Floor, 26 Fouberts Place, London, England, W1F 7PP</w:t>
            </w:r>
          </w:p>
        </w:tc>
        <w:tc>
          <w:tcPr>
            <w:tcW w:w="2410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91" w:type="dxa"/>
          </w:tcPr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Cena – 95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Termin dostawy – 5</w:t>
            </w:r>
            <w:r w:rsidRPr="00D65207">
              <w:rPr>
                <w:rFonts w:ascii="Times New Roman" w:hAnsi="Times New Roman"/>
                <w:lang w:eastAsia="pl-PL"/>
              </w:rPr>
              <w:t>,00</w:t>
            </w:r>
          </w:p>
          <w:p w:rsidR="00CC79E7" w:rsidRPr="00D65207" w:rsidRDefault="00CC79E7" w:rsidP="00CC79E7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D65207">
              <w:rPr>
                <w:rFonts w:ascii="Times New Roman" w:hAnsi="Times New Roman"/>
                <w:lang w:eastAsia="pl-PL"/>
              </w:rPr>
              <w:t>Razem 100,00</w:t>
            </w:r>
          </w:p>
        </w:tc>
      </w:tr>
    </w:tbl>
    <w:p w:rsidR="00CC79E7" w:rsidRPr="00D65207" w:rsidRDefault="00CC79E7" w:rsidP="00CC79E7">
      <w:pPr>
        <w:suppressAutoHyphens w:val="0"/>
        <w:rPr>
          <w:rFonts w:ascii="Times New Roman" w:hAnsi="Times New Roman"/>
          <w:lang w:eastAsia="pl-PL"/>
        </w:rPr>
      </w:pPr>
    </w:p>
    <w:p w:rsidR="00D23657" w:rsidRPr="00745581" w:rsidRDefault="00CC79E7" w:rsidP="00D65207">
      <w:pPr>
        <w:suppressAutoHyphens w:val="0"/>
        <w:rPr>
          <w:rFonts w:ascii="Times New Roman" w:hAnsi="Times New Roman"/>
          <w:lang w:eastAsia="pl-PL"/>
        </w:rPr>
      </w:pPr>
      <w:r w:rsidRPr="00D65207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>
        <w:rPr>
          <w:rFonts w:ascii="Times New Roman" w:hAnsi="Times New Roman"/>
          <w:b/>
          <w:lang w:eastAsia="pl-PL"/>
        </w:rPr>
        <w:t xml:space="preserve"> 7</w:t>
      </w:r>
      <w:r w:rsidRPr="00D65207">
        <w:rPr>
          <w:rFonts w:ascii="Times New Roman" w:hAnsi="Times New Roman"/>
          <w:b/>
          <w:lang w:eastAsia="pl-PL"/>
        </w:rPr>
        <w:t xml:space="preserve"> </w:t>
      </w:r>
      <w:r w:rsidRPr="00CC79E7">
        <w:rPr>
          <w:rFonts w:ascii="Times New Roman" w:hAnsi="Times New Roman"/>
          <w:color w:val="000000"/>
          <w:lang w:eastAsia="pl-PL"/>
        </w:rPr>
        <w:t>Beryl Med. Ltd. 1 ST Floor, 26 Fouberts Place, London, England, W1F 7PP</w:t>
      </w:r>
      <w:r w:rsidRPr="00D65207">
        <w:rPr>
          <w:rFonts w:ascii="Times New Roman" w:hAnsi="Times New Roman"/>
          <w:lang w:eastAsia="pl-PL"/>
        </w:rPr>
        <w:t xml:space="preserve"> </w:t>
      </w:r>
      <w:r w:rsidRPr="00D65207">
        <w:rPr>
          <w:rFonts w:ascii="Tahoma" w:hAnsi="Tahoma" w:cs="Tahoma"/>
          <w:b/>
          <w:bCs/>
          <w:lang w:eastAsia="pl-PL"/>
        </w:rPr>
        <w:t>jako najkorzystniejszej oferty.</w:t>
      </w:r>
    </w:p>
    <w:p w:rsidR="00D23657" w:rsidRDefault="00D23657" w:rsidP="00D65207">
      <w:pPr>
        <w:suppressAutoHyphens w:val="0"/>
        <w:rPr>
          <w:rFonts w:ascii="Times New Roman" w:hAnsi="Times New Roman"/>
          <w:b/>
          <w:lang w:eastAsia="pl-PL"/>
        </w:rPr>
      </w:pPr>
    </w:p>
    <w:p w:rsidR="00D65207" w:rsidRPr="00881F87" w:rsidRDefault="00D65207" w:rsidP="00D65207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  <w:r w:rsidRPr="00881F87">
        <w:rPr>
          <w:rFonts w:ascii="Times New Roman" w:hAnsi="Times New Roman"/>
          <w:lang w:eastAsia="pl-PL"/>
        </w:rPr>
        <w:t xml:space="preserve">Unieważnienie na podstawie art. 93 ust. 1 pkt 1 ustawy Pzp - nie złożono żadnej oferty niepodlegajacej odrzuceniu następujących </w:t>
      </w:r>
      <w:r w:rsidR="00700B15" w:rsidRPr="00881F87">
        <w:rPr>
          <w:rFonts w:ascii="Times New Roman" w:hAnsi="Times New Roman"/>
          <w:lang w:eastAsia="pl-PL"/>
        </w:rPr>
        <w:t>pakietów</w:t>
      </w:r>
      <w:r w:rsidR="008B0990" w:rsidRPr="00881F87">
        <w:rPr>
          <w:rFonts w:ascii="Times New Roman" w:hAnsi="Times New Roman"/>
          <w:lang w:eastAsia="pl-PL"/>
        </w:rPr>
        <w:t xml:space="preserve"> </w:t>
      </w:r>
      <w:r w:rsidR="00700B15" w:rsidRPr="00881F87">
        <w:rPr>
          <w:rFonts w:ascii="Times New Roman" w:hAnsi="Times New Roman"/>
          <w:lang w:eastAsia="pl-PL"/>
        </w:rPr>
        <w:t xml:space="preserve">: 2, 3, 4, 5, 8, 11, 12, 13, 15, 16, 17, 20, 21, 24 zadania 1 oraz 7 zadania 2 </w:t>
      </w:r>
      <w:r w:rsidR="008B0990" w:rsidRPr="00881F87">
        <w:rPr>
          <w:rFonts w:ascii="Times New Roman" w:hAnsi="Times New Roman"/>
          <w:lang w:eastAsia="pl-PL"/>
        </w:rPr>
        <w:t>.</w:t>
      </w:r>
    </w:p>
    <w:p w:rsidR="00D65207" w:rsidRPr="00881F87" w:rsidRDefault="00D65207" w:rsidP="00D65207">
      <w:pPr>
        <w:suppressAutoHyphens w:val="0"/>
        <w:rPr>
          <w:rFonts w:ascii="Times New Roman" w:hAnsi="Times New Roman"/>
          <w:lang w:eastAsia="pl-PL"/>
        </w:rPr>
      </w:pPr>
    </w:p>
    <w:p w:rsidR="00D65207" w:rsidRPr="00881F87" w:rsidRDefault="00881F87" w:rsidP="00D65207">
      <w:pPr>
        <w:suppressAutoHyphens w:val="0"/>
        <w:rPr>
          <w:rFonts w:ascii="Times New Roman" w:hAnsi="Times New Roman"/>
          <w:lang w:eastAsia="pl-PL"/>
        </w:rPr>
      </w:pPr>
      <w:r w:rsidRPr="00881F87">
        <w:rPr>
          <w:rFonts w:ascii="Times New Roman" w:hAnsi="Times New Roman"/>
          <w:lang w:eastAsia="pl-PL"/>
        </w:rPr>
        <w:t xml:space="preserve">Umowy zostaną </w:t>
      </w:r>
      <w:r>
        <w:rPr>
          <w:rFonts w:ascii="Times New Roman" w:hAnsi="Times New Roman"/>
          <w:lang w:eastAsia="pl-PL"/>
        </w:rPr>
        <w:t>podpisane w dniu 07.01.2016</w:t>
      </w:r>
      <w:r w:rsidRPr="00881F87">
        <w:rPr>
          <w:rFonts w:ascii="Times New Roman" w:hAnsi="Times New Roman"/>
          <w:lang w:eastAsia="pl-PL"/>
        </w:rPr>
        <w:t xml:space="preserve"> r. w siedzibie Zamawiającego.</w:t>
      </w:r>
    </w:p>
    <w:p w:rsidR="00447202" w:rsidRDefault="00890A88" w:rsidP="00447202">
      <w:pPr>
        <w:pStyle w:val="Bezodstpw"/>
        <w:ind w:left="5812"/>
      </w:pPr>
      <w:r w:rsidRPr="00250649">
        <w:t xml:space="preserve">             </w:t>
      </w:r>
    </w:p>
    <w:p w:rsidR="008B0990" w:rsidRPr="00A80138" w:rsidRDefault="008B0990" w:rsidP="008B0990">
      <w:pPr>
        <w:ind w:left="5812"/>
        <w:rPr>
          <w:lang w:val="en-US"/>
        </w:rPr>
      </w:pPr>
    </w:p>
    <w:p w:rsidR="008B0990" w:rsidRPr="00C0256E" w:rsidRDefault="008B0990" w:rsidP="008B0990">
      <w:pPr>
        <w:pStyle w:val="Bezodstpw"/>
        <w:ind w:left="5812"/>
        <w:rPr>
          <w:lang w:val="en-US"/>
        </w:rPr>
      </w:pPr>
    </w:p>
    <w:p w:rsidR="00881F87" w:rsidRPr="00A80138" w:rsidRDefault="00881F87" w:rsidP="00881F87">
      <w:r>
        <w:t xml:space="preserve">                                                                                          </w:t>
      </w:r>
      <w:r w:rsidRPr="00A80138">
        <w:t xml:space="preserve"> Dyrektor                                                                                                                                                                                     </w:t>
      </w:r>
    </w:p>
    <w:p w:rsidR="00881F87" w:rsidRPr="00A80138" w:rsidRDefault="00881F87" w:rsidP="00881F87">
      <w:pPr>
        <w:spacing w:after="120"/>
        <w:rPr>
          <w:rFonts w:ascii="Times New Roman" w:hAnsi="Times New Roman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       SP ZOZ MSW w Łodzi</w:t>
      </w:r>
    </w:p>
    <w:p w:rsidR="00881F87" w:rsidRPr="00A80138" w:rsidRDefault="00881F87" w:rsidP="00881F87">
      <w:pPr>
        <w:spacing w:after="120"/>
        <w:rPr>
          <w:lang w:val="en-US"/>
        </w:rPr>
      </w:pPr>
      <w:r w:rsidRPr="00A80138">
        <w:rPr>
          <w:rFonts w:ascii="Times New Roman" w:hAnsi="Times New Roman"/>
        </w:rPr>
        <w:t xml:space="preserve">                                                                                                  dr n. med. </w:t>
      </w:r>
      <w:r w:rsidRPr="00A80138">
        <w:rPr>
          <w:rFonts w:ascii="Times New Roman" w:hAnsi="Times New Roman"/>
          <w:lang w:val="en-US"/>
        </w:rPr>
        <w:t xml:space="preserve">Robert Starzec, MBA      </w:t>
      </w:r>
      <w:r w:rsidRPr="00A80138">
        <w:rPr>
          <w:rFonts w:ascii="Times New Roman" w:hAnsi="Times New Roman"/>
          <w:sz w:val="24"/>
          <w:szCs w:val="24"/>
        </w:rPr>
        <w:t xml:space="preserve">                   </w:t>
      </w:r>
    </w:p>
    <w:p w:rsidR="00881F87" w:rsidRPr="00A80138" w:rsidRDefault="00881F87" w:rsidP="00881F87">
      <w:pPr>
        <w:ind w:left="5812"/>
        <w:rPr>
          <w:lang w:val="en-US"/>
        </w:rPr>
      </w:pPr>
      <w:r w:rsidRPr="00A80138">
        <w:t xml:space="preserve">                                                                                                                                                                                     </w:t>
      </w:r>
    </w:p>
    <w:p w:rsidR="00447202" w:rsidRDefault="00447202" w:rsidP="00447202">
      <w:pPr>
        <w:pStyle w:val="Bezodstpw"/>
        <w:ind w:left="5812"/>
      </w:pPr>
    </w:p>
    <w:sectPr w:rsidR="00447202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A5C" w:rsidRDefault="00AD6A5C">
      <w:r>
        <w:separator/>
      </w:r>
    </w:p>
  </w:endnote>
  <w:endnote w:type="continuationSeparator" w:id="0">
    <w:p w:rsidR="00AD6A5C" w:rsidRDefault="00AD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9E7" w:rsidRDefault="00CC79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6940">
      <w:rPr>
        <w:noProof/>
      </w:rPr>
      <w:t>6</w:t>
    </w:r>
    <w:r>
      <w:fldChar w:fldCharType="end"/>
    </w:r>
  </w:p>
  <w:p w:rsidR="00CC79E7" w:rsidRDefault="00CC79E7" w:rsidP="00FA1B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A5C" w:rsidRDefault="00AD6A5C">
      <w:r>
        <w:separator/>
      </w:r>
    </w:p>
  </w:footnote>
  <w:footnote w:type="continuationSeparator" w:id="0">
    <w:p w:rsidR="00AD6A5C" w:rsidRDefault="00AD6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CC79E7">
      <w:trPr>
        <w:trHeight w:val="1850"/>
      </w:trPr>
      <w:tc>
        <w:tcPr>
          <w:tcW w:w="2031" w:type="dxa"/>
          <w:shd w:val="clear" w:color="auto" w:fill="auto"/>
        </w:tcPr>
        <w:p w:rsidR="00CC79E7" w:rsidRDefault="00CC79E7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CC79E7" w:rsidRPr="00EC0565" w:rsidRDefault="00CC79E7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CC79E7" w:rsidRPr="00EC0565" w:rsidRDefault="00CC79E7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CC79E7" w:rsidRPr="00723F93" w:rsidRDefault="00CC79E7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CC79E7" w:rsidRPr="00723F93" w:rsidRDefault="00CC79E7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CC79E7" w:rsidRDefault="00CC79E7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CC79E7" w:rsidRDefault="00CC79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23"/>
    <w:rsid w:val="00020527"/>
    <w:rsid w:val="0005602D"/>
    <w:rsid w:val="00080893"/>
    <w:rsid w:val="000920CD"/>
    <w:rsid w:val="00095795"/>
    <w:rsid w:val="00096F70"/>
    <w:rsid w:val="000C38BF"/>
    <w:rsid w:val="00105876"/>
    <w:rsid w:val="0010627C"/>
    <w:rsid w:val="001101F9"/>
    <w:rsid w:val="00122339"/>
    <w:rsid w:val="00122B5D"/>
    <w:rsid w:val="001303F8"/>
    <w:rsid w:val="00134771"/>
    <w:rsid w:val="00135E1B"/>
    <w:rsid w:val="001379DC"/>
    <w:rsid w:val="00171696"/>
    <w:rsid w:val="00192379"/>
    <w:rsid w:val="001A6534"/>
    <w:rsid w:val="001F2D4D"/>
    <w:rsid w:val="001F2D4F"/>
    <w:rsid w:val="00206571"/>
    <w:rsid w:val="00211D3C"/>
    <w:rsid w:val="002206E7"/>
    <w:rsid w:val="00225EC0"/>
    <w:rsid w:val="00232D45"/>
    <w:rsid w:val="002466A9"/>
    <w:rsid w:val="00250649"/>
    <w:rsid w:val="002711A7"/>
    <w:rsid w:val="00275229"/>
    <w:rsid w:val="00284D38"/>
    <w:rsid w:val="002B1F84"/>
    <w:rsid w:val="0031195E"/>
    <w:rsid w:val="00315C0E"/>
    <w:rsid w:val="003745C4"/>
    <w:rsid w:val="003B33AF"/>
    <w:rsid w:val="003B6E84"/>
    <w:rsid w:val="003D1A6F"/>
    <w:rsid w:val="003E1B7C"/>
    <w:rsid w:val="003F2AE3"/>
    <w:rsid w:val="003F40D2"/>
    <w:rsid w:val="003F6C64"/>
    <w:rsid w:val="003F772D"/>
    <w:rsid w:val="004062B8"/>
    <w:rsid w:val="00424905"/>
    <w:rsid w:val="00447202"/>
    <w:rsid w:val="00451E53"/>
    <w:rsid w:val="00467FA6"/>
    <w:rsid w:val="0047256D"/>
    <w:rsid w:val="004727C0"/>
    <w:rsid w:val="0048754D"/>
    <w:rsid w:val="00487751"/>
    <w:rsid w:val="00495363"/>
    <w:rsid w:val="004A56AC"/>
    <w:rsid w:val="004B4A14"/>
    <w:rsid w:val="004C08BD"/>
    <w:rsid w:val="004D178B"/>
    <w:rsid w:val="004D65D5"/>
    <w:rsid w:val="004E0FF8"/>
    <w:rsid w:val="00515752"/>
    <w:rsid w:val="005220CE"/>
    <w:rsid w:val="00525191"/>
    <w:rsid w:val="00565A84"/>
    <w:rsid w:val="00583B74"/>
    <w:rsid w:val="00590170"/>
    <w:rsid w:val="005A1E48"/>
    <w:rsid w:val="005A7FDD"/>
    <w:rsid w:val="005B1E0A"/>
    <w:rsid w:val="005E0642"/>
    <w:rsid w:val="00617572"/>
    <w:rsid w:val="0062770A"/>
    <w:rsid w:val="006418CE"/>
    <w:rsid w:val="00683CA1"/>
    <w:rsid w:val="00697B96"/>
    <w:rsid w:val="006A3E40"/>
    <w:rsid w:val="006A6FDE"/>
    <w:rsid w:val="006D6C7E"/>
    <w:rsid w:val="006E631A"/>
    <w:rsid w:val="00700B15"/>
    <w:rsid w:val="00710A5E"/>
    <w:rsid w:val="007213D2"/>
    <w:rsid w:val="00734498"/>
    <w:rsid w:val="00745581"/>
    <w:rsid w:val="00785373"/>
    <w:rsid w:val="00795831"/>
    <w:rsid w:val="007D7A02"/>
    <w:rsid w:val="007E12E1"/>
    <w:rsid w:val="00801AE6"/>
    <w:rsid w:val="008322F7"/>
    <w:rsid w:val="008677EF"/>
    <w:rsid w:val="00881F87"/>
    <w:rsid w:val="00890A88"/>
    <w:rsid w:val="00897D59"/>
    <w:rsid w:val="008A48E1"/>
    <w:rsid w:val="008A60D8"/>
    <w:rsid w:val="008B0990"/>
    <w:rsid w:val="008B0A0B"/>
    <w:rsid w:val="008C0116"/>
    <w:rsid w:val="00910D91"/>
    <w:rsid w:val="00927B91"/>
    <w:rsid w:val="00935599"/>
    <w:rsid w:val="00937883"/>
    <w:rsid w:val="009436C8"/>
    <w:rsid w:val="00945717"/>
    <w:rsid w:val="00946940"/>
    <w:rsid w:val="00965FB9"/>
    <w:rsid w:val="009B6FF0"/>
    <w:rsid w:val="009C568A"/>
    <w:rsid w:val="00A079D0"/>
    <w:rsid w:val="00A155CA"/>
    <w:rsid w:val="00A520D4"/>
    <w:rsid w:val="00A6134E"/>
    <w:rsid w:val="00A72A54"/>
    <w:rsid w:val="00A74480"/>
    <w:rsid w:val="00A80138"/>
    <w:rsid w:val="00A85D3F"/>
    <w:rsid w:val="00A901C4"/>
    <w:rsid w:val="00A903E6"/>
    <w:rsid w:val="00A924B1"/>
    <w:rsid w:val="00A94BEC"/>
    <w:rsid w:val="00AA044E"/>
    <w:rsid w:val="00AA480A"/>
    <w:rsid w:val="00AB4323"/>
    <w:rsid w:val="00AD6A5C"/>
    <w:rsid w:val="00B0252C"/>
    <w:rsid w:val="00B145C5"/>
    <w:rsid w:val="00B20EF7"/>
    <w:rsid w:val="00B22F26"/>
    <w:rsid w:val="00B25FF3"/>
    <w:rsid w:val="00B318FC"/>
    <w:rsid w:val="00B35384"/>
    <w:rsid w:val="00B3578D"/>
    <w:rsid w:val="00B41683"/>
    <w:rsid w:val="00B41BF8"/>
    <w:rsid w:val="00B5058E"/>
    <w:rsid w:val="00B55F1B"/>
    <w:rsid w:val="00B61FF8"/>
    <w:rsid w:val="00B749E5"/>
    <w:rsid w:val="00B86E76"/>
    <w:rsid w:val="00B870C6"/>
    <w:rsid w:val="00BA554B"/>
    <w:rsid w:val="00BA5A7C"/>
    <w:rsid w:val="00BA637B"/>
    <w:rsid w:val="00BB47BF"/>
    <w:rsid w:val="00BB74D6"/>
    <w:rsid w:val="00C0256E"/>
    <w:rsid w:val="00C12865"/>
    <w:rsid w:val="00C2648F"/>
    <w:rsid w:val="00C655C4"/>
    <w:rsid w:val="00C90030"/>
    <w:rsid w:val="00CB05A2"/>
    <w:rsid w:val="00CC79E7"/>
    <w:rsid w:val="00CE4B34"/>
    <w:rsid w:val="00D23657"/>
    <w:rsid w:val="00D42727"/>
    <w:rsid w:val="00D65207"/>
    <w:rsid w:val="00D831F3"/>
    <w:rsid w:val="00DB137A"/>
    <w:rsid w:val="00DC470A"/>
    <w:rsid w:val="00DC501A"/>
    <w:rsid w:val="00DC6731"/>
    <w:rsid w:val="00DE7662"/>
    <w:rsid w:val="00DE77AB"/>
    <w:rsid w:val="00E0467E"/>
    <w:rsid w:val="00E16006"/>
    <w:rsid w:val="00E16CDA"/>
    <w:rsid w:val="00E27D2E"/>
    <w:rsid w:val="00E531E0"/>
    <w:rsid w:val="00E535D1"/>
    <w:rsid w:val="00E77818"/>
    <w:rsid w:val="00EC0565"/>
    <w:rsid w:val="00EE7299"/>
    <w:rsid w:val="00F02A78"/>
    <w:rsid w:val="00F06440"/>
    <w:rsid w:val="00F249DB"/>
    <w:rsid w:val="00F3621A"/>
    <w:rsid w:val="00F637FA"/>
    <w:rsid w:val="00F64E33"/>
    <w:rsid w:val="00F77920"/>
    <w:rsid w:val="00FA1B86"/>
    <w:rsid w:val="00FA5526"/>
    <w:rsid w:val="00FD499E"/>
    <w:rsid w:val="00FE521C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FE80FA7-BE08-459C-8490-1364B4C6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3B74"/>
    <w:rPr>
      <w:b/>
      <w:bCs/>
      <w:sz w:val="32"/>
      <w:szCs w:val="24"/>
      <w:lang w:eastAsia="ar-SA"/>
    </w:rPr>
  </w:style>
  <w:style w:type="character" w:customStyle="1" w:styleId="Nagwek2Znak">
    <w:name w:val="Nagłówek 2 Znak"/>
    <w:link w:val="Nagwek2"/>
    <w:rsid w:val="00583B74"/>
    <w:rPr>
      <w:b/>
      <w:bCs/>
      <w:sz w:val="32"/>
      <w:szCs w:val="24"/>
      <w:lang w:eastAsia="ar-SA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rsid w:val="00583B74"/>
    <w:rPr>
      <w:rFonts w:ascii="Trebuchet MS" w:hAnsi="Trebuchet MS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3B74"/>
    <w:rPr>
      <w:rFonts w:ascii="Trebuchet MS" w:hAnsi="Trebuchet MS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683C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83B74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83B74"/>
    <w:rPr>
      <w:rFonts w:ascii="Trebuchet MS" w:hAnsi="Trebuchet MS"/>
      <w:lang w:eastAsia="ar-SA"/>
    </w:r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83B74"/>
    <w:rPr>
      <w:rFonts w:ascii="Arial" w:hAnsi="Arial"/>
      <w:sz w:val="24"/>
      <w:szCs w:val="24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D499E"/>
  </w:style>
  <w:style w:type="paragraph" w:styleId="Bezodstpw">
    <w:name w:val="No Spacing"/>
    <w:uiPriority w:val="1"/>
    <w:qFormat/>
    <w:rsid w:val="00250649"/>
    <w:pPr>
      <w:suppressAutoHyphens/>
    </w:pPr>
    <w:rPr>
      <w:rFonts w:ascii="Trebuchet MS" w:hAnsi="Trebuchet MS"/>
      <w:lang w:eastAsia="ar-SA"/>
    </w:rPr>
  </w:style>
  <w:style w:type="numbering" w:customStyle="1" w:styleId="Bezlisty2">
    <w:name w:val="Bez listy2"/>
    <w:next w:val="Bezlisty"/>
    <w:semiHidden/>
    <w:unhideWhenUsed/>
    <w:rsid w:val="00D65207"/>
  </w:style>
  <w:style w:type="character" w:styleId="Odwoaniedokomentarza">
    <w:name w:val="annotation reference"/>
    <w:rsid w:val="00D652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65207"/>
    <w:pPr>
      <w:suppressAutoHyphens w:val="0"/>
    </w:pPr>
    <w:rPr>
      <w:rFonts w:ascii="Arial" w:hAnsi="Arial"/>
      <w:lang w:eastAsia="pl-PL"/>
    </w:rPr>
  </w:style>
  <w:style w:type="character" w:customStyle="1" w:styleId="TekstkomentarzaZnak">
    <w:name w:val="Tekst komentarza Znak"/>
    <w:link w:val="Tekstkomentarza"/>
    <w:rsid w:val="00D6520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65207"/>
    <w:rPr>
      <w:b/>
      <w:bCs/>
    </w:rPr>
  </w:style>
  <w:style w:type="character" w:customStyle="1" w:styleId="TematkomentarzaZnak">
    <w:name w:val="Temat komentarza Znak"/>
    <w:link w:val="Tematkomentarza"/>
    <w:rsid w:val="00D6520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Jednoraz&#243;wka%202015\informacja%20o%20wyborze%20-%20sprostowa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sprostowanie</Template>
  <TotalTime>96</TotalTime>
  <Pages>1</Pages>
  <Words>1927</Words>
  <Characters>11563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13464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subject/>
  <dc:creator>user</dc:creator>
  <cp:keywords/>
  <cp:lastModifiedBy>user</cp:lastModifiedBy>
  <cp:revision>7</cp:revision>
  <cp:lastPrinted>2015-12-30T10:05:00Z</cp:lastPrinted>
  <dcterms:created xsi:type="dcterms:W3CDTF">2015-11-30T12:43:00Z</dcterms:created>
  <dcterms:modified xsi:type="dcterms:W3CDTF">2015-12-30T12:49:00Z</dcterms:modified>
</cp:coreProperties>
</file>