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1E7B71" w:rsidRDefault="001E7B71" w:rsidP="001E7B71">
      <w:pPr>
        <w:ind w:left="6372" w:firstLine="708"/>
        <w:rPr>
          <w:b/>
        </w:rPr>
      </w:pPr>
      <w:bookmarkStart w:id="0" w:name="_GoBack"/>
      <w:bookmarkEnd w:id="0"/>
      <w:r w:rsidRPr="001E7B71">
        <w:rPr>
          <w:b/>
        </w:rPr>
        <w:t>Załącznik nr 2A</w:t>
      </w:r>
    </w:p>
    <w:p w:rsidR="00F73428" w:rsidRPr="001E7B71" w:rsidRDefault="00F73428" w:rsidP="00F73428">
      <w:pPr>
        <w:jc w:val="center"/>
        <w:rPr>
          <w:b/>
          <w:sz w:val="32"/>
          <w:szCs w:val="32"/>
        </w:rPr>
      </w:pPr>
      <w:r w:rsidRPr="001E7B71">
        <w:rPr>
          <w:b/>
          <w:sz w:val="32"/>
          <w:szCs w:val="32"/>
        </w:rPr>
        <w:t>Warunki Gwarancji i Serwis pogwarancyjny</w:t>
      </w:r>
    </w:p>
    <w:p w:rsidR="00F73428" w:rsidRPr="001E7B71" w:rsidRDefault="00F73428" w:rsidP="00F73428">
      <w:pPr>
        <w:rPr>
          <w:b/>
          <w:sz w:val="32"/>
          <w:szCs w:val="32"/>
        </w:rPr>
      </w:pPr>
    </w:p>
    <w:p w:rsidR="001E7B71" w:rsidRDefault="001E7B71" w:rsidP="00F73428">
      <w:pPr>
        <w:rPr>
          <w:b/>
        </w:rPr>
      </w:pPr>
    </w:p>
    <w:p w:rsidR="00F73428" w:rsidRDefault="001E7B71" w:rsidP="00F73428">
      <w:pPr>
        <w:rPr>
          <w:b/>
        </w:rPr>
      </w:pPr>
      <w:r>
        <w:rPr>
          <w:b/>
        </w:rPr>
        <w:t>Nazwa W</w:t>
      </w:r>
      <w:r w:rsidR="00F73428">
        <w:rPr>
          <w:b/>
        </w:rPr>
        <w:t>ykonawcy……………</w:t>
      </w:r>
      <w:r>
        <w:rPr>
          <w:b/>
        </w:rPr>
        <w:t>……………..</w:t>
      </w:r>
    </w:p>
    <w:p w:rsidR="001E7B71" w:rsidRDefault="001E7B71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</w:t>
      </w:r>
      <w:r w:rsidR="001E7B71">
        <w:rPr>
          <w:b/>
        </w:rPr>
        <w:t>………………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938"/>
        <w:gridCol w:w="1457"/>
        <w:gridCol w:w="3097"/>
      </w:tblGrid>
      <w:tr w:rsidR="001E7B71" w:rsidRPr="00E12CBD" w:rsidTr="008F5DEB">
        <w:tc>
          <w:tcPr>
            <w:tcW w:w="570" w:type="dxa"/>
            <w:vAlign w:val="center"/>
          </w:tcPr>
          <w:p w:rsidR="001E7B71" w:rsidRPr="001E7B71" w:rsidRDefault="001E7B71" w:rsidP="00A7444D">
            <w:pPr>
              <w:jc w:val="center"/>
              <w:rPr>
                <w:b/>
              </w:rPr>
            </w:pPr>
            <w:proofErr w:type="spellStart"/>
            <w:r w:rsidRPr="001E7B71">
              <w:rPr>
                <w:b/>
              </w:rPr>
              <w:t>L.p</w:t>
            </w:r>
            <w:proofErr w:type="spellEnd"/>
          </w:p>
        </w:tc>
        <w:tc>
          <w:tcPr>
            <w:tcW w:w="3938" w:type="dxa"/>
            <w:vAlign w:val="center"/>
          </w:tcPr>
          <w:p w:rsidR="001E7B71" w:rsidRPr="001E7B71" w:rsidRDefault="001E7B71" w:rsidP="00A7444D">
            <w:pPr>
              <w:jc w:val="center"/>
              <w:rPr>
                <w:b/>
              </w:rPr>
            </w:pPr>
          </w:p>
          <w:p w:rsidR="001E7B71" w:rsidRPr="001E7B71" w:rsidRDefault="001E7B71" w:rsidP="00A7444D">
            <w:pPr>
              <w:jc w:val="center"/>
              <w:rPr>
                <w:b/>
              </w:rPr>
            </w:pPr>
            <w:r w:rsidRPr="001E7B71">
              <w:rPr>
                <w:b/>
              </w:rPr>
              <w:t xml:space="preserve">Parametry wymagane </w:t>
            </w:r>
          </w:p>
          <w:p w:rsidR="001E7B71" w:rsidRPr="001E7B71" w:rsidRDefault="001E7B71" w:rsidP="00A7444D">
            <w:pPr>
              <w:jc w:val="center"/>
              <w:rPr>
                <w:b/>
              </w:rPr>
            </w:pPr>
          </w:p>
        </w:tc>
        <w:tc>
          <w:tcPr>
            <w:tcW w:w="1457" w:type="dxa"/>
          </w:tcPr>
          <w:p w:rsidR="001E7B71" w:rsidRPr="001E7B71" w:rsidRDefault="00BD2825" w:rsidP="00A7444D">
            <w:pPr>
              <w:jc w:val="center"/>
              <w:rPr>
                <w:b/>
              </w:rPr>
            </w:pPr>
            <w:r>
              <w:rPr>
                <w:b/>
              </w:rPr>
              <w:t>Wymagania graniczne</w:t>
            </w:r>
          </w:p>
        </w:tc>
        <w:tc>
          <w:tcPr>
            <w:tcW w:w="3097" w:type="dxa"/>
          </w:tcPr>
          <w:p w:rsidR="001E7B71" w:rsidRPr="001E7B71" w:rsidRDefault="001E7B71" w:rsidP="00A7444D">
            <w:pPr>
              <w:jc w:val="center"/>
              <w:rPr>
                <w:b/>
              </w:rPr>
            </w:pPr>
          </w:p>
          <w:p w:rsidR="001E7B71" w:rsidRPr="001E7B71" w:rsidRDefault="001E7B71" w:rsidP="00A7444D">
            <w:pPr>
              <w:jc w:val="center"/>
              <w:rPr>
                <w:b/>
              </w:rPr>
            </w:pPr>
            <w:r w:rsidRPr="001E7B71">
              <w:rPr>
                <w:b/>
              </w:rPr>
              <w:t xml:space="preserve">Parametry oferowane </w:t>
            </w: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 w:rsidRPr="00F73428">
              <w:t>1.</w:t>
            </w:r>
          </w:p>
        </w:tc>
        <w:tc>
          <w:tcPr>
            <w:tcW w:w="3938" w:type="dxa"/>
          </w:tcPr>
          <w:p w:rsidR="001E7B71" w:rsidRDefault="00057D74" w:rsidP="00A7444D">
            <w:r>
              <w:t>Gwarancja na okres min. 24</w:t>
            </w:r>
            <w:r w:rsidR="001E7B71" w:rsidRPr="00F73428">
              <w:t xml:space="preserve"> m-ce</w:t>
            </w:r>
          </w:p>
          <w:p w:rsidR="00BD2825" w:rsidRPr="00F73428" w:rsidRDefault="00BD2825" w:rsidP="00A7444D"/>
        </w:tc>
        <w:tc>
          <w:tcPr>
            <w:tcW w:w="1457" w:type="dxa"/>
          </w:tcPr>
          <w:p w:rsidR="001E7B71" w:rsidRPr="00F73428" w:rsidRDefault="001E7B71" w:rsidP="00A7444D">
            <w:r>
              <w:t>Tak, podać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2.</w:t>
            </w:r>
          </w:p>
        </w:tc>
        <w:tc>
          <w:tcPr>
            <w:tcW w:w="3938" w:type="dxa"/>
          </w:tcPr>
          <w:p w:rsidR="001E7B71" w:rsidRPr="00F73428" w:rsidRDefault="001E7B71" w:rsidP="00A7444D">
            <w:r>
              <w:t>K</w:t>
            </w:r>
            <w:r w:rsidRPr="00F73428">
              <w:t>oszt  robocizny przeglądów konserwacyjnych i napraw oferowanej aparatury  w ciągu  okresu gwarancji zawarty w cenie oferty (nie dotyczy akcesoriów, materiałów zużywalnych).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Czas przystąpien</w:t>
            </w:r>
            <w:r w:rsidR="008F5DEB">
              <w:t>ia do naprawy w terminie max. 24</w:t>
            </w:r>
            <w:r w:rsidRPr="00F73428">
              <w:t xml:space="preserve"> godzin od zgłoszenia awarii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4.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Okres gwarancji na nowo zainstalowane elementy po naprawie –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Default="001E7B71" w:rsidP="00F73428">
            <w:pPr>
              <w:jc w:val="center"/>
            </w:pPr>
            <w:r>
              <w:t>5.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Gwarancja przedłużana jest każdorazowo o ilość dni przestoju bez względu na długość przestoju.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Wymia</w:t>
            </w:r>
            <w:r w:rsidR="008F5DEB">
              <w:t>na elementu zestawu na nowy po dwukrotnej</w:t>
            </w:r>
            <w:r w:rsidRPr="00F73428">
              <w:t xml:space="preserve"> naprawie gwarancyjnej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8F5DEB" w:rsidRDefault="001E7B71" w:rsidP="00A7444D">
            <w:r w:rsidRPr="008F5DEB">
              <w:t>Min. 3 przeglądy gwaranc</w:t>
            </w:r>
            <w:r w:rsidR="00057D74">
              <w:t>yjne bezpłatne w okresie min. 24</w:t>
            </w:r>
            <w:r w:rsidRPr="008F5DEB">
              <w:t xml:space="preserve"> m-</w:t>
            </w:r>
            <w:proofErr w:type="spellStart"/>
            <w:r w:rsidRPr="008F5DEB">
              <w:t>cy</w:t>
            </w:r>
            <w:proofErr w:type="spellEnd"/>
            <w:r w:rsidRPr="008F5DEB">
              <w:t xml:space="preserve"> lub wg zaleceń producenta (ostatni przegląd w ostatnim miesiącu gwarancji)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Transport, koszty transportu i dostawy związane z naprawami w okresie gwarancji ponosi wykonawca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1E7B71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>
              <w:rPr>
                <w:bCs/>
                <w:lang w:eastAsia="en-US"/>
              </w:rPr>
              <w:t xml:space="preserve">sprzętu </w:t>
            </w:r>
            <w:r w:rsidRPr="00F73428">
              <w:rPr>
                <w:bCs/>
                <w:lang w:eastAsia="en-US"/>
              </w:rPr>
              <w:t>posiada autoryzację producenta w zakresie prowadzenia prac serwisowych.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Default="001E7B71" w:rsidP="00F73428">
            <w:pPr>
              <w:jc w:val="center"/>
            </w:pPr>
            <w:r>
              <w:t>11.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</w:t>
            </w:r>
            <w:r>
              <w:rPr>
                <w:bCs/>
                <w:lang w:eastAsia="en-US"/>
              </w:rPr>
              <w:t xml:space="preserve"> pogwarancyjny na terenie Polski</w:t>
            </w:r>
            <w:r w:rsidRPr="00F73428">
              <w:rPr>
                <w:bCs/>
                <w:lang w:eastAsia="en-US"/>
              </w:rPr>
              <w:t>.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Tak, podać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 w:rsidRPr="00F73428">
              <w:lastRenderedPageBreak/>
              <w:t>12.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 w:rsidRPr="00F73428">
              <w:t>1</w:t>
            </w:r>
            <w:r w:rsidR="008F5DEB">
              <w:t>4</w:t>
            </w:r>
            <w:r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F73428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 w:rsidRPr="001C1AD3">
        <w:rPr>
          <w:rFonts w:ascii="Arial" w:hAnsi="Arial" w:cs="Arial"/>
          <w:i/>
          <w:snapToGrid w:val="0"/>
        </w:rPr>
        <w:t xml:space="preserve">    ...................................</w:t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1C1AD3" w:rsidRDefault="00F73428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 w:rsidRPr="001C1AD3">
        <w:rPr>
          <w:rFonts w:ascii="Arial" w:hAnsi="Arial" w:cs="Arial"/>
          <w:i/>
          <w:snapToGrid w:val="0"/>
        </w:rPr>
        <w:t>(miejsce i data wystawienia)</w:t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  <w:t xml:space="preserve">            (podpis i pieczątka</w:t>
      </w:r>
      <w:r w:rsidRPr="001C1AD3">
        <w:rPr>
          <w:rFonts w:ascii="Arial" w:hAnsi="Arial" w:cs="Arial"/>
          <w:snapToGrid w:val="0"/>
        </w:rPr>
        <w:t>)</w:t>
      </w:r>
    </w:p>
    <w:p w:rsidR="00F73428" w:rsidRDefault="00F73428"/>
    <w:sectPr w:rsidR="00F73428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57D74"/>
    <w:rsid w:val="001E7B71"/>
    <w:rsid w:val="003711E4"/>
    <w:rsid w:val="005B74C0"/>
    <w:rsid w:val="008415E0"/>
    <w:rsid w:val="008F5DEB"/>
    <w:rsid w:val="00A166AE"/>
    <w:rsid w:val="00BD2825"/>
    <w:rsid w:val="00C97CB6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0779E-55EA-422F-8430-8BBEBF00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2016-07-18T08:33:00Z</dcterms:created>
  <dcterms:modified xsi:type="dcterms:W3CDTF">2016-07-18T08:33:00Z</dcterms:modified>
</cp:coreProperties>
</file>