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C21" w:rsidRDefault="00A44C21" w:rsidP="008F62E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Załącznik nr 9</w:t>
      </w:r>
    </w:p>
    <w:p w:rsidR="008F62E9" w:rsidRPr="00200A7A" w:rsidRDefault="008F62E9" w:rsidP="008F62E9">
      <w:pPr>
        <w:rPr>
          <w:b/>
        </w:rPr>
      </w:pPr>
      <w:r w:rsidRPr="00200A7A">
        <w:rPr>
          <w:b/>
        </w:rPr>
        <w:t>Przedmiot zam</w:t>
      </w:r>
      <w:r>
        <w:rPr>
          <w:b/>
        </w:rPr>
        <w:t>ówienia: System monitorowania wraz z centralą</w:t>
      </w:r>
      <w:r w:rsidR="00A44C21">
        <w:rPr>
          <w:b/>
        </w:rPr>
        <w:t xml:space="preserve"> – </w:t>
      </w:r>
      <w:r w:rsidR="00A44C21" w:rsidRPr="00D97D82">
        <w:rPr>
          <w:b/>
          <w:u w:val="single"/>
        </w:rPr>
        <w:t>Pakiet nr 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1842"/>
        <w:gridCol w:w="1809"/>
      </w:tblGrid>
      <w:tr w:rsidR="008F62E9" w:rsidRPr="00200A7A" w:rsidTr="00B56A3B">
        <w:tc>
          <w:tcPr>
            <w:tcW w:w="675" w:type="dxa"/>
            <w:vAlign w:val="center"/>
          </w:tcPr>
          <w:p w:rsidR="008F62E9" w:rsidRPr="00200A7A" w:rsidRDefault="008F62E9" w:rsidP="00454BD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  <w:proofErr w:type="spellEnd"/>
          </w:p>
        </w:tc>
        <w:tc>
          <w:tcPr>
            <w:tcW w:w="3402" w:type="dxa"/>
            <w:vAlign w:val="center"/>
          </w:tcPr>
          <w:p w:rsidR="008F62E9" w:rsidRPr="00200A7A" w:rsidRDefault="008F62E9" w:rsidP="00454BDD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8F62E9" w:rsidRPr="00200A7A" w:rsidRDefault="008F62E9" w:rsidP="00454BDD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>
              <w:rPr>
                <w:b/>
              </w:rPr>
              <w:t xml:space="preserve"> graniczne</w:t>
            </w:r>
          </w:p>
        </w:tc>
        <w:tc>
          <w:tcPr>
            <w:tcW w:w="1842" w:type="dxa"/>
          </w:tcPr>
          <w:p w:rsidR="008F62E9" w:rsidRPr="00682D2C" w:rsidRDefault="008F62E9" w:rsidP="00454BDD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8F62E9" w:rsidRPr="00200A7A" w:rsidRDefault="008F62E9" w:rsidP="00454BDD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8F62E9" w:rsidRPr="00200A7A" w:rsidRDefault="008F62E9" w:rsidP="00454BDD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8F62E9" w:rsidRPr="00E12CBD" w:rsidTr="00B56A3B">
        <w:tc>
          <w:tcPr>
            <w:tcW w:w="675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1.</w:t>
            </w:r>
          </w:p>
        </w:tc>
        <w:tc>
          <w:tcPr>
            <w:tcW w:w="3402" w:type="dxa"/>
          </w:tcPr>
          <w:p w:rsidR="008F62E9" w:rsidRPr="00157618" w:rsidRDefault="008F62E9" w:rsidP="00454BDD">
            <w:pPr>
              <w:rPr>
                <w:b/>
              </w:rPr>
            </w:pPr>
            <w:r w:rsidRPr="00157618">
              <w:rPr>
                <w:b/>
              </w:rPr>
              <w:t>Monitor</w:t>
            </w:r>
            <w:r w:rsidR="00513693" w:rsidRPr="00157618">
              <w:rPr>
                <w:b/>
              </w:rPr>
              <w:t xml:space="preserve"> </w:t>
            </w:r>
            <w:r w:rsidRPr="00157618">
              <w:rPr>
                <w:b/>
              </w:rPr>
              <w:t xml:space="preserve"> pacjenta – 7szt</w:t>
            </w:r>
          </w:p>
        </w:tc>
        <w:tc>
          <w:tcPr>
            <w:tcW w:w="1560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F62E9" w:rsidRPr="00573DF1" w:rsidRDefault="008F62E9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8F62E9" w:rsidRPr="00573DF1" w:rsidRDefault="008F62E9" w:rsidP="00454BDD"/>
        </w:tc>
      </w:tr>
      <w:tr w:rsidR="008F62E9" w:rsidRPr="00E12CBD" w:rsidTr="00B56A3B">
        <w:tc>
          <w:tcPr>
            <w:tcW w:w="675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2.</w:t>
            </w:r>
          </w:p>
        </w:tc>
        <w:tc>
          <w:tcPr>
            <w:tcW w:w="3402" w:type="dxa"/>
          </w:tcPr>
          <w:p w:rsidR="008F62E9" w:rsidRPr="00573DF1" w:rsidRDefault="008F62E9" w:rsidP="00454BDD">
            <w:r w:rsidRPr="00573DF1">
              <w:t>Nazwa, typ, model</w:t>
            </w:r>
          </w:p>
        </w:tc>
        <w:tc>
          <w:tcPr>
            <w:tcW w:w="1560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8F62E9" w:rsidRDefault="008F62E9" w:rsidP="00454BDD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8F62E9" w:rsidRPr="00573DF1" w:rsidRDefault="008F62E9" w:rsidP="00454BDD">
            <w:bookmarkStart w:id="0" w:name="_GoBack"/>
            <w:bookmarkEnd w:id="0"/>
          </w:p>
        </w:tc>
      </w:tr>
      <w:tr w:rsidR="008F62E9" w:rsidRPr="00E12CBD" w:rsidTr="00B56A3B">
        <w:tc>
          <w:tcPr>
            <w:tcW w:w="675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3.</w:t>
            </w:r>
          </w:p>
        </w:tc>
        <w:tc>
          <w:tcPr>
            <w:tcW w:w="3402" w:type="dxa"/>
          </w:tcPr>
          <w:p w:rsidR="008F62E9" w:rsidRPr="00573DF1" w:rsidRDefault="008F62E9" w:rsidP="00454BDD">
            <w:r w:rsidRPr="00573DF1">
              <w:t>Producent</w:t>
            </w:r>
          </w:p>
        </w:tc>
        <w:tc>
          <w:tcPr>
            <w:tcW w:w="1560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8F62E9" w:rsidRDefault="008F62E9" w:rsidP="00454BDD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8F62E9" w:rsidRPr="00573DF1" w:rsidRDefault="008F62E9" w:rsidP="00454BDD"/>
        </w:tc>
      </w:tr>
      <w:tr w:rsidR="008F62E9" w:rsidRPr="00E12CBD" w:rsidTr="00B56A3B">
        <w:tc>
          <w:tcPr>
            <w:tcW w:w="675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4.</w:t>
            </w:r>
          </w:p>
        </w:tc>
        <w:tc>
          <w:tcPr>
            <w:tcW w:w="3402" w:type="dxa"/>
          </w:tcPr>
          <w:p w:rsidR="008F62E9" w:rsidRPr="00573DF1" w:rsidRDefault="008F62E9" w:rsidP="00454BDD">
            <w:r w:rsidRPr="00573DF1">
              <w:t>Nr katalogowy</w:t>
            </w:r>
          </w:p>
        </w:tc>
        <w:tc>
          <w:tcPr>
            <w:tcW w:w="1560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8F62E9" w:rsidRDefault="008F62E9" w:rsidP="00454BDD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8F62E9" w:rsidRPr="00573DF1" w:rsidRDefault="008F62E9" w:rsidP="00454BDD"/>
        </w:tc>
      </w:tr>
      <w:tr w:rsidR="008F62E9" w:rsidRPr="00E12CBD" w:rsidTr="00B56A3B">
        <w:tc>
          <w:tcPr>
            <w:tcW w:w="675" w:type="dxa"/>
            <w:vAlign w:val="center"/>
          </w:tcPr>
          <w:p w:rsidR="008F62E9" w:rsidRPr="00573DF1" w:rsidRDefault="008F62E9" w:rsidP="00454BDD">
            <w:pPr>
              <w:jc w:val="center"/>
            </w:pPr>
            <w:r w:rsidRPr="00573DF1">
              <w:t>5.</w:t>
            </w:r>
          </w:p>
        </w:tc>
        <w:tc>
          <w:tcPr>
            <w:tcW w:w="3402" w:type="dxa"/>
          </w:tcPr>
          <w:p w:rsidR="008F62E9" w:rsidRPr="00573DF1" w:rsidRDefault="008F62E9" w:rsidP="00454BDD">
            <w:r>
              <w:t>Rok produkcji min.2016</w:t>
            </w:r>
            <w:r w:rsidRPr="00573DF1">
              <w:t>, fabrycznie nowy</w:t>
            </w:r>
          </w:p>
        </w:tc>
        <w:tc>
          <w:tcPr>
            <w:tcW w:w="1560" w:type="dxa"/>
            <w:vAlign w:val="center"/>
          </w:tcPr>
          <w:p w:rsidR="008F62E9" w:rsidRPr="00573DF1" w:rsidRDefault="00513693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F62E9" w:rsidRDefault="008F62E9" w:rsidP="00454BDD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8F62E9" w:rsidRPr="00573DF1" w:rsidRDefault="008F62E9" w:rsidP="00454BDD"/>
        </w:tc>
      </w:tr>
      <w:tr w:rsidR="008F62E9" w:rsidRPr="00E12CBD" w:rsidTr="00B56A3B">
        <w:tc>
          <w:tcPr>
            <w:tcW w:w="675" w:type="dxa"/>
            <w:vAlign w:val="center"/>
          </w:tcPr>
          <w:p w:rsidR="008F62E9" w:rsidRPr="00E12CBD" w:rsidRDefault="008F62E9" w:rsidP="00454BDD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8F62E9" w:rsidRPr="00E12CBD" w:rsidRDefault="008F62E9" w:rsidP="00454BDD">
            <w:pPr>
              <w:jc w:val="center"/>
              <w:rPr>
                <w:b/>
              </w:rPr>
            </w:pPr>
            <w:r w:rsidRPr="00E12CBD">
              <w:rPr>
                <w:b/>
              </w:rPr>
              <w:t>Parametry ogólne</w:t>
            </w:r>
          </w:p>
        </w:tc>
      </w:tr>
      <w:tr w:rsidR="008F62E9" w:rsidRPr="00E12CBD" w:rsidTr="00B56A3B">
        <w:tc>
          <w:tcPr>
            <w:tcW w:w="675" w:type="dxa"/>
            <w:vAlign w:val="center"/>
          </w:tcPr>
          <w:p w:rsidR="008F62E9" w:rsidRPr="00E12CBD" w:rsidRDefault="008F62E9" w:rsidP="00454BDD">
            <w:pPr>
              <w:jc w:val="center"/>
            </w:pPr>
            <w:r w:rsidRPr="00E12CBD">
              <w:t>6.</w:t>
            </w:r>
          </w:p>
        </w:tc>
        <w:tc>
          <w:tcPr>
            <w:tcW w:w="3402" w:type="dxa"/>
          </w:tcPr>
          <w:p w:rsidR="008F62E9" w:rsidRPr="00780B32" w:rsidRDefault="00780B32" w:rsidP="00780B32">
            <w:r>
              <w:t>Monitor o konstrukcji modułowej z wymiennymi modułami, możliwość rozbudowy monitora o dodatkowe funkcje w postaci wymiennych modułów.</w:t>
            </w:r>
          </w:p>
        </w:tc>
        <w:tc>
          <w:tcPr>
            <w:tcW w:w="1560" w:type="dxa"/>
            <w:vAlign w:val="center"/>
          </w:tcPr>
          <w:p w:rsidR="008F62E9" w:rsidRPr="00E12CBD" w:rsidRDefault="008F62E9" w:rsidP="00454BDD">
            <w:pPr>
              <w:jc w:val="center"/>
            </w:pPr>
            <w:r>
              <w:t>Tak, p</w:t>
            </w:r>
            <w:r w:rsidRPr="00E12CBD">
              <w:t>odać</w:t>
            </w:r>
          </w:p>
        </w:tc>
        <w:tc>
          <w:tcPr>
            <w:tcW w:w="1842" w:type="dxa"/>
            <w:vAlign w:val="center"/>
          </w:tcPr>
          <w:p w:rsidR="008F62E9" w:rsidRDefault="008F62E9" w:rsidP="00454BDD">
            <w:pPr>
              <w:jc w:val="center"/>
            </w:pPr>
            <w:r w:rsidRPr="00424E75">
              <w:t>Brak oceny</w:t>
            </w:r>
          </w:p>
        </w:tc>
        <w:tc>
          <w:tcPr>
            <w:tcW w:w="1809" w:type="dxa"/>
          </w:tcPr>
          <w:p w:rsidR="008F62E9" w:rsidRPr="00E12CBD" w:rsidRDefault="008F62E9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Pr="00E12CBD" w:rsidRDefault="00780B32" w:rsidP="00454BDD">
            <w:pPr>
              <w:jc w:val="center"/>
            </w:pPr>
            <w:r>
              <w:t>7.</w:t>
            </w:r>
          </w:p>
        </w:tc>
        <w:tc>
          <w:tcPr>
            <w:tcW w:w="3402" w:type="dxa"/>
          </w:tcPr>
          <w:p w:rsidR="00780B32" w:rsidRDefault="00780B32" w:rsidP="00780B32">
            <w:r>
              <w:t>Waga monitora z akumulatorami max. 7 kg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80B32" w:rsidRPr="00424E75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8.</w:t>
            </w:r>
          </w:p>
        </w:tc>
        <w:tc>
          <w:tcPr>
            <w:tcW w:w="3402" w:type="dxa"/>
          </w:tcPr>
          <w:p w:rsidR="00780B32" w:rsidRDefault="00780B32" w:rsidP="00780B32">
            <w:r>
              <w:t>Możliwość rozbudowy o zdalny, bezprzewodowy sterownik monitorów, pozwalający na obsługę monitorów z odległości kilku metrów.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9.</w:t>
            </w:r>
          </w:p>
        </w:tc>
        <w:tc>
          <w:tcPr>
            <w:tcW w:w="3402" w:type="dxa"/>
          </w:tcPr>
          <w:p w:rsidR="00780B32" w:rsidRDefault="00780B32" w:rsidP="00780B32">
            <w:r>
              <w:t>Chłodzenie konwekcyjne (bez użycia wentylatorów)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10.</w:t>
            </w:r>
          </w:p>
        </w:tc>
        <w:tc>
          <w:tcPr>
            <w:tcW w:w="3402" w:type="dxa"/>
          </w:tcPr>
          <w:p w:rsidR="00780B32" w:rsidRDefault="00780B32" w:rsidP="00780B32">
            <w:r>
              <w:t>Tryb „Stand by”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11.</w:t>
            </w:r>
          </w:p>
        </w:tc>
        <w:tc>
          <w:tcPr>
            <w:tcW w:w="3402" w:type="dxa"/>
          </w:tcPr>
          <w:p w:rsidR="00780B32" w:rsidRDefault="00780B32" w:rsidP="00780B32">
            <w:r>
              <w:t>Funkcja „stoper”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780B32" w:rsidRPr="00E12CBD" w:rsidRDefault="00780B32" w:rsidP="00780B32">
            <w:pPr>
              <w:jc w:val="center"/>
              <w:rPr>
                <w:b/>
              </w:rPr>
            </w:pPr>
            <w:r w:rsidRPr="00780B32">
              <w:rPr>
                <w:b/>
              </w:rPr>
              <w:t>Ekran</w:t>
            </w: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12.</w:t>
            </w:r>
          </w:p>
        </w:tc>
        <w:tc>
          <w:tcPr>
            <w:tcW w:w="3402" w:type="dxa"/>
          </w:tcPr>
          <w:p w:rsidR="00780B32" w:rsidRDefault="00780B32" w:rsidP="00780B32">
            <w:r>
              <w:t>Ekran kolorowy, pojedynczy z aktywną matrycą TFT, Przekątna ekranu min. 12’’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13.</w:t>
            </w:r>
          </w:p>
        </w:tc>
        <w:tc>
          <w:tcPr>
            <w:tcW w:w="3402" w:type="dxa"/>
          </w:tcPr>
          <w:p w:rsidR="00780B32" w:rsidRDefault="008B4C71" w:rsidP="00780B32">
            <w:r>
              <w:t>Prezentacja min. 13</w:t>
            </w:r>
            <w:r w:rsidR="00780B32">
              <w:t xml:space="preserve"> krzywych dynamicznych na ekranie bez użycia funkcji wyświetlania 12 </w:t>
            </w:r>
            <w:proofErr w:type="spellStart"/>
            <w:r w:rsidR="00780B32">
              <w:t>odprowadzeń</w:t>
            </w:r>
            <w:proofErr w:type="spellEnd"/>
            <w:r w:rsidR="00780B32">
              <w:t xml:space="preserve"> EKG. Możliwość wybierania kolorów przez użytkownika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14.</w:t>
            </w:r>
          </w:p>
        </w:tc>
        <w:tc>
          <w:tcPr>
            <w:tcW w:w="3402" w:type="dxa"/>
          </w:tcPr>
          <w:p w:rsidR="00780B32" w:rsidRDefault="00780B32" w:rsidP="00780B32">
            <w:r>
              <w:t xml:space="preserve">Prezentacja min. 14 krzywych dynamicznych na ekranie bez użycia funkcji wyświetlania 12 </w:t>
            </w:r>
            <w:proofErr w:type="spellStart"/>
            <w:r>
              <w:t>odprowadzeń</w:t>
            </w:r>
            <w:proofErr w:type="spellEnd"/>
            <w:r>
              <w:t xml:space="preserve"> EKG.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Tak – 10pkt</w:t>
            </w:r>
          </w:p>
          <w:p w:rsidR="00780B32" w:rsidRDefault="00780B32" w:rsidP="00454BDD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15.</w:t>
            </w:r>
          </w:p>
        </w:tc>
        <w:tc>
          <w:tcPr>
            <w:tcW w:w="3402" w:type="dxa"/>
          </w:tcPr>
          <w:p w:rsidR="00780B32" w:rsidRDefault="00780B32" w:rsidP="00780B32">
            <w:r>
              <w:t>Rozdzielczość ekranu: min. 800x600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16.</w:t>
            </w:r>
          </w:p>
        </w:tc>
        <w:tc>
          <w:tcPr>
            <w:tcW w:w="3402" w:type="dxa"/>
          </w:tcPr>
          <w:p w:rsidR="00780B32" w:rsidRDefault="00780B32" w:rsidP="00780B32">
            <w:r>
              <w:t>„Duże liczby” prezentowanych parametrów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780B32" w:rsidRPr="00E12CBD" w:rsidRDefault="00780B32" w:rsidP="00780B32">
            <w:pPr>
              <w:jc w:val="center"/>
              <w:rPr>
                <w:b/>
              </w:rPr>
            </w:pPr>
            <w:r w:rsidRPr="00780B32">
              <w:rPr>
                <w:b/>
              </w:rPr>
              <w:t>Obsługa</w:t>
            </w: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17.</w:t>
            </w:r>
          </w:p>
        </w:tc>
        <w:tc>
          <w:tcPr>
            <w:tcW w:w="3402" w:type="dxa"/>
          </w:tcPr>
          <w:p w:rsidR="00780B32" w:rsidRDefault="00780B32" w:rsidP="00780B32">
            <w:r>
              <w:t>Komunikacja z użytkownikiem w języku polskim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lastRenderedPageBreak/>
              <w:t>18.</w:t>
            </w:r>
          </w:p>
        </w:tc>
        <w:tc>
          <w:tcPr>
            <w:tcW w:w="3402" w:type="dxa"/>
          </w:tcPr>
          <w:p w:rsidR="00780B32" w:rsidRDefault="00780B32" w:rsidP="00780B32">
            <w:r>
              <w:t>Komunikacja z użytkownikiem poprzez ekran dotykowy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19.</w:t>
            </w:r>
          </w:p>
        </w:tc>
        <w:tc>
          <w:tcPr>
            <w:tcW w:w="3402" w:type="dxa"/>
          </w:tcPr>
          <w:p w:rsidR="00780B32" w:rsidRDefault="00780B32" w:rsidP="00780B32">
            <w:r>
              <w:t>Obsługa bez użycia pokrętła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780B32" w:rsidRPr="00E12CBD" w:rsidRDefault="00780B32" w:rsidP="00780B32">
            <w:pPr>
              <w:jc w:val="center"/>
              <w:rPr>
                <w:b/>
              </w:rPr>
            </w:pPr>
            <w:r w:rsidRPr="00780B32">
              <w:rPr>
                <w:b/>
              </w:rPr>
              <w:t>Zasilanie</w:t>
            </w: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20.</w:t>
            </w:r>
          </w:p>
        </w:tc>
        <w:tc>
          <w:tcPr>
            <w:tcW w:w="3402" w:type="dxa"/>
          </w:tcPr>
          <w:p w:rsidR="00780B32" w:rsidRDefault="00780B32" w:rsidP="00780B32">
            <w:r>
              <w:t>Monitory zasilane elektrycznie 230VAC/50Hz±10%</w:t>
            </w:r>
          </w:p>
        </w:tc>
        <w:tc>
          <w:tcPr>
            <w:tcW w:w="1560" w:type="dxa"/>
            <w:vAlign w:val="center"/>
          </w:tcPr>
          <w:p w:rsidR="00780B32" w:rsidRDefault="00780B3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780B3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780B32" w:rsidRPr="00E12CBD" w:rsidTr="00B56A3B">
        <w:tc>
          <w:tcPr>
            <w:tcW w:w="675" w:type="dxa"/>
            <w:vAlign w:val="center"/>
          </w:tcPr>
          <w:p w:rsidR="00780B32" w:rsidRDefault="00780B32" w:rsidP="00454BDD">
            <w:pPr>
              <w:jc w:val="center"/>
            </w:pPr>
            <w:r>
              <w:t>21.</w:t>
            </w:r>
          </w:p>
        </w:tc>
        <w:tc>
          <w:tcPr>
            <w:tcW w:w="3402" w:type="dxa"/>
          </w:tcPr>
          <w:p w:rsidR="00780B32" w:rsidRDefault="00780B32" w:rsidP="00780B32">
            <w:r>
              <w:t xml:space="preserve">Zasilanie z wbudowanego akumulatora </w:t>
            </w:r>
            <w:r w:rsidR="00BA00FC">
              <w:t>min. 90 minut pracy</w:t>
            </w:r>
          </w:p>
        </w:tc>
        <w:tc>
          <w:tcPr>
            <w:tcW w:w="1560" w:type="dxa"/>
            <w:vAlign w:val="center"/>
          </w:tcPr>
          <w:p w:rsidR="00780B32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80B32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780B32" w:rsidRPr="00E12CBD" w:rsidRDefault="00780B32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22.</w:t>
            </w:r>
          </w:p>
        </w:tc>
        <w:tc>
          <w:tcPr>
            <w:tcW w:w="3402" w:type="dxa"/>
          </w:tcPr>
          <w:p w:rsidR="00BA00FC" w:rsidRDefault="00BA00FC" w:rsidP="00780B32">
            <w:r>
              <w:t>Czas ładowania akumulatora do 2,5 godzin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BA00FC" w:rsidRPr="00BA00FC" w:rsidRDefault="00BA00FC" w:rsidP="00BA00FC">
            <w:pPr>
              <w:jc w:val="center"/>
              <w:rPr>
                <w:b/>
              </w:rPr>
            </w:pPr>
            <w:r w:rsidRPr="00BA00FC">
              <w:rPr>
                <w:b/>
              </w:rPr>
              <w:t>Praca w sieci</w:t>
            </w: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23.</w:t>
            </w:r>
          </w:p>
        </w:tc>
        <w:tc>
          <w:tcPr>
            <w:tcW w:w="3402" w:type="dxa"/>
          </w:tcPr>
          <w:p w:rsidR="00BA00FC" w:rsidRDefault="00BA00FC" w:rsidP="00780B32">
            <w:r>
              <w:t>Monitor z funkcją pracy w sieci LAN. Komunikacja pomiędzy monitorami: podgląd krzywych oraz danych cyfrowych z poszczególnych stanowisk.</w:t>
            </w:r>
          </w:p>
          <w:p w:rsidR="00BA00FC" w:rsidRDefault="00BA00FC" w:rsidP="00780B32">
            <w:r>
              <w:t>Komunikacja pomiędzy monitorami bez użycia specjalnych serwerów i centrali z możliwością podglądu wszystkich stanowisk.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24.</w:t>
            </w:r>
          </w:p>
        </w:tc>
        <w:tc>
          <w:tcPr>
            <w:tcW w:w="3402" w:type="dxa"/>
          </w:tcPr>
          <w:p w:rsidR="00BA00FC" w:rsidRDefault="00BA00FC" w:rsidP="00780B32">
            <w:r>
              <w:t>Wydruki na drukarce laserowej podłączonej do sieci monitorowania dostępne w monitorze lub centrali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25.</w:t>
            </w:r>
          </w:p>
        </w:tc>
        <w:tc>
          <w:tcPr>
            <w:tcW w:w="3402" w:type="dxa"/>
          </w:tcPr>
          <w:p w:rsidR="00BA00FC" w:rsidRDefault="00BA00FC" w:rsidP="00780B32">
            <w:r>
              <w:t>Możliwość rozbudowy o przesłanie danych do sieci informatycznej szpitala poprzez protokół HL7.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BA00FC" w:rsidRPr="00BA00FC" w:rsidRDefault="00BA00FC" w:rsidP="00BA00FC">
            <w:pPr>
              <w:jc w:val="center"/>
              <w:rPr>
                <w:b/>
              </w:rPr>
            </w:pPr>
            <w:r w:rsidRPr="00BA00FC">
              <w:rPr>
                <w:b/>
              </w:rPr>
              <w:t>Alarmy</w:t>
            </w: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26.</w:t>
            </w:r>
          </w:p>
        </w:tc>
        <w:tc>
          <w:tcPr>
            <w:tcW w:w="3402" w:type="dxa"/>
          </w:tcPr>
          <w:p w:rsidR="00BA00FC" w:rsidRDefault="00BA00FC" w:rsidP="00780B32">
            <w:r>
              <w:t>Wszystkie mierzone parametry, alarmy i nastawy dla różnych kategorii wiekowych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27.</w:t>
            </w:r>
          </w:p>
        </w:tc>
        <w:tc>
          <w:tcPr>
            <w:tcW w:w="3402" w:type="dxa"/>
          </w:tcPr>
          <w:p w:rsidR="00BA00FC" w:rsidRDefault="00BA00FC" w:rsidP="00780B32">
            <w:r>
              <w:t>Alarmy min. 3 stopniowe (wizualne i akustyczne) rozróżnialne kolorem oraz tonem, wszystkich mierzonych parametrów z możliwością ustawienia granicy alarmów przez użytkownika.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28.</w:t>
            </w:r>
          </w:p>
        </w:tc>
        <w:tc>
          <w:tcPr>
            <w:tcW w:w="3402" w:type="dxa"/>
          </w:tcPr>
          <w:p w:rsidR="00BA00FC" w:rsidRDefault="00BA00FC" w:rsidP="00780B32">
            <w:r>
              <w:t>Min. 3 stopniowy system zawieszenia alarmów. Alarmy techniczne z podaniem przyczyny alarmu.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29.</w:t>
            </w:r>
          </w:p>
        </w:tc>
        <w:tc>
          <w:tcPr>
            <w:tcW w:w="3402" w:type="dxa"/>
          </w:tcPr>
          <w:p w:rsidR="00BA00FC" w:rsidRDefault="00BA00FC" w:rsidP="00780B32">
            <w:r>
              <w:t>Historia alarmów min. 1000 przypadków wraz z min. 4 krzywymi.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lastRenderedPageBreak/>
              <w:t>30.</w:t>
            </w:r>
          </w:p>
        </w:tc>
        <w:tc>
          <w:tcPr>
            <w:tcW w:w="3402" w:type="dxa"/>
          </w:tcPr>
          <w:p w:rsidR="00BA00FC" w:rsidRDefault="00BA00FC" w:rsidP="00BA00FC">
            <w:r>
              <w:t>Historia alarmów więcej niż 2000 przypadków i więcej niż 4 krzywych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Tak/ Nie, podać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Tak – 10pkt</w:t>
            </w:r>
          </w:p>
          <w:p w:rsidR="00BA00FC" w:rsidRDefault="00BA00FC" w:rsidP="00454BDD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31.</w:t>
            </w:r>
          </w:p>
        </w:tc>
        <w:tc>
          <w:tcPr>
            <w:tcW w:w="3402" w:type="dxa"/>
          </w:tcPr>
          <w:p w:rsidR="00BA00FC" w:rsidRDefault="00BA00FC" w:rsidP="00BA00FC">
            <w:r>
              <w:t>Możliwość ustawienia eskalacji alarmów dla saturacji tj. po przekroczeniu ustawionych kryteriów alarm zmienia się z „ostrzeżenia” na krytyczny.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32.</w:t>
            </w:r>
          </w:p>
        </w:tc>
        <w:tc>
          <w:tcPr>
            <w:tcW w:w="3402" w:type="dxa"/>
          </w:tcPr>
          <w:p w:rsidR="00BA00FC" w:rsidRDefault="00BA00FC" w:rsidP="00BA00FC">
            <w:r>
              <w:t>Automatyczne ustawienie granic alarmowych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BA00FC" w:rsidRPr="00BA00FC" w:rsidRDefault="00BA00FC" w:rsidP="00BA00FC">
            <w:pPr>
              <w:jc w:val="center"/>
              <w:rPr>
                <w:b/>
              </w:rPr>
            </w:pPr>
            <w:r w:rsidRPr="00BA00FC">
              <w:rPr>
                <w:b/>
              </w:rPr>
              <w:t>Zapamiętywanie danych</w:t>
            </w:r>
          </w:p>
        </w:tc>
      </w:tr>
      <w:tr w:rsidR="00BA00FC" w:rsidRPr="00E12CBD" w:rsidTr="00B56A3B">
        <w:tc>
          <w:tcPr>
            <w:tcW w:w="675" w:type="dxa"/>
            <w:vAlign w:val="center"/>
          </w:tcPr>
          <w:p w:rsidR="00BA00FC" w:rsidRDefault="00BA00FC" w:rsidP="00454BDD">
            <w:pPr>
              <w:jc w:val="center"/>
            </w:pPr>
            <w:r>
              <w:t>33.</w:t>
            </w:r>
          </w:p>
        </w:tc>
        <w:tc>
          <w:tcPr>
            <w:tcW w:w="3402" w:type="dxa"/>
          </w:tcPr>
          <w:p w:rsidR="00BA00FC" w:rsidRDefault="00BA00FC" w:rsidP="00BA00FC">
            <w:r>
              <w:t>Pamięć i prezentacja trendów tabelarycznych i graficznych mierzonych parametrów min. 24 godzin</w:t>
            </w:r>
          </w:p>
        </w:tc>
        <w:tc>
          <w:tcPr>
            <w:tcW w:w="1560" w:type="dxa"/>
            <w:vAlign w:val="center"/>
          </w:tcPr>
          <w:p w:rsidR="00BA00FC" w:rsidRDefault="00BA00FC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BA00FC" w:rsidRDefault="00BA00FC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BA00FC" w:rsidRPr="00E12CBD" w:rsidRDefault="00BA00FC" w:rsidP="00454BDD">
            <w:pPr>
              <w:rPr>
                <w:b/>
              </w:rPr>
            </w:pPr>
          </w:p>
        </w:tc>
      </w:tr>
      <w:tr w:rsidR="00D00AA1" w:rsidRPr="00E12CBD" w:rsidTr="00B56A3B">
        <w:tc>
          <w:tcPr>
            <w:tcW w:w="675" w:type="dxa"/>
            <w:vAlign w:val="center"/>
          </w:tcPr>
          <w:p w:rsidR="00D00AA1" w:rsidRDefault="00D00AA1" w:rsidP="00454BDD">
            <w:pPr>
              <w:jc w:val="center"/>
            </w:pPr>
            <w:r>
              <w:t>34.</w:t>
            </w:r>
          </w:p>
        </w:tc>
        <w:tc>
          <w:tcPr>
            <w:tcW w:w="3402" w:type="dxa"/>
          </w:tcPr>
          <w:p w:rsidR="00D00AA1" w:rsidRDefault="00E663C7" w:rsidP="00BA00FC">
            <w:r>
              <w:t>Jednoczasowa prezentacja min. 5 parametrów w trendzie graficznym</w:t>
            </w:r>
          </w:p>
        </w:tc>
        <w:tc>
          <w:tcPr>
            <w:tcW w:w="1560" w:type="dxa"/>
            <w:vAlign w:val="center"/>
          </w:tcPr>
          <w:p w:rsidR="00D00AA1" w:rsidRDefault="00E663C7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D00AA1" w:rsidRDefault="00E663C7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0AA1" w:rsidRPr="00E12CBD" w:rsidRDefault="00D00AA1" w:rsidP="00454BDD">
            <w:pPr>
              <w:rPr>
                <w:b/>
              </w:rPr>
            </w:pP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  <w:r>
              <w:t>35.</w:t>
            </w:r>
          </w:p>
        </w:tc>
        <w:tc>
          <w:tcPr>
            <w:tcW w:w="3402" w:type="dxa"/>
          </w:tcPr>
          <w:p w:rsidR="00E663C7" w:rsidRDefault="00E663C7" w:rsidP="00BA00FC">
            <w:r>
              <w:t>Funkcja” holterowska” min. 4 różnych krzywych dynamicznych z ostatnich min. 24 godzin. Długość wyświetlanej krzywej min. 60 sekund</w:t>
            </w:r>
          </w:p>
        </w:tc>
        <w:tc>
          <w:tcPr>
            <w:tcW w:w="1560" w:type="dxa"/>
            <w:vAlign w:val="center"/>
          </w:tcPr>
          <w:p w:rsidR="00E663C7" w:rsidRDefault="00E663C7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E663C7" w:rsidRDefault="00E663C7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663C7" w:rsidRPr="00E12CBD" w:rsidRDefault="00E663C7" w:rsidP="00454BDD">
            <w:pPr>
              <w:rPr>
                <w:b/>
              </w:rPr>
            </w:pP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  <w:r>
              <w:t>36.</w:t>
            </w:r>
          </w:p>
        </w:tc>
        <w:tc>
          <w:tcPr>
            <w:tcW w:w="3402" w:type="dxa"/>
          </w:tcPr>
          <w:p w:rsidR="00E663C7" w:rsidRDefault="00E663C7" w:rsidP="00BA00FC">
            <w:r>
              <w:t>Jednoczasowa prezentacja 6 lub więcej parametrów w trendzie graficznym</w:t>
            </w:r>
          </w:p>
        </w:tc>
        <w:tc>
          <w:tcPr>
            <w:tcW w:w="1560" w:type="dxa"/>
            <w:vAlign w:val="center"/>
          </w:tcPr>
          <w:p w:rsidR="00E663C7" w:rsidRDefault="00E663C7" w:rsidP="00454BDD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E663C7" w:rsidRDefault="00E663C7" w:rsidP="00454BDD">
            <w:pPr>
              <w:jc w:val="center"/>
            </w:pPr>
            <w:r>
              <w:t>Tak – 10pkt</w:t>
            </w:r>
          </w:p>
          <w:p w:rsidR="00E663C7" w:rsidRDefault="00E663C7" w:rsidP="00454BDD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E663C7" w:rsidRPr="00E12CBD" w:rsidRDefault="00E663C7" w:rsidP="00454BDD">
            <w:pPr>
              <w:rPr>
                <w:b/>
              </w:rPr>
            </w:pP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  <w:r>
              <w:t>37.</w:t>
            </w:r>
          </w:p>
        </w:tc>
        <w:tc>
          <w:tcPr>
            <w:tcW w:w="3402" w:type="dxa"/>
          </w:tcPr>
          <w:p w:rsidR="00E663C7" w:rsidRDefault="00E663C7" w:rsidP="00BA00FC">
            <w:r>
              <w:t>Funkcja „holterowska</w:t>
            </w:r>
            <w:r w:rsidR="00513693">
              <w:t>”</w:t>
            </w:r>
            <w:r>
              <w:t>: 5 lub więcej różnych krzywych dynamicznych z ostatnich min. 24 godzin</w:t>
            </w:r>
          </w:p>
        </w:tc>
        <w:tc>
          <w:tcPr>
            <w:tcW w:w="1560" w:type="dxa"/>
            <w:vAlign w:val="center"/>
          </w:tcPr>
          <w:p w:rsidR="00E663C7" w:rsidRDefault="00E663C7" w:rsidP="00454BDD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E663C7" w:rsidRDefault="00E663C7" w:rsidP="00454BDD">
            <w:pPr>
              <w:jc w:val="center"/>
            </w:pPr>
            <w:r>
              <w:t>Tak – 10pkt</w:t>
            </w:r>
          </w:p>
          <w:p w:rsidR="00E663C7" w:rsidRDefault="00E663C7" w:rsidP="00454BDD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E663C7" w:rsidRPr="00E12CBD" w:rsidRDefault="00E663C7" w:rsidP="00454BDD">
            <w:pPr>
              <w:rPr>
                <w:b/>
              </w:rPr>
            </w:pP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  <w:r>
              <w:t>38.</w:t>
            </w:r>
          </w:p>
        </w:tc>
        <w:tc>
          <w:tcPr>
            <w:tcW w:w="3402" w:type="dxa"/>
          </w:tcPr>
          <w:p w:rsidR="00E663C7" w:rsidRDefault="00E663C7" w:rsidP="00BA00FC">
            <w:r>
              <w:t>Funkcja wyświetlania krótkich odcinków trendów obok odpowiadających im wartości cyfrowych.</w:t>
            </w:r>
          </w:p>
        </w:tc>
        <w:tc>
          <w:tcPr>
            <w:tcW w:w="1560" w:type="dxa"/>
            <w:vAlign w:val="center"/>
          </w:tcPr>
          <w:p w:rsidR="00E663C7" w:rsidRDefault="00E663C7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663C7" w:rsidRDefault="00E663C7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663C7" w:rsidRPr="00E12CBD" w:rsidRDefault="00E663C7" w:rsidP="00454BDD">
            <w:pPr>
              <w:rPr>
                <w:b/>
              </w:rPr>
            </w:pP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  <w:r>
              <w:t>39.</w:t>
            </w:r>
          </w:p>
        </w:tc>
        <w:tc>
          <w:tcPr>
            <w:tcW w:w="3402" w:type="dxa"/>
          </w:tcPr>
          <w:p w:rsidR="00E663C7" w:rsidRDefault="00E663C7" w:rsidP="00BA00FC">
            <w:r>
              <w:t>Synchronizacja czasowa pomiędzy trendami: tabelarycznymi, graficznymi i funkcją holterowską tj. zaznaczone zdarzenie na jednym z rodzajów trendów jest automatycznie zaznaczone przy przejściu na pozostałe bez konieczności wyszukiwania na skali czasu.</w:t>
            </w:r>
          </w:p>
        </w:tc>
        <w:tc>
          <w:tcPr>
            <w:tcW w:w="1560" w:type="dxa"/>
            <w:vAlign w:val="center"/>
          </w:tcPr>
          <w:p w:rsidR="00E663C7" w:rsidRDefault="00E663C7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663C7" w:rsidRDefault="00E663C7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663C7" w:rsidRPr="00E12CBD" w:rsidRDefault="00E663C7" w:rsidP="00454BDD">
            <w:pPr>
              <w:rPr>
                <w:b/>
              </w:rPr>
            </w:pP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E663C7" w:rsidRPr="00E663C7" w:rsidRDefault="00E663C7" w:rsidP="00E663C7">
            <w:pPr>
              <w:jc w:val="center"/>
              <w:rPr>
                <w:b/>
              </w:rPr>
            </w:pPr>
            <w:r w:rsidRPr="00E663C7">
              <w:rPr>
                <w:b/>
              </w:rPr>
              <w:t>Pomiar EKG</w:t>
            </w: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  <w:r>
              <w:t>40.</w:t>
            </w:r>
          </w:p>
        </w:tc>
        <w:tc>
          <w:tcPr>
            <w:tcW w:w="3402" w:type="dxa"/>
          </w:tcPr>
          <w:p w:rsidR="00E663C7" w:rsidRDefault="00E663C7" w:rsidP="00BA00FC">
            <w:r>
              <w:t xml:space="preserve">Możliwość ciągłej rejestracji i równoczasowej prezentacji na ekranie monitora 12 </w:t>
            </w:r>
            <w:proofErr w:type="spellStart"/>
            <w:r>
              <w:t>odprowadzeń</w:t>
            </w:r>
            <w:proofErr w:type="spellEnd"/>
            <w:r>
              <w:t xml:space="preserve"> EKG (I, II, III, </w:t>
            </w:r>
            <w:proofErr w:type="spellStart"/>
            <w:r>
              <w:lastRenderedPageBreak/>
              <w:t>aVL,aVR,aVF</w:t>
            </w:r>
            <w:proofErr w:type="spellEnd"/>
            <w:r>
              <w:t>, V1-V6)po podłączeniu kabla 10 odprowadzeniowego.</w:t>
            </w:r>
          </w:p>
        </w:tc>
        <w:tc>
          <w:tcPr>
            <w:tcW w:w="1560" w:type="dxa"/>
            <w:vAlign w:val="center"/>
          </w:tcPr>
          <w:p w:rsidR="00E663C7" w:rsidRDefault="00E663C7" w:rsidP="00454BDD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E663C7" w:rsidRDefault="00E663C7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663C7" w:rsidRPr="00E12CBD" w:rsidRDefault="00E663C7" w:rsidP="00454BDD">
            <w:pPr>
              <w:rPr>
                <w:b/>
              </w:rPr>
            </w:pPr>
          </w:p>
        </w:tc>
      </w:tr>
      <w:tr w:rsidR="00E663C7" w:rsidRPr="00E12CBD" w:rsidTr="00B56A3B">
        <w:tc>
          <w:tcPr>
            <w:tcW w:w="675" w:type="dxa"/>
            <w:vAlign w:val="center"/>
          </w:tcPr>
          <w:p w:rsidR="00E663C7" w:rsidRDefault="00E663C7" w:rsidP="00454BDD">
            <w:pPr>
              <w:jc w:val="center"/>
            </w:pPr>
            <w:r>
              <w:t>41.</w:t>
            </w:r>
          </w:p>
        </w:tc>
        <w:tc>
          <w:tcPr>
            <w:tcW w:w="3402" w:type="dxa"/>
          </w:tcPr>
          <w:p w:rsidR="00E663C7" w:rsidRDefault="00E663C7" w:rsidP="00BA00FC">
            <w:r>
              <w:t>Monitor wyposażony w funkcję analizy 12 odprowadzeniowego EKG z opisem wraz z tworzeniem raportów.</w:t>
            </w:r>
          </w:p>
        </w:tc>
        <w:tc>
          <w:tcPr>
            <w:tcW w:w="1560" w:type="dxa"/>
            <w:vAlign w:val="center"/>
          </w:tcPr>
          <w:p w:rsidR="00E663C7" w:rsidRDefault="00E663C7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663C7" w:rsidRDefault="00E663C7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663C7" w:rsidRPr="00E12CBD" w:rsidRDefault="00E663C7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42.</w:t>
            </w:r>
          </w:p>
        </w:tc>
        <w:tc>
          <w:tcPr>
            <w:tcW w:w="3402" w:type="dxa"/>
          </w:tcPr>
          <w:p w:rsidR="00E84413" w:rsidRDefault="00E84413" w:rsidP="00BA00FC">
            <w:r>
              <w:t>Automatyczna zmiana monitorowanego odprowadzenia w razie uszkodzenia lub odłączenia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43.</w:t>
            </w:r>
          </w:p>
        </w:tc>
        <w:tc>
          <w:tcPr>
            <w:tcW w:w="3402" w:type="dxa"/>
          </w:tcPr>
          <w:p w:rsidR="00E84413" w:rsidRDefault="00E84413" w:rsidP="00BA00FC">
            <w:r>
              <w:t>Pomiar częstości pracy serca w zakresie: min. 15-300 ud/min</w:t>
            </w:r>
          </w:p>
          <w:p w:rsidR="00E84413" w:rsidRDefault="00E84413" w:rsidP="00BA00FC">
            <w:r>
              <w:t>Zakres alarmów min. 15-300ud/min.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44.</w:t>
            </w:r>
          </w:p>
        </w:tc>
        <w:tc>
          <w:tcPr>
            <w:tcW w:w="3402" w:type="dxa"/>
          </w:tcPr>
          <w:p w:rsidR="00E84413" w:rsidRDefault="00E84413" w:rsidP="00BA00FC">
            <w:r>
              <w:t>Wybór rodzaju wykrywanego QRS dla noworodków, dzieci i dorosłych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E84413" w:rsidRPr="00E84413" w:rsidRDefault="00E84413" w:rsidP="00E84413">
            <w:pPr>
              <w:jc w:val="center"/>
              <w:rPr>
                <w:b/>
              </w:rPr>
            </w:pPr>
            <w:r w:rsidRPr="00E84413">
              <w:rPr>
                <w:b/>
              </w:rPr>
              <w:t>Analiza odcinka ST</w:t>
            </w: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45.</w:t>
            </w:r>
          </w:p>
        </w:tc>
        <w:tc>
          <w:tcPr>
            <w:tcW w:w="3402" w:type="dxa"/>
          </w:tcPr>
          <w:p w:rsidR="00E84413" w:rsidRDefault="00E84413" w:rsidP="00BA00FC">
            <w:r>
              <w:t xml:space="preserve">Ciągła analiza odcinka ST. Możliwość prezentacji analizy ST  w czasie rzeczywistym, jednoczasowo (krzywe oraz wartości odcinka ST) z min. 12 </w:t>
            </w:r>
            <w:proofErr w:type="spellStart"/>
            <w:r>
              <w:t>odprowadzeń</w:t>
            </w:r>
            <w:proofErr w:type="spellEnd"/>
            <w:r>
              <w:t>.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46.</w:t>
            </w:r>
          </w:p>
        </w:tc>
        <w:tc>
          <w:tcPr>
            <w:tcW w:w="3402" w:type="dxa"/>
          </w:tcPr>
          <w:p w:rsidR="00E84413" w:rsidRDefault="00E84413" w:rsidP="00BA00FC">
            <w:r>
              <w:t>Trendy ST z min. 24 godzin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47.</w:t>
            </w:r>
          </w:p>
        </w:tc>
        <w:tc>
          <w:tcPr>
            <w:tcW w:w="3402" w:type="dxa"/>
          </w:tcPr>
          <w:p w:rsidR="00E84413" w:rsidRDefault="00E84413" w:rsidP="00BA00FC">
            <w:r>
              <w:t>Min. zakres pomiarowy: -20÷(+)20mm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48.</w:t>
            </w:r>
          </w:p>
        </w:tc>
        <w:tc>
          <w:tcPr>
            <w:tcW w:w="3402" w:type="dxa"/>
          </w:tcPr>
          <w:p w:rsidR="00E84413" w:rsidRDefault="00E84413" w:rsidP="00BA00FC">
            <w:r>
              <w:t>Zakres pomiarowy ST min.:-25÷(+)25mm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Tak – 10pkt</w:t>
            </w:r>
          </w:p>
          <w:p w:rsidR="00E84413" w:rsidRDefault="00E84413" w:rsidP="00454BDD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49.</w:t>
            </w:r>
          </w:p>
        </w:tc>
        <w:tc>
          <w:tcPr>
            <w:tcW w:w="3402" w:type="dxa"/>
          </w:tcPr>
          <w:p w:rsidR="00E84413" w:rsidRDefault="00E84413" w:rsidP="00454BDD">
            <w:r>
              <w:t>Funkcja ręcznego ustawienia pozycji punktów ISO odcinków ST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E84413" w:rsidRPr="00E84413" w:rsidRDefault="00E84413" w:rsidP="00E84413">
            <w:pPr>
              <w:jc w:val="center"/>
              <w:rPr>
                <w:b/>
              </w:rPr>
            </w:pPr>
            <w:r w:rsidRPr="00E84413">
              <w:rPr>
                <w:b/>
              </w:rPr>
              <w:t>Analiza arytmii</w:t>
            </w: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E84413" w:rsidP="00454BDD">
            <w:pPr>
              <w:jc w:val="center"/>
            </w:pPr>
            <w:r>
              <w:t>50.</w:t>
            </w:r>
          </w:p>
        </w:tc>
        <w:tc>
          <w:tcPr>
            <w:tcW w:w="3402" w:type="dxa"/>
          </w:tcPr>
          <w:p w:rsidR="00E84413" w:rsidRDefault="00E84413" w:rsidP="00BA00FC">
            <w:r>
              <w:t>Rozpoznawanie min. 22 rodzajów zaburzeń w monitorze</w:t>
            </w:r>
          </w:p>
        </w:tc>
        <w:tc>
          <w:tcPr>
            <w:tcW w:w="1560" w:type="dxa"/>
            <w:vAlign w:val="center"/>
          </w:tcPr>
          <w:p w:rsidR="00E84413" w:rsidRDefault="00E84413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E84413" w:rsidRDefault="00E84413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5412DE" w:rsidRPr="005412DE" w:rsidRDefault="005412DE" w:rsidP="005412DE">
            <w:pPr>
              <w:jc w:val="center"/>
              <w:rPr>
                <w:b/>
              </w:rPr>
            </w:pPr>
            <w:r w:rsidRPr="005412DE">
              <w:rPr>
                <w:b/>
              </w:rPr>
              <w:t>Oddech</w:t>
            </w:r>
          </w:p>
        </w:tc>
      </w:tr>
      <w:tr w:rsidR="00E84413" w:rsidRPr="00E12CBD" w:rsidTr="00B56A3B">
        <w:tc>
          <w:tcPr>
            <w:tcW w:w="675" w:type="dxa"/>
            <w:vAlign w:val="center"/>
          </w:tcPr>
          <w:p w:rsidR="00E84413" w:rsidRDefault="005412DE" w:rsidP="00454BDD">
            <w:pPr>
              <w:jc w:val="center"/>
            </w:pPr>
            <w:r>
              <w:t>51.</w:t>
            </w:r>
          </w:p>
        </w:tc>
        <w:tc>
          <w:tcPr>
            <w:tcW w:w="3402" w:type="dxa"/>
          </w:tcPr>
          <w:p w:rsidR="00E84413" w:rsidRDefault="005412DE" w:rsidP="00BA00FC">
            <w:r>
              <w:t>Pomiar oddechu metodą impedancyjną. Prezentacja krzywej oddechowej i ilości oddechów na minutę.</w:t>
            </w:r>
          </w:p>
        </w:tc>
        <w:tc>
          <w:tcPr>
            <w:tcW w:w="1560" w:type="dxa"/>
            <w:vAlign w:val="center"/>
          </w:tcPr>
          <w:p w:rsidR="00E84413" w:rsidRDefault="005412DE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E84413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84413" w:rsidRPr="00E12CBD" w:rsidRDefault="00E84413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52.</w:t>
            </w:r>
          </w:p>
        </w:tc>
        <w:tc>
          <w:tcPr>
            <w:tcW w:w="3402" w:type="dxa"/>
          </w:tcPr>
          <w:p w:rsidR="005412DE" w:rsidRDefault="005412DE" w:rsidP="00BA00FC">
            <w:r>
              <w:t>Zakres pomiarowy częstości oddechów min.:0-150</w:t>
            </w:r>
            <w:r w:rsidR="00513693">
              <w:t xml:space="preserve"> </w:t>
            </w:r>
            <w:proofErr w:type="spellStart"/>
            <w:r>
              <w:t>odd</w:t>
            </w:r>
            <w:proofErr w:type="spellEnd"/>
            <w:r>
              <w:t>./min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53.</w:t>
            </w:r>
          </w:p>
        </w:tc>
        <w:tc>
          <w:tcPr>
            <w:tcW w:w="3402" w:type="dxa"/>
          </w:tcPr>
          <w:p w:rsidR="005412DE" w:rsidRDefault="005412DE" w:rsidP="00BA00FC">
            <w:r>
              <w:t>Pomiar bezdechu w zakresie min. 10-40 sekund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5412DE" w:rsidRPr="005412DE" w:rsidRDefault="005412DE" w:rsidP="005412DE">
            <w:pPr>
              <w:jc w:val="center"/>
              <w:rPr>
                <w:b/>
              </w:rPr>
            </w:pPr>
            <w:r w:rsidRPr="005412DE">
              <w:rPr>
                <w:b/>
              </w:rPr>
              <w:t>Nieinwazyjny pomiar ciśnienia krwi</w:t>
            </w: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54.</w:t>
            </w:r>
          </w:p>
        </w:tc>
        <w:tc>
          <w:tcPr>
            <w:tcW w:w="3402" w:type="dxa"/>
          </w:tcPr>
          <w:p w:rsidR="005412DE" w:rsidRDefault="005412DE" w:rsidP="005412DE">
            <w:r>
              <w:t xml:space="preserve">Nieinwazyjny pomiar ciśnienia tętniczego metodą oscylometryczną. Pomiar automatyczny, co określony </w:t>
            </w:r>
            <w:r>
              <w:lastRenderedPageBreak/>
              <w:t>czas, regulowany w zakresie min. 0-8 godzin. Pomiar ręczny i pomiar ciągły.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lastRenderedPageBreak/>
              <w:t>Tak, podać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55.</w:t>
            </w:r>
          </w:p>
        </w:tc>
        <w:tc>
          <w:tcPr>
            <w:tcW w:w="3402" w:type="dxa"/>
          </w:tcPr>
          <w:p w:rsidR="005412DE" w:rsidRDefault="005412DE" w:rsidP="005412DE">
            <w:r>
              <w:t>Prezentacja wartości: skurczowej, rozkurczowej oraz średniej NIBP-alarmy dla każdej wartości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56.</w:t>
            </w:r>
          </w:p>
        </w:tc>
        <w:tc>
          <w:tcPr>
            <w:tcW w:w="3402" w:type="dxa"/>
          </w:tcPr>
          <w:p w:rsidR="005412DE" w:rsidRDefault="005412DE" w:rsidP="005412DE">
            <w:r>
              <w:t>Zakres pomiarowy NIBP min. 10-270mmHg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57.</w:t>
            </w:r>
          </w:p>
        </w:tc>
        <w:tc>
          <w:tcPr>
            <w:tcW w:w="3402" w:type="dxa"/>
          </w:tcPr>
          <w:p w:rsidR="005412DE" w:rsidRDefault="005412DE" w:rsidP="005412DE">
            <w:r>
              <w:t>Funkcja umożliwiająca użytkownikowi włączenie lub wyłączenie w dowolnym momencie wykresu oscylacji podczas pomiaru NIBP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58.</w:t>
            </w:r>
          </w:p>
        </w:tc>
        <w:tc>
          <w:tcPr>
            <w:tcW w:w="3402" w:type="dxa"/>
          </w:tcPr>
          <w:p w:rsidR="005412DE" w:rsidRDefault="005412DE" w:rsidP="005412DE">
            <w:r>
              <w:t xml:space="preserve">Tryb </w:t>
            </w:r>
            <w:proofErr w:type="spellStart"/>
            <w:r>
              <w:t>Stazy</w:t>
            </w:r>
            <w:proofErr w:type="spellEnd"/>
            <w:r>
              <w:t xml:space="preserve"> Żylnej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59.</w:t>
            </w:r>
          </w:p>
        </w:tc>
        <w:tc>
          <w:tcPr>
            <w:tcW w:w="3402" w:type="dxa"/>
          </w:tcPr>
          <w:p w:rsidR="005412DE" w:rsidRDefault="005412DE" w:rsidP="005412DE">
            <w:r>
              <w:t>Funkcja automatycznego wyzwolenia pomiaru NIBP w przypadku wykrycia przez monitor przekroczenia granic alarmowych ciśnienia skurczowego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Tak/Nie, podać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Tak – 10pkt</w:t>
            </w:r>
          </w:p>
          <w:p w:rsidR="005412DE" w:rsidRDefault="005412DE" w:rsidP="00454BDD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5412DE" w:rsidP="00454BDD">
            <w:pPr>
              <w:jc w:val="center"/>
            </w:pPr>
            <w:r>
              <w:t>60.</w:t>
            </w:r>
          </w:p>
        </w:tc>
        <w:tc>
          <w:tcPr>
            <w:tcW w:w="3402" w:type="dxa"/>
          </w:tcPr>
          <w:p w:rsidR="005412DE" w:rsidRDefault="005412DE" w:rsidP="005412DE">
            <w:r>
              <w:t>Możliwość rozbudowy o pomiar NIBP podczas pompowania mankietu</w:t>
            </w:r>
          </w:p>
        </w:tc>
        <w:tc>
          <w:tcPr>
            <w:tcW w:w="1560" w:type="dxa"/>
            <w:vAlign w:val="center"/>
          </w:tcPr>
          <w:p w:rsidR="005412DE" w:rsidRDefault="005412DE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5412DE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F90F4A" w:rsidRPr="00F90F4A" w:rsidRDefault="00F90F4A" w:rsidP="00F90F4A">
            <w:pPr>
              <w:jc w:val="center"/>
              <w:rPr>
                <w:b/>
              </w:rPr>
            </w:pPr>
            <w:r w:rsidRPr="00F90F4A">
              <w:rPr>
                <w:b/>
              </w:rPr>
              <w:t>Pomiar saturacji</w:t>
            </w:r>
          </w:p>
        </w:tc>
      </w:tr>
      <w:tr w:rsidR="005412DE" w:rsidRPr="00E12CBD" w:rsidTr="00B56A3B">
        <w:tc>
          <w:tcPr>
            <w:tcW w:w="675" w:type="dxa"/>
            <w:vAlign w:val="center"/>
          </w:tcPr>
          <w:p w:rsidR="005412DE" w:rsidRDefault="00F90F4A" w:rsidP="00454BDD">
            <w:pPr>
              <w:jc w:val="center"/>
            </w:pPr>
            <w:r>
              <w:t>61.</w:t>
            </w:r>
          </w:p>
        </w:tc>
        <w:tc>
          <w:tcPr>
            <w:tcW w:w="3402" w:type="dxa"/>
          </w:tcPr>
          <w:p w:rsidR="005412DE" w:rsidRDefault="00F90F4A" w:rsidP="005412DE">
            <w:r>
              <w:t>Pomiar SpO</w:t>
            </w:r>
            <w:r w:rsidRPr="00F90F4A">
              <w:rPr>
                <w:vertAlign w:val="subscript"/>
              </w:rPr>
              <w:t>2</w:t>
            </w:r>
            <w:r>
              <w:t xml:space="preserve">, z prezentacją krzywej </w:t>
            </w:r>
            <w:proofErr w:type="spellStart"/>
            <w:r>
              <w:t>pletyzmograficznej</w:t>
            </w:r>
            <w:proofErr w:type="spellEnd"/>
            <w:r>
              <w:t>, wartości SpO</w:t>
            </w:r>
            <w:r w:rsidRPr="00F90F4A">
              <w:rPr>
                <w:vertAlign w:val="subscript"/>
              </w:rPr>
              <w:t>2</w:t>
            </w:r>
            <w:r>
              <w:t xml:space="preserve"> oraz tętna.</w:t>
            </w:r>
          </w:p>
        </w:tc>
        <w:tc>
          <w:tcPr>
            <w:tcW w:w="1560" w:type="dxa"/>
            <w:vAlign w:val="center"/>
          </w:tcPr>
          <w:p w:rsidR="005412DE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5412DE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412DE" w:rsidRPr="00E12CBD" w:rsidRDefault="005412DE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t>62.</w:t>
            </w:r>
          </w:p>
        </w:tc>
        <w:tc>
          <w:tcPr>
            <w:tcW w:w="3402" w:type="dxa"/>
          </w:tcPr>
          <w:p w:rsidR="00F90F4A" w:rsidRDefault="00F90F4A" w:rsidP="005412DE">
            <w:r>
              <w:t>Zakres pomiarowy SpO</w:t>
            </w:r>
            <w:r w:rsidRPr="00F90F4A">
              <w:rPr>
                <w:vertAlign w:val="subscript"/>
              </w:rPr>
              <w:t>2</w:t>
            </w:r>
            <w:r>
              <w:t xml:space="preserve"> min:1-100%</w:t>
            </w:r>
          </w:p>
          <w:p w:rsidR="00F90F4A" w:rsidRDefault="00F90F4A" w:rsidP="005412DE">
            <w:r>
              <w:t>Zakres pomiarowy pulsu min: 30-300 ud/min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t>63.</w:t>
            </w:r>
          </w:p>
        </w:tc>
        <w:tc>
          <w:tcPr>
            <w:tcW w:w="3402" w:type="dxa"/>
          </w:tcPr>
          <w:p w:rsidR="00F90F4A" w:rsidRDefault="00F90F4A" w:rsidP="005412DE">
            <w:r>
              <w:t>Funkcja umożliwiająca użytkownikowi włączenie lub wyłączenie w dowolnym momencie wskaźnika jakości sygnału SpO</w:t>
            </w:r>
            <w:r w:rsidRPr="00F90F4A">
              <w:rPr>
                <w:vertAlign w:val="subscript"/>
              </w:rPr>
              <w:t>2</w:t>
            </w:r>
            <w:r>
              <w:t>(SQI)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t>64.</w:t>
            </w:r>
          </w:p>
        </w:tc>
        <w:tc>
          <w:tcPr>
            <w:tcW w:w="3402" w:type="dxa"/>
          </w:tcPr>
          <w:p w:rsidR="00F90F4A" w:rsidRDefault="00F90F4A" w:rsidP="005412DE">
            <w:r>
              <w:t>Pomiar saturacji przy użyciu czujnika wodoszczelnego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F90F4A" w:rsidRPr="00F90F4A" w:rsidRDefault="00F90F4A" w:rsidP="00F90F4A">
            <w:pPr>
              <w:jc w:val="center"/>
              <w:rPr>
                <w:b/>
              </w:rPr>
            </w:pPr>
            <w:r w:rsidRPr="00F90F4A">
              <w:rPr>
                <w:b/>
              </w:rPr>
              <w:t>Pomiar temperatury</w:t>
            </w: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t>65.</w:t>
            </w:r>
          </w:p>
        </w:tc>
        <w:tc>
          <w:tcPr>
            <w:tcW w:w="3402" w:type="dxa"/>
          </w:tcPr>
          <w:p w:rsidR="00F90F4A" w:rsidRDefault="00F90F4A" w:rsidP="005412DE">
            <w:r>
              <w:t>Pomiar temperatury obwodowej (powierzchniowej) i centralnej (wewnętrznej)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t>66.</w:t>
            </w:r>
          </w:p>
        </w:tc>
        <w:tc>
          <w:tcPr>
            <w:tcW w:w="3402" w:type="dxa"/>
          </w:tcPr>
          <w:p w:rsidR="00F90F4A" w:rsidRDefault="00F90F4A" w:rsidP="005412DE">
            <w:r>
              <w:t>Jednoczesne wyświetlanie 2 wartości temperatur T1 i T2 oraz różnicy temperatur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t>67.</w:t>
            </w:r>
          </w:p>
        </w:tc>
        <w:tc>
          <w:tcPr>
            <w:tcW w:w="3402" w:type="dxa"/>
          </w:tcPr>
          <w:p w:rsidR="00F90F4A" w:rsidRDefault="00F90F4A" w:rsidP="005412DE">
            <w:r>
              <w:t>Zakres pomiarowy min: 0-45</w:t>
            </w:r>
            <w:r w:rsidRPr="00F90F4A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F90F4A" w:rsidRPr="00F90F4A" w:rsidRDefault="00F90F4A" w:rsidP="00F90F4A">
            <w:pPr>
              <w:jc w:val="center"/>
              <w:rPr>
                <w:b/>
              </w:rPr>
            </w:pPr>
            <w:r w:rsidRPr="00F90F4A">
              <w:rPr>
                <w:b/>
              </w:rPr>
              <w:t>Inwazyjny pomiar ciśnienia krwi</w:t>
            </w: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lastRenderedPageBreak/>
              <w:t>68.</w:t>
            </w:r>
          </w:p>
        </w:tc>
        <w:tc>
          <w:tcPr>
            <w:tcW w:w="3402" w:type="dxa"/>
          </w:tcPr>
          <w:p w:rsidR="00F90F4A" w:rsidRDefault="00F90F4A" w:rsidP="005412DE">
            <w:r>
              <w:t>Pomiar ciśnienia: tętniczego, OCŻ, PA, RA, LA. Możliwość podłączenia czujnika do ICP.</w:t>
            </w:r>
          </w:p>
          <w:p w:rsidR="00F90F4A" w:rsidRDefault="00F90F4A" w:rsidP="005412DE">
            <w:r>
              <w:t>Prezentacja krzywych dynamicznych ciśnienia na ekranie monitora.</w:t>
            </w:r>
          </w:p>
          <w:p w:rsidR="00F90F4A" w:rsidRDefault="00F90F4A" w:rsidP="005412DE">
            <w:r>
              <w:t>Prezentacja wartości: skurczowej, rozkurczowej oraz średniej dla ciśnień: tętniczego, PA lub wartości średniej dla ciśnień: OCŻ, RA, LA, ICP. Alarmy dla  każdej wartości ciśnienia. Min. zakres pomiarowy: - 40-(+)300mmHg.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F90F4A" w:rsidRPr="00E12CBD" w:rsidTr="00B56A3B">
        <w:tc>
          <w:tcPr>
            <w:tcW w:w="675" w:type="dxa"/>
            <w:vAlign w:val="center"/>
          </w:tcPr>
          <w:p w:rsidR="00F90F4A" w:rsidRDefault="00F90F4A" w:rsidP="00454BDD">
            <w:pPr>
              <w:jc w:val="center"/>
            </w:pPr>
            <w:r>
              <w:t>69.</w:t>
            </w:r>
          </w:p>
        </w:tc>
        <w:tc>
          <w:tcPr>
            <w:tcW w:w="3402" w:type="dxa"/>
          </w:tcPr>
          <w:p w:rsidR="00F90F4A" w:rsidRDefault="00EA7F29" w:rsidP="005412DE">
            <w:r>
              <w:t>Możliwość uż</w:t>
            </w:r>
            <w:r w:rsidR="00F90F4A">
              <w:t>ycia zaoferowanych modułów pomiaru IBP w każdym zaoferowanym monitorze, przeno</w:t>
            </w:r>
            <w:r>
              <w:t>szenie i konfiguracja bez udział</w:t>
            </w:r>
            <w:r w:rsidR="00F90F4A">
              <w:t>u serwisu i personelu technicznego szpitala.</w:t>
            </w:r>
          </w:p>
        </w:tc>
        <w:tc>
          <w:tcPr>
            <w:tcW w:w="1560" w:type="dxa"/>
            <w:vAlign w:val="center"/>
          </w:tcPr>
          <w:p w:rsidR="00F90F4A" w:rsidRDefault="00F90F4A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F90F4A" w:rsidRDefault="00F90F4A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90F4A" w:rsidRPr="00E12CBD" w:rsidRDefault="00F90F4A" w:rsidP="00454BDD">
            <w:pPr>
              <w:rPr>
                <w:b/>
              </w:rPr>
            </w:pP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EA7F29" w:rsidP="00454BDD">
            <w:pPr>
              <w:jc w:val="center"/>
            </w:pPr>
            <w:r>
              <w:t>70.</w:t>
            </w:r>
          </w:p>
        </w:tc>
        <w:tc>
          <w:tcPr>
            <w:tcW w:w="3402" w:type="dxa"/>
          </w:tcPr>
          <w:p w:rsidR="00EA7F29" w:rsidRDefault="00EA7F29" w:rsidP="005412DE">
            <w:r>
              <w:t>Pomiar wartości PPV oraz SPV. Wyświetlanie na ekranie głównym min.  jednego z podanych parametrów w postaci liczbowej. Możliwość zmiany przez użytkownika w dowolnym momencie wyświetlanego parametru z PPV na SPV lub odwrotnie.</w:t>
            </w:r>
          </w:p>
        </w:tc>
        <w:tc>
          <w:tcPr>
            <w:tcW w:w="1560" w:type="dxa"/>
            <w:vAlign w:val="center"/>
          </w:tcPr>
          <w:p w:rsidR="00EA7F29" w:rsidRDefault="00EA7F29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A7F29" w:rsidRDefault="00EA7F29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A7F29" w:rsidRPr="00E12CBD" w:rsidRDefault="00EA7F29" w:rsidP="00454BDD">
            <w:pPr>
              <w:rPr>
                <w:b/>
              </w:rPr>
            </w:pP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EA7F29" w:rsidP="00454BDD">
            <w:pPr>
              <w:jc w:val="center"/>
            </w:pPr>
            <w:r>
              <w:t>71.</w:t>
            </w:r>
          </w:p>
        </w:tc>
        <w:tc>
          <w:tcPr>
            <w:tcW w:w="3402" w:type="dxa"/>
          </w:tcPr>
          <w:p w:rsidR="00EA7F29" w:rsidRDefault="00EA7F29" w:rsidP="005412DE">
            <w:r>
              <w:t xml:space="preserve">Możliwość włączenia pomiaru wartości ciśnienia OCŻ w tym samym punkcie cyklu oddechowego po podłączeniu </w:t>
            </w:r>
            <w:r w:rsidR="00D15688">
              <w:t xml:space="preserve">modułu </w:t>
            </w:r>
            <w:r>
              <w:t>kapnografii</w:t>
            </w:r>
          </w:p>
        </w:tc>
        <w:tc>
          <w:tcPr>
            <w:tcW w:w="1560" w:type="dxa"/>
            <w:vAlign w:val="center"/>
          </w:tcPr>
          <w:p w:rsidR="00EA7F29" w:rsidRDefault="00EA7F29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A7F29" w:rsidRDefault="00EA7F29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A7F29" w:rsidRPr="00E12CBD" w:rsidRDefault="00EA7F29" w:rsidP="00454BDD">
            <w:pPr>
              <w:rPr>
                <w:b/>
              </w:rPr>
            </w:pP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EA7F29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EA7F29" w:rsidRPr="00EA7F29" w:rsidRDefault="00EA7F29" w:rsidP="00EA7F29">
            <w:pPr>
              <w:jc w:val="center"/>
              <w:rPr>
                <w:b/>
              </w:rPr>
            </w:pPr>
            <w:r w:rsidRPr="00EA7F29">
              <w:rPr>
                <w:b/>
              </w:rPr>
              <w:t>Pomiar CCO</w:t>
            </w: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EA7F29" w:rsidP="00454BDD">
            <w:pPr>
              <w:jc w:val="center"/>
            </w:pPr>
            <w:r>
              <w:t>72.</w:t>
            </w:r>
          </w:p>
        </w:tc>
        <w:tc>
          <w:tcPr>
            <w:tcW w:w="3402" w:type="dxa"/>
          </w:tcPr>
          <w:p w:rsidR="00EA7F29" w:rsidRDefault="00EA7F29" w:rsidP="005412DE">
            <w:r>
              <w:t>Ciągły pomiar rzutu minutowego serca CCO. Pomiar możliwy z jednego dostępu naczyniowego, nie wymagający kalibracji.</w:t>
            </w:r>
          </w:p>
        </w:tc>
        <w:tc>
          <w:tcPr>
            <w:tcW w:w="1560" w:type="dxa"/>
            <w:vAlign w:val="center"/>
          </w:tcPr>
          <w:p w:rsidR="00EA7F29" w:rsidRDefault="00EA7F29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A7F29" w:rsidRDefault="00EA7F29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A7F29" w:rsidRPr="00E12CBD" w:rsidRDefault="00EA7F29" w:rsidP="00454BDD">
            <w:pPr>
              <w:rPr>
                <w:b/>
              </w:rPr>
            </w:pP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EA7F29" w:rsidP="00454BDD">
            <w:pPr>
              <w:jc w:val="center"/>
            </w:pPr>
            <w:r>
              <w:t>73.</w:t>
            </w:r>
          </w:p>
        </w:tc>
        <w:tc>
          <w:tcPr>
            <w:tcW w:w="3402" w:type="dxa"/>
          </w:tcPr>
          <w:p w:rsidR="00EA7F29" w:rsidRDefault="00EA7F29" w:rsidP="005412DE">
            <w:r>
              <w:t>Możliwość użycia zaoferowanych modułów pomiaru CCO w każdym zaoferowanym monitorze, przenoszenie i konfiguracja bez udziału serwisu i personelu technicznego szpitala.</w:t>
            </w:r>
          </w:p>
        </w:tc>
        <w:tc>
          <w:tcPr>
            <w:tcW w:w="1560" w:type="dxa"/>
            <w:vAlign w:val="center"/>
          </w:tcPr>
          <w:p w:rsidR="00EA7F29" w:rsidRDefault="00EA7F29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A7F29" w:rsidRDefault="00EA7F29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A7F29" w:rsidRPr="00E12CBD" w:rsidRDefault="00EA7F29" w:rsidP="00454BDD">
            <w:pPr>
              <w:rPr>
                <w:b/>
              </w:rPr>
            </w:pP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EA7F29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EA7F29" w:rsidRPr="00E12CBD" w:rsidRDefault="00EA7F29" w:rsidP="00EA7F29">
            <w:pPr>
              <w:jc w:val="center"/>
              <w:rPr>
                <w:b/>
              </w:rPr>
            </w:pPr>
            <w:r w:rsidRPr="00EA7F29">
              <w:rPr>
                <w:b/>
              </w:rPr>
              <w:t>Możliwość rozbudowy</w:t>
            </w:r>
          </w:p>
        </w:tc>
      </w:tr>
      <w:tr w:rsidR="00EA7F29" w:rsidRPr="00E12CBD" w:rsidTr="008B4C71">
        <w:tc>
          <w:tcPr>
            <w:tcW w:w="675" w:type="dxa"/>
            <w:vAlign w:val="center"/>
          </w:tcPr>
          <w:p w:rsidR="00EA7F29" w:rsidRDefault="00EA7F29" w:rsidP="00454BDD">
            <w:pPr>
              <w:jc w:val="center"/>
            </w:pPr>
            <w:r>
              <w:lastRenderedPageBreak/>
              <w:t>74.</w:t>
            </w:r>
          </w:p>
        </w:tc>
        <w:tc>
          <w:tcPr>
            <w:tcW w:w="3402" w:type="dxa"/>
          </w:tcPr>
          <w:p w:rsidR="00EA7F29" w:rsidRPr="00EA7F29" w:rsidRDefault="00EA7F29" w:rsidP="00EA7F29">
            <w:r w:rsidRPr="00EA7F29">
              <w:t>Możliwość rozbudowy  o pomiar ICP, wyświetlanie wartości ICP oraz CPP na ekranie monitora pacjenta.</w:t>
            </w:r>
          </w:p>
        </w:tc>
        <w:tc>
          <w:tcPr>
            <w:tcW w:w="1560" w:type="dxa"/>
            <w:vAlign w:val="center"/>
          </w:tcPr>
          <w:p w:rsidR="00EA7F29" w:rsidRPr="00EA7F29" w:rsidRDefault="00EA7F29" w:rsidP="008B4C71">
            <w:pPr>
              <w:jc w:val="center"/>
            </w:pPr>
            <w:r w:rsidRPr="00EA7F29">
              <w:t>Tak</w:t>
            </w:r>
          </w:p>
        </w:tc>
        <w:tc>
          <w:tcPr>
            <w:tcW w:w="1842" w:type="dxa"/>
            <w:vAlign w:val="center"/>
          </w:tcPr>
          <w:p w:rsidR="00EA7F29" w:rsidRPr="00EA7F29" w:rsidRDefault="00EA7F29" w:rsidP="008B4C71">
            <w:pPr>
              <w:jc w:val="center"/>
            </w:pPr>
            <w:r w:rsidRPr="00EA7F29">
              <w:t>Brak oceny</w:t>
            </w:r>
          </w:p>
        </w:tc>
        <w:tc>
          <w:tcPr>
            <w:tcW w:w="1809" w:type="dxa"/>
          </w:tcPr>
          <w:p w:rsidR="00EA7F29" w:rsidRPr="00EA7F29" w:rsidRDefault="00EA7F29" w:rsidP="00EA7F29">
            <w:pPr>
              <w:jc w:val="center"/>
              <w:rPr>
                <w:b/>
              </w:rPr>
            </w:pPr>
          </w:p>
        </w:tc>
      </w:tr>
      <w:tr w:rsidR="008B4C71" w:rsidRPr="00E12CBD" w:rsidTr="008B4C71">
        <w:tc>
          <w:tcPr>
            <w:tcW w:w="675" w:type="dxa"/>
            <w:vAlign w:val="center"/>
          </w:tcPr>
          <w:p w:rsidR="008B4C71" w:rsidRDefault="008B4C71" w:rsidP="00454BDD">
            <w:pPr>
              <w:jc w:val="center"/>
            </w:pPr>
            <w:r>
              <w:t>75.</w:t>
            </w:r>
          </w:p>
        </w:tc>
        <w:tc>
          <w:tcPr>
            <w:tcW w:w="3402" w:type="dxa"/>
          </w:tcPr>
          <w:p w:rsidR="008B4C71" w:rsidRPr="00EA7F29" w:rsidRDefault="008B4C71" w:rsidP="00EA7F29">
            <w:r>
              <w:t>Możliwość rozbudowy o pomiar CO2 u pacjentów zaintubowanych i niezaintubowanych bez udziału serwisu.</w:t>
            </w:r>
          </w:p>
        </w:tc>
        <w:tc>
          <w:tcPr>
            <w:tcW w:w="1560" w:type="dxa"/>
            <w:vAlign w:val="center"/>
          </w:tcPr>
          <w:p w:rsidR="008B4C71" w:rsidRPr="00EA7F29" w:rsidRDefault="008B4C71" w:rsidP="008B4C71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8B4C71" w:rsidRPr="00EA7F29" w:rsidRDefault="008B4C71" w:rsidP="008B4C71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8B4C71" w:rsidRPr="00EA7F29" w:rsidRDefault="008B4C71" w:rsidP="00EA7F29">
            <w:pPr>
              <w:jc w:val="center"/>
              <w:rPr>
                <w:b/>
              </w:rPr>
            </w:pP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8B4C71" w:rsidP="00454BDD">
            <w:pPr>
              <w:jc w:val="center"/>
            </w:pPr>
            <w:r>
              <w:t>76</w:t>
            </w:r>
            <w:r w:rsidR="00EA7F29">
              <w:t>.</w:t>
            </w:r>
          </w:p>
        </w:tc>
        <w:tc>
          <w:tcPr>
            <w:tcW w:w="3402" w:type="dxa"/>
          </w:tcPr>
          <w:p w:rsidR="00EA7F29" w:rsidRDefault="00EA7F29" w:rsidP="005412DE">
            <w:r>
              <w:t>Możliwość rozbudowy o oprogramowanie wspomagające terapię sepsy poprzez narzędzia do wizualizacji EGDT w postaci wykresów z obszarami docelowymi lub protokołu badań przesiewowych w kierunku ciężkiej posocznicy i monitorowaniu jej terapii</w:t>
            </w:r>
          </w:p>
        </w:tc>
        <w:tc>
          <w:tcPr>
            <w:tcW w:w="1560" w:type="dxa"/>
            <w:vAlign w:val="center"/>
          </w:tcPr>
          <w:p w:rsidR="00EA7F29" w:rsidRDefault="00EA7F29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EA7F29" w:rsidRDefault="00EA7F29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A7F29" w:rsidRPr="00E12CBD" w:rsidRDefault="00EA7F29" w:rsidP="00454BDD">
            <w:pPr>
              <w:rPr>
                <w:b/>
              </w:rPr>
            </w:pPr>
          </w:p>
        </w:tc>
      </w:tr>
      <w:tr w:rsidR="00EA7F29" w:rsidRPr="00E12CBD" w:rsidTr="00B56A3B">
        <w:tc>
          <w:tcPr>
            <w:tcW w:w="675" w:type="dxa"/>
            <w:vAlign w:val="center"/>
          </w:tcPr>
          <w:p w:rsidR="00EA7F29" w:rsidRDefault="00696557" w:rsidP="00454BDD">
            <w:pPr>
              <w:jc w:val="center"/>
            </w:pPr>
            <w:r>
              <w:t>77</w:t>
            </w:r>
            <w:r w:rsidR="00EA7F29">
              <w:t>.</w:t>
            </w:r>
          </w:p>
        </w:tc>
        <w:tc>
          <w:tcPr>
            <w:tcW w:w="3402" w:type="dxa"/>
          </w:tcPr>
          <w:p w:rsidR="00EA7F29" w:rsidRDefault="00EA7F29" w:rsidP="005412DE">
            <w:r>
              <w:t>Możliwość rozbudowy monitora o wyświetlanie danych z respi</w:t>
            </w:r>
            <w:r w:rsidR="00454BDD">
              <w:t>ratorów stacjonarnych. Możliwość podłączenia min. 5 różnych producentó</w:t>
            </w:r>
            <w:r>
              <w:t>w respiratorów.</w:t>
            </w:r>
          </w:p>
        </w:tc>
        <w:tc>
          <w:tcPr>
            <w:tcW w:w="1560" w:type="dxa"/>
            <w:vAlign w:val="center"/>
          </w:tcPr>
          <w:p w:rsidR="00EA7F29" w:rsidRDefault="00454BDD" w:rsidP="00454BDD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EA7F29" w:rsidRDefault="00454BDD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EA7F29" w:rsidRPr="00E12CBD" w:rsidRDefault="00EA7F29" w:rsidP="00454BDD">
            <w:pPr>
              <w:rPr>
                <w:b/>
              </w:rPr>
            </w:pP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  <w:r>
              <w:t>78.</w:t>
            </w:r>
          </w:p>
        </w:tc>
        <w:tc>
          <w:tcPr>
            <w:tcW w:w="3402" w:type="dxa"/>
          </w:tcPr>
          <w:p w:rsidR="00454BDD" w:rsidRDefault="008B4C71" w:rsidP="005412DE">
            <w:r>
              <w:t>Możliwość</w:t>
            </w:r>
            <w:r w:rsidR="00454BDD">
              <w:t xml:space="preserve"> rozbudowy o pomiar EEG. Monitorowanie min 4 kanałów EEG jednocześnie z użyciem elektrod podskórnych, miseczkowych i możliwością dowolnego rozmieszczania elektrod na głowie pacjenta. Pomiar i prezentacja co najmniej: SEF, MDF, TP, CSA, </w:t>
            </w:r>
            <w:proofErr w:type="spellStart"/>
            <w:r w:rsidR="00454BDD">
              <w:t>PPF%Delta</w:t>
            </w:r>
            <w:proofErr w:type="spellEnd"/>
            <w:r w:rsidR="00454BDD">
              <w:t>, %</w:t>
            </w:r>
            <w:proofErr w:type="spellStart"/>
            <w:r w:rsidR="00454BDD">
              <w:t>Theta</w:t>
            </w:r>
            <w:proofErr w:type="spellEnd"/>
            <w:r w:rsidR="00454BDD">
              <w:t>, %Alfa, %Beta</w:t>
            </w:r>
          </w:p>
        </w:tc>
        <w:tc>
          <w:tcPr>
            <w:tcW w:w="1560" w:type="dxa"/>
            <w:vAlign w:val="center"/>
          </w:tcPr>
          <w:p w:rsidR="00454BDD" w:rsidRDefault="00454BDD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54BDD" w:rsidRDefault="00454BDD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54BDD" w:rsidRPr="00E12CBD" w:rsidRDefault="00454BDD" w:rsidP="00454BDD">
            <w:pPr>
              <w:rPr>
                <w:b/>
              </w:rPr>
            </w:pP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454BDD" w:rsidRPr="00454BDD" w:rsidRDefault="00454BDD" w:rsidP="00454BDD">
            <w:pPr>
              <w:jc w:val="center"/>
              <w:rPr>
                <w:b/>
              </w:rPr>
            </w:pPr>
            <w:r w:rsidRPr="00454BDD">
              <w:rPr>
                <w:b/>
              </w:rPr>
              <w:t>Wyposażenie</w:t>
            </w: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  <w:r>
              <w:t>79.</w:t>
            </w:r>
          </w:p>
        </w:tc>
        <w:tc>
          <w:tcPr>
            <w:tcW w:w="3402" w:type="dxa"/>
          </w:tcPr>
          <w:p w:rsidR="00454BDD" w:rsidRDefault="00454BDD" w:rsidP="005412DE">
            <w:r>
              <w:t>Każdy zaoferowany monitor wyposażony w :</w:t>
            </w:r>
          </w:p>
          <w:p w:rsidR="00454BDD" w:rsidRDefault="00454BDD" w:rsidP="00454BDD">
            <w:pPr>
              <w:pStyle w:val="Akapitzlist"/>
              <w:numPr>
                <w:ilvl w:val="0"/>
                <w:numId w:val="7"/>
              </w:numPr>
            </w:pPr>
            <w:r>
              <w:t xml:space="preserve">Kabel EKG dla dorosłych 1szt (do 3 </w:t>
            </w:r>
            <w:proofErr w:type="spellStart"/>
            <w:r>
              <w:t>odprowadzeń</w:t>
            </w:r>
            <w:proofErr w:type="spellEnd"/>
            <w:r>
              <w:t xml:space="preserve"> i do min. 5 </w:t>
            </w:r>
            <w:proofErr w:type="spellStart"/>
            <w:r>
              <w:t>odprowadzeń</w:t>
            </w:r>
            <w:proofErr w:type="spellEnd"/>
            <w:r>
              <w:t>)</w:t>
            </w:r>
          </w:p>
          <w:p w:rsidR="00454BDD" w:rsidRDefault="00454BDD" w:rsidP="00454BDD">
            <w:pPr>
              <w:pStyle w:val="Akapitzlist"/>
              <w:numPr>
                <w:ilvl w:val="0"/>
                <w:numId w:val="7"/>
              </w:numPr>
            </w:pPr>
            <w:r>
              <w:t>EKG, przewody pacjenta 3 odprowadzenia x 1kpl</w:t>
            </w:r>
          </w:p>
          <w:p w:rsidR="00454BDD" w:rsidRDefault="00454BDD" w:rsidP="00454BDD">
            <w:pPr>
              <w:pStyle w:val="Akapitzlist"/>
              <w:numPr>
                <w:ilvl w:val="0"/>
                <w:numId w:val="7"/>
              </w:numPr>
            </w:pPr>
            <w:r>
              <w:t>Zestaw min. 150 jednorazowych elektrod do pomiaru EKGx1szt</w:t>
            </w:r>
          </w:p>
          <w:p w:rsidR="00454BDD" w:rsidRDefault="00454BDD" w:rsidP="00454BDD">
            <w:pPr>
              <w:pStyle w:val="Akapitzlist"/>
              <w:numPr>
                <w:ilvl w:val="0"/>
                <w:numId w:val="7"/>
              </w:numPr>
            </w:pPr>
            <w:r>
              <w:t>Wężyk łączący mankiet z monitorem, dla dorosłych/dzieci x 1</w:t>
            </w:r>
          </w:p>
          <w:p w:rsidR="00454BDD" w:rsidRDefault="00454BDD" w:rsidP="00454BDD">
            <w:pPr>
              <w:pStyle w:val="Akapitzlist"/>
              <w:numPr>
                <w:ilvl w:val="0"/>
                <w:numId w:val="7"/>
              </w:numPr>
            </w:pPr>
            <w:r>
              <w:lastRenderedPageBreak/>
              <w:t>Mankiet dla dorosłych; 1x standardowy, 1x mały, 1 x duży</w:t>
            </w:r>
          </w:p>
          <w:p w:rsidR="00454BDD" w:rsidRDefault="00454BDD" w:rsidP="00454BDD">
            <w:pPr>
              <w:pStyle w:val="Akapitzlist"/>
              <w:numPr>
                <w:ilvl w:val="0"/>
                <w:numId w:val="7"/>
              </w:numPr>
            </w:pPr>
            <w:r>
              <w:t>Wielorazowy wodoszczelny czujnik do pomiaru saturacji na palec typu klip dla dorosłych – 1szt</w:t>
            </w:r>
          </w:p>
          <w:p w:rsidR="00454BDD" w:rsidRDefault="00454BDD" w:rsidP="00454BDD">
            <w:pPr>
              <w:pStyle w:val="Akapitzlist"/>
              <w:numPr>
                <w:ilvl w:val="0"/>
                <w:numId w:val="7"/>
              </w:numPr>
            </w:pPr>
            <w:r>
              <w:t>Przewód do podłączenia czujnika saturacji 1szt</w:t>
            </w:r>
          </w:p>
          <w:p w:rsidR="00454BDD" w:rsidRPr="00696557" w:rsidRDefault="00454BDD" w:rsidP="00696557">
            <w:pPr>
              <w:pStyle w:val="Akapitzlist"/>
              <w:numPr>
                <w:ilvl w:val="0"/>
                <w:numId w:val="7"/>
              </w:numPr>
            </w:pPr>
            <w:r>
              <w:t>System mocowania ściennego i koszykiem na akcesoria – 1szt</w:t>
            </w:r>
          </w:p>
        </w:tc>
        <w:tc>
          <w:tcPr>
            <w:tcW w:w="1560" w:type="dxa"/>
            <w:vAlign w:val="center"/>
          </w:tcPr>
          <w:p w:rsidR="00454BDD" w:rsidRDefault="00454BDD" w:rsidP="00454BDD">
            <w:pPr>
              <w:jc w:val="center"/>
            </w:pPr>
            <w:r>
              <w:lastRenderedPageBreak/>
              <w:t>Tak, podać</w:t>
            </w:r>
          </w:p>
        </w:tc>
        <w:tc>
          <w:tcPr>
            <w:tcW w:w="1842" w:type="dxa"/>
            <w:vAlign w:val="center"/>
          </w:tcPr>
          <w:p w:rsidR="00454BDD" w:rsidRDefault="00454BDD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54BDD" w:rsidRPr="00E12CBD" w:rsidRDefault="00454BDD" w:rsidP="00454BDD">
            <w:pPr>
              <w:rPr>
                <w:b/>
              </w:rPr>
            </w:pP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  <w:r>
              <w:t>80.</w:t>
            </w:r>
          </w:p>
        </w:tc>
        <w:tc>
          <w:tcPr>
            <w:tcW w:w="3402" w:type="dxa"/>
          </w:tcPr>
          <w:p w:rsidR="00454BDD" w:rsidRDefault="00454BDD" w:rsidP="005412DE">
            <w:r>
              <w:t>Czujnik do pomiaru temperatury powierzchniowej – 1szt</w:t>
            </w:r>
          </w:p>
        </w:tc>
        <w:tc>
          <w:tcPr>
            <w:tcW w:w="1560" w:type="dxa"/>
            <w:vAlign w:val="center"/>
          </w:tcPr>
          <w:p w:rsidR="00454BDD" w:rsidRDefault="00454BDD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54BDD" w:rsidRDefault="00454BDD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54BDD" w:rsidRPr="00E12CBD" w:rsidRDefault="00454BDD" w:rsidP="00454BDD">
            <w:pPr>
              <w:rPr>
                <w:b/>
              </w:rPr>
            </w:pP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  <w:r>
              <w:t>81.</w:t>
            </w:r>
          </w:p>
        </w:tc>
        <w:tc>
          <w:tcPr>
            <w:tcW w:w="3402" w:type="dxa"/>
          </w:tcPr>
          <w:p w:rsidR="00454BDD" w:rsidRDefault="00454BDD" w:rsidP="005412DE">
            <w:r>
              <w:t xml:space="preserve">Moduł/interfejs do podłączenia jednorazowych przetworników IBP – 3 </w:t>
            </w:r>
            <w:proofErr w:type="spellStart"/>
            <w:r>
              <w:t>szt</w:t>
            </w:r>
            <w:proofErr w:type="spellEnd"/>
          </w:p>
        </w:tc>
        <w:tc>
          <w:tcPr>
            <w:tcW w:w="1560" w:type="dxa"/>
            <w:vAlign w:val="center"/>
          </w:tcPr>
          <w:p w:rsidR="00454BDD" w:rsidRDefault="00454BDD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54BDD" w:rsidRDefault="00454BDD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54BDD" w:rsidRPr="00E12CBD" w:rsidRDefault="00454BDD" w:rsidP="00454BDD">
            <w:pPr>
              <w:rPr>
                <w:b/>
              </w:rPr>
            </w:pP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  <w:r>
              <w:t>82.</w:t>
            </w:r>
          </w:p>
        </w:tc>
        <w:tc>
          <w:tcPr>
            <w:tcW w:w="3402" w:type="dxa"/>
          </w:tcPr>
          <w:p w:rsidR="00454BDD" w:rsidRDefault="00454BDD" w:rsidP="005412DE">
            <w:r>
              <w:t xml:space="preserve">Moduł/interfejs pomiaru małoinwazyjnego ciągłego rzutu minutowego serca x 3 </w:t>
            </w:r>
          </w:p>
        </w:tc>
        <w:tc>
          <w:tcPr>
            <w:tcW w:w="1560" w:type="dxa"/>
            <w:vAlign w:val="center"/>
          </w:tcPr>
          <w:p w:rsidR="00454BDD" w:rsidRDefault="00454BDD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54BDD" w:rsidRDefault="00454BDD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54BDD" w:rsidRPr="00E12CBD" w:rsidRDefault="00454BDD" w:rsidP="00454BDD">
            <w:pPr>
              <w:rPr>
                <w:b/>
              </w:rPr>
            </w:pP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454BDD" w:rsidRPr="00454BDD" w:rsidRDefault="00454BDD" w:rsidP="00454BDD">
            <w:pPr>
              <w:jc w:val="center"/>
              <w:rPr>
                <w:b/>
              </w:rPr>
            </w:pPr>
            <w:r w:rsidRPr="00454BDD">
              <w:rPr>
                <w:b/>
              </w:rPr>
              <w:t>Inne</w:t>
            </w:r>
          </w:p>
        </w:tc>
      </w:tr>
      <w:tr w:rsidR="00454BDD" w:rsidRPr="00E12CBD" w:rsidTr="00B56A3B">
        <w:tc>
          <w:tcPr>
            <w:tcW w:w="675" w:type="dxa"/>
            <w:vAlign w:val="center"/>
          </w:tcPr>
          <w:p w:rsidR="00454BDD" w:rsidRDefault="00454BDD" w:rsidP="00454BDD">
            <w:pPr>
              <w:jc w:val="center"/>
            </w:pPr>
            <w:r>
              <w:t>83.</w:t>
            </w:r>
          </w:p>
        </w:tc>
        <w:tc>
          <w:tcPr>
            <w:tcW w:w="3402" w:type="dxa"/>
          </w:tcPr>
          <w:p w:rsidR="00454BDD" w:rsidRDefault="00454BDD" w:rsidP="00BD6898">
            <w:r>
              <w:t>Świade</w:t>
            </w:r>
            <w:r w:rsidR="00BD6898">
              <w:t>ctwo CE (podać nr certyfikatu)</w:t>
            </w:r>
          </w:p>
        </w:tc>
        <w:tc>
          <w:tcPr>
            <w:tcW w:w="1560" w:type="dxa"/>
            <w:vAlign w:val="center"/>
          </w:tcPr>
          <w:p w:rsidR="00454BDD" w:rsidRDefault="00DE134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454BDD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454BDD" w:rsidRPr="00E12CBD" w:rsidRDefault="00454BDD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DE1342" w:rsidP="00454BDD">
            <w:pPr>
              <w:jc w:val="center"/>
            </w:pPr>
            <w:r>
              <w:t>84.</w:t>
            </w:r>
          </w:p>
        </w:tc>
        <w:tc>
          <w:tcPr>
            <w:tcW w:w="3402" w:type="dxa"/>
          </w:tcPr>
          <w:p w:rsidR="00DE1342" w:rsidRDefault="00DE1342" w:rsidP="005412DE">
            <w:r>
              <w:t>Serwis autoryzowany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DE1342" w:rsidP="00454BDD">
            <w:pPr>
              <w:jc w:val="center"/>
            </w:pPr>
            <w:r>
              <w:t>85.</w:t>
            </w:r>
          </w:p>
        </w:tc>
        <w:tc>
          <w:tcPr>
            <w:tcW w:w="3402" w:type="dxa"/>
          </w:tcPr>
          <w:p w:rsidR="00DE1342" w:rsidRDefault="00DE1342" w:rsidP="00DE1342">
            <w:r>
              <w:t>Instrukcja Obsługi w języku polskim przy dostawie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DE1342" w:rsidP="00454BDD">
            <w:pPr>
              <w:jc w:val="center"/>
            </w:pPr>
            <w:r>
              <w:t>86.</w:t>
            </w:r>
          </w:p>
        </w:tc>
        <w:tc>
          <w:tcPr>
            <w:tcW w:w="3402" w:type="dxa"/>
          </w:tcPr>
          <w:p w:rsidR="00DE1342" w:rsidRDefault="00DE1342" w:rsidP="00DE1342">
            <w:r>
              <w:t>Szkolenie personelu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DE1342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DE1342" w:rsidRPr="00D067E1" w:rsidRDefault="00DE1342" w:rsidP="00DE1342">
            <w:pPr>
              <w:jc w:val="center"/>
              <w:rPr>
                <w:b/>
                <w:sz w:val="28"/>
                <w:szCs w:val="28"/>
              </w:rPr>
            </w:pPr>
            <w:r w:rsidRPr="00D067E1">
              <w:rPr>
                <w:b/>
                <w:sz w:val="28"/>
                <w:szCs w:val="28"/>
              </w:rPr>
              <w:t>Centrala Systemu Monitorowania</w:t>
            </w: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F01F56" w:rsidP="00454BDD">
            <w:pPr>
              <w:jc w:val="center"/>
            </w:pPr>
            <w:r>
              <w:t>87</w:t>
            </w:r>
            <w:r w:rsidR="00157618">
              <w:t>.</w:t>
            </w:r>
          </w:p>
        </w:tc>
        <w:tc>
          <w:tcPr>
            <w:tcW w:w="3402" w:type="dxa"/>
          </w:tcPr>
          <w:p w:rsidR="00DE1342" w:rsidRDefault="00DE1342" w:rsidP="00DE1342">
            <w:r>
              <w:t>Model/typ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Podać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F01F56" w:rsidP="00454BDD">
            <w:pPr>
              <w:jc w:val="center"/>
            </w:pPr>
            <w:r>
              <w:t>88</w:t>
            </w:r>
            <w:r w:rsidR="00157618">
              <w:t>.</w:t>
            </w:r>
          </w:p>
        </w:tc>
        <w:tc>
          <w:tcPr>
            <w:tcW w:w="3402" w:type="dxa"/>
          </w:tcPr>
          <w:p w:rsidR="00DE1342" w:rsidRDefault="00DE1342" w:rsidP="00DE1342">
            <w:r>
              <w:t>Producent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Podać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F01F56" w:rsidP="00454BDD">
            <w:pPr>
              <w:jc w:val="center"/>
            </w:pPr>
            <w:r>
              <w:t>89</w:t>
            </w:r>
            <w:r w:rsidR="00157618">
              <w:t>.</w:t>
            </w:r>
          </w:p>
        </w:tc>
        <w:tc>
          <w:tcPr>
            <w:tcW w:w="3402" w:type="dxa"/>
          </w:tcPr>
          <w:p w:rsidR="00DE1342" w:rsidRDefault="00DE1342" w:rsidP="00DE1342">
            <w:r>
              <w:t>Kraj pochodzenia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Podać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F01F56" w:rsidP="00454BDD">
            <w:pPr>
              <w:jc w:val="center"/>
            </w:pPr>
            <w:r>
              <w:t>90</w:t>
            </w:r>
            <w:r w:rsidR="00157618">
              <w:t>.</w:t>
            </w:r>
          </w:p>
        </w:tc>
        <w:tc>
          <w:tcPr>
            <w:tcW w:w="3402" w:type="dxa"/>
          </w:tcPr>
          <w:p w:rsidR="00DE1342" w:rsidRDefault="00DE1342" w:rsidP="00DE1342">
            <w:r>
              <w:t>Rok produkcji 2016, fabrycznie nowy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Podać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DE1342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DE1342" w:rsidRPr="00DE1342" w:rsidRDefault="00DE1342" w:rsidP="00DE1342">
            <w:pPr>
              <w:jc w:val="center"/>
              <w:rPr>
                <w:b/>
              </w:rPr>
            </w:pPr>
            <w:r w:rsidRPr="00DE1342">
              <w:rPr>
                <w:b/>
              </w:rPr>
              <w:t>Parametry ogólne</w:t>
            </w: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F01F56" w:rsidP="00454BDD">
            <w:pPr>
              <w:jc w:val="center"/>
            </w:pPr>
            <w:r>
              <w:t>91</w:t>
            </w:r>
            <w:r w:rsidR="00157618">
              <w:t>.</w:t>
            </w:r>
          </w:p>
        </w:tc>
        <w:tc>
          <w:tcPr>
            <w:tcW w:w="3402" w:type="dxa"/>
          </w:tcPr>
          <w:p w:rsidR="00DE1342" w:rsidRDefault="00DE1342" w:rsidP="00DE1342">
            <w:r>
              <w:t>Centrala przy</w:t>
            </w:r>
            <w:r w:rsidR="00164E0A">
              <w:t>gotowana do monitorowania, min 16</w:t>
            </w:r>
            <w:r>
              <w:t xml:space="preserve"> stanowisk pacjenta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067E1" w:rsidRPr="00E12CBD" w:rsidTr="00B56A3B">
        <w:tc>
          <w:tcPr>
            <w:tcW w:w="675" w:type="dxa"/>
            <w:vAlign w:val="center"/>
          </w:tcPr>
          <w:p w:rsidR="00D067E1" w:rsidRDefault="00F01F56" w:rsidP="00454BDD">
            <w:pPr>
              <w:jc w:val="center"/>
            </w:pPr>
            <w:r>
              <w:t>92</w:t>
            </w:r>
            <w:r w:rsidR="00157618">
              <w:t>.</w:t>
            </w:r>
          </w:p>
        </w:tc>
        <w:tc>
          <w:tcPr>
            <w:tcW w:w="3402" w:type="dxa"/>
          </w:tcPr>
          <w:p w:rsidR="00D067E1" w:rsidRDefault="00D067E1" w:rsidP="00DE1342">
            <w:r>
              <w:t>Możliwość rozbudowy centrali do obsługi 48 stanowisk</w:t>
            </w:r>
          </w:p>
        </w:tc>
        <w:tc>
          <w:tcPr>
            <w:tcW w:w="1560" w:type="dxa"/>
            <w:vAlign w:val="center"/>
          </w:tcPr>
          <w:p w:rsidR="00D067E1" w:rsidRDefault="00D067E1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D067E1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D067E1" w:rsidRPr="00D067E1" w:rsidRDefault="00D067E1" w:rsidP="00D067E1">
            <w:pPr>
              <w:jc w:val="center"/>
              <w:rPr>
                <w:b/>
              </w:rPr>
            </w:pPr>
            <w:r w:rsidRPr="00D067E1">
              <w:rPr>
                <w:b/>
              </w:rPr>
              <w:t>Wyświetlanie i sterowanie</w:t>
            </w:r>
          </w:p>
        </w:tc>
      </w:tr>
      <w:tr w:rsidR="00DE1342" w:rsidRPr="00E12CBD" w:rsidTr="00B56A3B">
        <w:tc>
          <w:tcPr>
            <w:tcW w:w="675" w:type="dxa"/>
            <w:vAlign w:val="center"/>
          </w:tcPr>
          <w:p w:rsidR="00DE1342" w:rsidRDefault="00F01F56" w:rsidP="00454BDD">
            <w:pPr>
              <w:jc w:val="center"/>
            </w:pPr>
            <w:r>
              <w:t>93</w:t>
            </w:r>
            <w:r w:rsidR="00157618">
              <w:t>.</w:t>
            </w:r>
          </w:p>
        </w:tc>
        <w:tc>
          <w:tcPr>
            <w:tcW w:w="3402" w:type="dxa"/>
          </w:tcPr>
          <w:p w:rsidR="00DE1342" w:rsidRDefault="00DE1342" w:rsidP="00696E41">
            <w:r>
              <w:t xml:space="preserve">Centrala wyposażona w </w:t>
            </w:r>
            <w:r w:rsidR="00696E41">
              <w:t xml:space="preserve">dwa </w:t>
            </w:r>
            <w:r>
              <w:t>ekran</w:t>
            </w:r>
            <w:r w:rsidR="00696E41">
              <w:t>y</w:t>
            </w:r>
            <w:r>
              <w:t xml:space="preserve"> typu LCD-TFT, kolorowy min. 24’’. Roz</w:t>
            </w:r>
            <w:r w:rsidR="00164E0A">
              <w:t>dzielczość wyświetlania min 1920</w:t>
            </w:r>
            <w:r>
              <w:t>x1080.</w:t>
            </w:r>
          </w:p>
        </w:tc>
        <w:tc>
          <w:tcPr>
            <w:tcW w:w="1560" w:type="dxa"/>
            <w:vAlign w:val="center"/>
          </w:tcPr>
          <w:p w:rsidR="00DE1342" w:rsidRDefault="00DE1342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E1342" w:rsidRDefault="00DE1342" w:rsidP="00454BD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E1342" w:rsidRPr="00E12CBD" w:rsidRDefault="00DE1342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F01F56" w:rsidP="00454BDD">
            <w:pPr>
              <w:jc w:val="center"/>
            </w:pPr>
            <w:r>
              <w:t>94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 xml:space="preserve">Komunikacja z użytkownikiem poprzez mysz i klawiaturę – </w:t>
            </w:r>
            <w:r w:rsidRPr="00D067E1">
              <w:lastRenderedPageBreak/>
              <w:t>oprogramowanie w języku polskim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F01F56" w:rsidP="00454BDD">
            <w:pPr>
              <w:jc w:val="center"/>
            </w:pPr>
            <w:r>
              <w:t>95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Podgląd dowolnego pełnego ekranu monitora z sieci.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F01F56" w:rsidP="00454BDD">
            <w:pPr>
              <w:jc w:val="center"/>
            </w:pPr>
            <w:r>
              <w:t>96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Możliwość dokonania zmiany koloru wyświetlania poszczególnych parametrów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F01F56" w:rsidP="00454BDD">
            <w:pPr>
              <w:jc w:val="center"/>
            </w:pPr>
            <w:r>
              <w:t>97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Funkcja „zamrażania” wyświetlanych krzywych. Nie dotyczy danych numerycznych, które są cały czas aktualizowane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F01F56" w:rsidP="00454BDD">
            <w:pPr>
              <w:jc w:val="center"/>
            </w:pPr>
            <w:r>
              <w:t>98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Możliwość kopiowania ustawień wybranego monitora i ich przeniesienie na inny monitor z sieci z poziomu centrali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99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Funkcja umożliwiająca ustawienie wspólnej lub oddzielnej skali dla krzywych ciśnienia inwazyjnego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100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Funkcja umożliwiającą użytkownikowi definiowanie priorytetu wyświetlania parametrów życiowych.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D067E1" w:rsidP="00454BDD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D067E1" w:rsidRPr="00D067E1" w:rsidRDefault="00D067E1" w:rsidP="00D067E1">
            <w:pPr>
              <w:jc w:val="center"/>
              <w:rPr>
                <w:b/>
              </w:rPr>
            </w:pPr>
            <w:r w:rsidRPr="00D067E1">
              <w:rPr>
                <w:b/>
              </w:rPr>
              <w:t>Alarm</w:t>
            </w: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101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Identyfikacja łóżka, na którym wystąpił alarm na ekranie centrali.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102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Wielostopniowe alarmy monitorowanych parametrów, min. 3 stopnie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103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Funkcja zawieszenia monitorowania pacjenta wraz z możliwością nadania etykiety z opisem przyczyny zawieszenia (użytkownik ma możliwość edycji treści etykiet).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104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Historia alarmów, min. 400 na pacjenta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D067E1" w:rsidP="00454BDD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D067E1" w:rsidRPr="00D067E1" w:rsidRDefault="00D067E1" w:rsidP="00D067E1">
            <w:pPr>
              <w:jc w:val="center"/>
              <w:rPr>
                <w:b/>
              </w:rPr>
            </w:pPr>
            <w:r w:rsidRPr="00D067E1">
              <w:rPr>
                <w:b/>
              </w:rPr>
              <w:t>Zapamiętywanie danych i analiza</w:t>
            </w: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105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Trendy graficzne i tabelaryczne z min. 110 [h]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106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 xml:space="preserve">Archiwizacja zapisu holterowskiego min. 6 krzywych </w:t>
            </w:r>
            <w:r w:rsidRPr="00D067E1">
              <w:lastRenderedPageBreak/>
              <w:t>dynamicznych z min 110 godzin każdego monitorowanego stanowiska.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lastRenderedPageBreak/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107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Pamięć min. 300 zdarzeń arytmii dla każdego łóżka.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108</w:t>
            </w:r>
            <w:r w:rsidR="00F01F56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 xml:space="preserve">Wyświetlanie wyników analizy 12 </w:t>
            </w:r>
            <w:proofErr w:type="spellStart"/>
            <w:r w:rsidRPr="00D067E1">
              <w:t>odprowadzeń</w:t>
            </w:r>
            <w:proofErr w:type="spellEnd"/>
            <w:r w:rsidRPr="00D067E1">
              <w:t xml:space="preserve"> EKG wraz z raportami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109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Możliwość definiowania parametrów zapisywanych w min. trzech różnych trendach tabelarycznych.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110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Pamięć minimum 400 plików z pomiarem odcinka ST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111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Możliwość definiowania przez użytkownika zawartości raportów przeznaczonych do wydruku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112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Funkcja definiowania interwału automatycznych wydruków raportów.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D067E1" w:rsidP="00454BDD">
            <w:pPr>
              <w:jc w:val="center"/>
            </w:pPr>
          </w:p>
        </w:tc>
        <w:tc>
          <w:tcPr>
            <w:tcW w:w="8613" w:type="dxa"/>
            <w:gridSpan w:val="4"/>
            <w:vAlign w:val="center"/>
          </w:tcPr>
          <w:p w:rsidR="00D067E1" w:rsidRPr="00D067E1" w:rsidRDefault="00D067E1" w:rsidP="00D067E1">
            <w:pPr>
              <w:jc w:val="center"/>
              <w:rPr>
                <w:b/>
              </w:rPr>
            </w:pPr>
            <w:r w:rsidRPr="00D067E1">
              <w:rPr>
                <w:b/>
              </w:rPr>
              <w:t>Praca w sieci</w:t>
            </w: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113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  <w:rPr>
                <w:highlight w:val="yellow"/>
              </w:rPr>
            </w:pPr>
            <w:r w:rsidRPr="00D067E1">
              <w:t>Sieć monitorowania LAN do komunikacji z monitorami stacjonarnymi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114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Przesyłanie alarmów z monitorów przyłóżkowych do centrali oraz pomiędzy monitorami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115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Funkcja przesyłania danych pomiędzy monitorami a centralą oraz pomiędzy monitorami również w razie wyłączenia/ awarii centrali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116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Interaktywna komunikacja centrali z monitorami. Możliwość regulacji granic alarmów z centrali w monitorach przyłóżkowych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D067E1" w:rsidRPr="00E12CBD" w:rsidTr="00F01F56">
        <w:tc>
          <w:tcPr>
            <w:tcW w:w="675" w:type="dxa"/>
            <w:vAlign w:val="center"/>
          </w:tcPr>
          <w:p w:rsidR="00D067E1" w:rsidRDefault="008B4C71" w:rsidP="00454BDD">
            <w:pPr>
              <w:jc w:val="center"/>
            </w:pPr>
            <w:r>
              <w:t>117</w:t>
            </w:r>
            <w:r w:rsidR="00157618">
              <w:t>.</w:t>
            </w:r>
          </w:p>
        </w:tc>
        <w:tc>
          <w:tcPr>
            <w:tcW w:w="3402" w:type="dxa"/>
            <w:vAlign w:val="center"/>
          </w:tcPr>
          <w:p w:rsidR="00D067E1" w:rsidRPr="00D067E1" w:rsidRDefault="00D067E1" w:rsidP="00F01F56">
            <w:pPr>
              <w:snapToGrid w:val="0"/>
              <w:spacing w:line="276" w:lineRule="auto"/>
            </w:pPr>
            <w:r w:rsidRPr="00D067E1">
              <w:t>Funkcja ręcznego uruchomienia pomiaru NIBP w monitorze z monitora centralnego</w:t>
            </w:r>
          </w:p>
        </w:tc>
        <w:tc>
          <w:tcPr>
            <w:tcW w:w="1560" w:type="dxa"/>
            <w:vAlign w:val="center"/>
          </w:tcPr>
          <w:p w:rsidR="00D067E1" w:rsidRDefault="00D067E1" w:rsidP="00F01F56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D067E1" w:rsidRDefault="00D067E1" w:rsidP="00F01F56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D067E1" w:rsidRPr="00E12CBD" w:rsidRDefault="00D067E1" w:rsidP="00454BDD">
            <w:pPr>
              <w:rPr>
                <w:b/>
              </w:rPr>
            </w:pPr>
          </w:p>
        </w:tc>
      </w:tr>
      <w:tr w:rsidR="00B56A3B" w:rsidRPr="00E12CBD" w:rsidTr="00513693">
        <w:tc>
          <w:tcPr>
            <w:tcW w:w="675" w:type="dxa"/>
            <w:vAlign w:val="center"/>
          </w:tcPr>
          <w:p w:rsidR="00B56A3B" w:rsidRDefault="00B56A3B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B56A3B" w:rsidRPr="00B56A3B" w:rsidRDefault="00B56A3B" w:rsidP="00B56A3B">
            <w:pPr>
              <w:jc w:val="center"/>
              <w:rPr>
                <w:b/>
              </w:rPr>
            </w:pPr>
            <w:r w:rsidRPr="00B56A3B">
              <w:rPr>
                <w:b/>
              </w:rPr>
              <w:t>Inne</w:t>
            </w: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lastRenderedPageBreak/>
              <w:t>118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9E35CD" w:rsidP="00B56A3B">
            <w:r>
              <w:t>Możliwość przystosowania centrali do współpracy z nadajnikami telemetrycznymi</w:t>
            </w:r>
          </w:p>
        </w:tc>
        <w:tc>
          <w:tcPr>
            <w:tcW w:w="1560" w:type="dxa"/>
            <w:vAlign w:val="center"/>
          </w:tcPr>
          <w:p w:rsidR="009E35CD" w:rsidRDefault="009E35CD" w:rsidP="009E35CD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t>119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9E35CD" w:rsidP="00B56A3B">
            <w:r>
              <w:t>Możliwość rozbudowy o komunikację poprzez protokół HL-7 z innymi systemami szpitalnymi</w:t>
            </w:r>
          </w:p>
        </w:tc>
        <w:tc>
          <w:tcPr>
            <w:tcW w:w="1560" w:type="dxa"/>
            <w:vAlign w:val="center"/>
          </w:tcPr>
          <w:p w:rsidR="009E35CD" w:rsidRDefault="009E35CD" w:rsidP="009E35CD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t>120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9E35CD" w:rsidP="00B56A3B">
            <w:r>
              <w:t>Drukarka laserowa format A4. Wydruki danych cyfrowych oraz krzywych dynamicznych z centrali oraz monitorów przyłóżkowych – stanów alarmowych oraz na życzenie użytkownika. Wydruki z monitorów przyłóżkowych zapewnione w razie uszkodzenia monitora centralnego.</w:t>
            </w:r>
          </w:p>
        </w:tc>
        <w:tc>
          <w:tcPr>
            <w:tcW w:w="1560" w:type="dxa"/>
            <w:vAlign w:val="center"/>
          </w:tcPr>
          <w:p w:rsidR="009E35CD" w:rsidRDefault="009E35CD" w:rsidP="009E35CD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t>121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9E35CD" w:rsidP="00B56A3B">
            <w:r>
              <w:t>Zasilacz UPS do podtrzymania pracy centrali.</w:t>
            </w:r>
          </w:p>
        </w:tc>
        <w:tc>
          <w:tcPr>
            <w:tcW w:w="1560" w:type="dxa"/>
            <w:vAlign w:val="center"/>
          </w:tcPr>
          <w:p w:rsidR="009E35CD" w:rsidRDefault="009E35CD" w:rsidP="009E35CD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t>122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9E35CD" w:rsidP="00B56A3B">
            <w:r>
              <w:t>Szkolenie personelu.</w:t>
            </w:r>
          </w:p>
        </w:tc>
        <w:tc>
          <w:tcPr>
            <w:tcW w:w="1560" w:type="dxa"/>
            <w:vAlign w:val="center"/>
          </w:tcPr>
          <w:p w:rsidR="009E35CD" w:rsidRDefault="009E35CD" w:rsidP="009E35CD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t>123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157618" w:rsidP="00B56A3B">
            <w:r>
              <w:t>Instrukcja o</w:t>
            </w:r>
            <w:r w:rsidR="009E35CD">
              <w:t>bsługi w języku polskim przy dostawie</w:t>
            </w:r>
          </w:p>
        </w:tc>
        <w:tc>
          <w:tcPr>
            <w:tcW w:w="1560" w:type="dxa"/>
            <w:vAlign w:val="center"/>
          </w:tcPr>
          <w:p w:rsidR="009E35CD" w:rsidRDefault="009E35CD" w:rsidP="009E35CD">
            <w:pPr>
              <w:jc w:val="center"/>
            </w:pPr>
            <w:r w:rsidRPr="00D270EB"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20708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  <w:tr w:rsidR="009E35CD" w:rsidRPr="00E12CBD" w:rsidTr="00513693">
        <w:tc>
          <w:tcPr>
            <w:tcW w:w="675" w:type="dxa"/>
            <w:vAlign w:val="center"/>
          </w:tcPr>
          <w:p w:rsidR="009E35CD" w:rsidRDefault="009E35CD" w:rsidP="00454BDD">
            <w:pPr>
              <w:jc w:val="center"/>
            </w:pPr>
          </w:p>
        </w:tc>
        <w:tc>
          <w:tcPr>
            <w:tcW w:w="8613" w:type="dxa"/>
            <w:gridSpan w:val="4"/>
          </w:tcPr>
          <w:p w:rsidR="009E35CD" w:rsidRPr="009E35CD" w:rsidRDefault="009E35CD" w:rsidP="009E35CD">
            <w:pPr>
              <w:jc w:val="center"/>
              <w:rPr>
                <w:b/>
              </w:rPr>
            </w:pPr>
            <w:r w:rsidRPr="009E35CD">
              <w:rPr>
                <w:b/>
              </w:rPr>
              <w:t>Gwarancja</w:t>
            </w: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t>124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157618" w:rsidP="00B56A3B">
            <w:r>
              <w:t>Gwarancja min. 24</w:t>
            </w:r>
            <w:r w:rsidR="009E35CD">
              <w:t xml:space="preserve"> miesięcy na całym system monitorowania z wyłączeniem akcesoriów</w:t>
            </w:r>
          </w:p>
        </w:tc>
        <w:tc>
          <w:tcPr>
            <w:tcW w:w="1560" w:type="dxa"/>
            <w:vAlign w:val="center"/>
          </w:tcPr>
          <w:p w:rsidR="009E35CD" w:rsidRDefault="009E35CD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007B3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  <w:tr w:rsidR="009E35CD" w:rsidRPr="00E12CBD" w:rsidTr="009E35CD">
        <w:tc>
          <w:tcPr>
            <w:tcW w:w="675" w:type="dxa"/>
            <w:vAlign w:val="center"/>
          </w:tcPr>
          <w:p w:rsidR="009E35CD" w:rsidRDefault="008B4C71" w:rsidP="00454BDD">
            <w:pPr>
              <w:jc w:val="center"/>
            </w:pPr>
            <w:r>
              <w:t>125</w:t>
            </w:r>
            <w:r w:rsidR="00157618">
              <w:t>.</w:t>
            </w:r>
          </w:p>
        </w:tc>
        <w:tc>
          <w:tcPr>
            <w:tcW w:w="3402" w:type="dxa"/>
          </w:tcPr>
          <w:p w:rsidR="009E35CD" w:rsidRDefault="00157618" w:rsidP="00B56A3B">
            <w:r>
              <w:t>Min. 2</w:t>
            </w:r>
            <w:r w:rsidR="009E35CD">
              <w:t xml:space="preserve"> bezpłatne przeglądy w trakcie trwania gwarancji </w:t>
            </w:r>
            <w:r>
              <w:t xml:space="preserve"> z wpisem do paszportu technicznego</w:t>
            </w:r>
          </w:p>
        </w:tc>
        <w:tc>
          <w:tcPr>
            <w:tcW w:w="1560" w:type="dxa"/>
            <w:vAlign w:val="center"/>
          </w:tcPr>
          <w:p w:rsidR="009E35CD" w:rsidRDefault="009E35CD" w:rsidP="00454BDD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9E35CD" w:rsidRDefault="009E35CD" w:rsidP="009E35CD">
            <w:pPr>
              <w:jc w:val="center"/>
            </w:pPr>
            <w:r w:rsidRPr="004007B3">
              <w:t>Brak oceny</w:t>
            </w:r>
          </w:p>
        </w:tc>
        <w:tc>
          <w:tcPr>
            <w:tcW w:w="1809" w:type="dxa"/>
          </w:tcPr>
          <w:p w:rsidR="009E35CD" w:rsidRPr="00E12CBD" w:rsidRDefault="009E35CD" w:rsidP="00454BDD">
            <w:pPr>
              <w:rPr>
                <w:b/>
              </w:rPr>
            </w:pPr>
          </w:p>
        </w:tc>
      </w:tr>
    </w:tbl>
    <w:p w:rsidR="008F62E9" w:rsidRPr="00E12CBD" w:rsidRDefault="008F62E9" w:rsidP="008F62E9">
      <w:pPr>
        <w:rPr>
          <w:b/>
        </w:rPr>
      </w:pPr>
    </w:p>
    <w:p w:rsidR="0063108B" w:rsidRDefault="0063108B"/>
    <w:sectPr w:rsidR="0063108B" w:rsidSect="00454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F7FF9"/>
    <w:multiLevelType w:val="hybridMultilevel"/>
    <w:tmpl w:val="A2040282"/>
    <w:lvl w:ilvl="0" w:tplc="D7EE7DB6">
      <w:start w:val="1"/>
      <w:numFmt w:val="bullet"/>
      <w:lvlText w:val="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100963C2"/>
    <w:multiLevelType w:val="hybridMultilevel"/>
    <w:tmpl w:val="9738D8B8"/>
    <w:lvl w:ilvl="0" w:tplc="D81E87F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30F20"/>
    <w:multiLevelType w:val="hybridMultilevel"/>
    <w:tmpl w:val="E760F28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11CF8"/>
    <w:multiLevelType w:val="hybridMultilevel"/>
    <w:tmpl w:val="080AA1CA"/>
    <w:lvl w:ilvl="0" w:tplc="BC06C7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D2D5B"/>
    <w:multiLevelType w:val="hybridMultilevel"/>
    <w:tmpl w:val="4F32B3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2E9"/>
    <w:rsid w:val="00085B0C"/>
    <w:rsid w:val="00121533"/>
    <w:rsid w:val="00157618"/>
    <w:rsid w:val="00164E0A"/>
    <w:rsid w:val="001777C3"/>
    <w:rsid w:val="00454BDD"/>
    <w:rsid w:val="00513693"/>
    <w:rsid w:val="00521F61"/>
    <w:rsid w:val="005412DE"/>
    <w:rsid w:val="006259FF"/>
    <w:rsid w:val="0063108B"/>
    <w:rsid w:val="00696557"/>
    <w:rsid w:val="00696E41"/>
    <w:rsid w:val="006E13E2"/>
    <w:rsid w:val="00780B32"/>
    <w:rsid w:val="007C6406"/>
    <w:rsid w:val="0080339E"/>
    <w:rsid w:val="008705B1"/>
    <w:rsid w:val="00882D8F"/>
    <w:rsid w:val="008B4C71"/>
    <w:rsid w:val="008F62E9"/>
    <w:rsid w:val="009E35CD"/>
    <w:rsid w:val="009F124C"/>
    <w:rsid w:val="009F1563"/>
    <w:rsid w:val="00A44C21"/>
    <w:rsid w:val="00A45045"/>
    <w:rsid w:val="00B12529"/>
    <w:rsid w:val="00B56A3B"/>
    <w:rsid w:val="00BA00FC"/>
    <w:rsid w:val="00BD6898"/>
    <w:rsid w:val="00C97299"/>
    <w:rsid w:val="00D00AA1"/>
    <w:rsid w:val="00D01B69"/>
    <w:rsid w:val="00D067E1"/>
    <w:rsid w:val="00D15688"/>
    <w:rsid w:val="00D97D82"/>
    <w:rsid w:val="00DE1342"/>
    <w:rsid w:val="00E03CFA"/>
    <w:rsid w:val="00E663C7"/>
    <w:rsid w:val="00E84413"/>
    <w:rsid w:val="00E90EB0"/>
    <w:rsid w:val="00EA7F29"/>
    <w:rsid w:val="00F01F56"/>
    <w:rsid w:val="00F26E66"/>
    <w:rsid w:val="00F9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161C9-CEB5-4DC3-8940-A7B5761F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6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62E9"/>
    <w:pPr>
      <w:ind w:left="720"/>
      <w:contextualSpacing/>
    </w:pPr>
  </w:style>
  <w:style w:type="paragraph" w:customStyle="1" w:styleId="NormalnyWeb1">
    <w:name w:val="Normalny (Web)1"/>
    <w:basedOn w:val="Normalny"/>
    <w:rsid w:val="006E13E2"/>
    <w:pPr>
      <w:widowControl w:val="0"/>
      <w:suppressAutoHyphens/>
      <w:spacing w:before="280" w:after="280" w:line="100" w:lineRule="atLeast"/>
    </w:pPr>
    <w:rPr>
      <w:rFonts w:eastAsia="Lucida Sans Unicode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2129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2016-08-25T11:56:00Z</cp:lastPrinted>
  <dcterms:created xsi:type="dcterms:W3CDTF">2016-08-29T08:19:00Z</dcterms:created>
  <dcterms:modified xsi:type="dcterms:W3CDTF">2016-08-29T08:24:00Z</dcterms:modified>
</cp:coreProperties>
</file>