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page" w:horzAnchor="margin" w:tblpY="1953"/>
        <w:tblW w:w="0" w:type="auto"/>
        <w:tblLayout w:type="fixed"/>
        <w:tblLook w:val="04A0" w:firstRow="1" w:lastRow="0" w:firstColumn="1" w:lastColumn="0" w:noHBand="0" w:noVBand="1"/>
      </w:tblPr>
      <w:tblGrid>
        <w:gridCol w:w="570"/>
        <w:gridCol w:w="3507"/>
        <w:gridCol w:w="1560"/>
        <w:gridCol w:w="1842"/>
        <w:gridCol w:w="1809"/>
      </w:tblGrid>
      <w:tr w:rsidR="00C9386F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L.p</w:t>
            </w:r>
            <w:proofErr w:type="spellEnd"/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Parametry techniczne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Wymagania graniczne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F" w:rsidRDefault="00C9386F" w:rsidP="0091467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Parametry </w:t>
            </w:r>
          </w:p>
          <w:p w:rsidR="00C9386F" w:rsidRDefault="00C9386F" w:rsidP="0091467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oceniane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Parametry oferowane</w:t>
            </w:r>
          </w:p>
        </w:tc>
      </w:tr>
      <w:tr w:rsidR="00C9386F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F" w:rsidRPr="007F7014" w:rsidRDefault="007F7014" w:rsidP="007F7014">
            <w:r w:rsidRPr="007F7014">
              <w:t>Urządzenie do barwienia preparatów histologicznych i cytologicznych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6F" w:rsidRDefault="00C9386F" w:rsidP="00914677">
            <w:pPr>
              <w:rPr>
                <w:lang w:eastAsia="en-US"/>
              </w:rPr>
            </w:pPr>
          </w:p>
        </w:tc>
      </w:tr>
      <w:tr w:rsidR="00C9386F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F" w:rsidRDefault="00C9386F" w:rsidP="007F7014">
            <w:pPr>
              <w:rPr>
                <w:lang w:eastAsia="en-US"/>
              </w:rPr>
            </w:pPr>
            <w:r>
              <w:rPr>
                <w:lang w:eastAsia="en-US"/>
              </w:rPr>
              <w:t>Nazwa, typ, model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6F" w:rsidRDefault="00C9386F" w:rsidP="00914677">
            <w:pPr>
              <w:rPr>
                <w:lang w:eastAsia="en-US"/>
              </w:rPr>
            </w:pPr>
          </w:p>
        </w:tc>
      </w:tr>
      <w:tr w:rsidR="00C9386F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F" w:rsidRDefault="00C9386F" w:rsidP="007F7014">
            <w:pPr>
              <w:rPr>
                <w:lang w:eastAsia="en-US"/>
              </w:rPr>
            </w:pPr>
            <w:r>
              <w:rPr>
                <w:lang w:eastAsia="en-US"/>
              </w:rPr>
              <w:t>Producent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6F" w:rsidRDefault="00C9386F" w:rsidP="00914677">
            <w:pPr>
              <w:rPr>
                <w:lang w:eastAsia="en-US"/>
              </w:rPr>
            </w:pPr>
          </w:p>
        </w:tc>
      </w:tr>
      <w:tr w:rsidR="00C9386F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F" w:rsidRDefault="00C9386F" w:rsidP="007F7014">
            <w:pPr>
              <w:rPr>
                <w:lang w:eastAsia="en-US"/>
              </w:rPr>
            </w:pPr>
            <w:r>
              <w:rPr>
                <w:lang w:eastAsia="en-US"/>
              </w:rPr>
              <w:t>Nr katalogowy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6F" w:rsidRDefault="00C9386F" w:rsidP="00914677">
            <w:pPr>
              <w:rPr>
                <w:lang w:eastAsia="en-US"/>
              </w:rPr>
            </w:pPr>
          </w:p>
        </w:tc>
      </w:tr>
      <w:tr w:rsidR="00C9386F" w:rsidTr="004769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F" w:rsidRPr="00476928" w:rsidRDefault="00AB44E3" w:rsidP="007F7014">
            <w:pPr>
              <w:rPr>
                <w:lang w:eastAsia="en-US"/>
              </w:rPr>
            </w:pPr>
            <w:r w:rsidRPr="00476928">
              <w:rPr>
                <w:lang w:eastAsia="en-US"/>
              </w:rPr>
              <w:t>Rok produkcji min.2017</w:t>
            </w:r>
            <w:r w:rsidR="00C9386F" w:rsidRPr="00476928">
              <w:rPr>
                <w:lang w:eastAsia="en-US"/>
              </w:rPr>
              <w:t>, fabrycznie nowy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F" w:rsidRPr="00476928" w:rsidRDefault="00AB44E3" w:rsidP="00476928">
            <w:pPr>
              <w:jc w:val="center"/>
              <w:rPr>
                <w:lang w:eastAsia="en-US"/>
              </w:rPr>
            </w:pPr>
            <w:r w:rsidRPr="00476928"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Pr="00476928" w:rsidRDefault="00C9386F" w:rsidP="00476928">
            <w:pPr>
              <w:jc w:val="center"/>
              <w:rPr>
                <w:lang w:eastAsia="en-US"/>
              </w:rPr>
            </w:pPr>
            <w:r w:rsidRPr="0047692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6F" w:rsidRDefault="00C9386F" w:rsidP="00914677">
            <w:pPr>
              <w:rPr>
                <w:lang w:eastAsia="en-US"/>
              </w:rPr>
            </w:pPr>
          </w:p>
        </w:tc>
      </w:tr>
      <w:tr w:rsidR="007F7014" w:rsidTr="008E5EB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14" w:rsidRDefault="007F7014" w:rsidP="00914677">
            <w:pPr>
              <w:jc w:val="center"/>
              <w:rPr>
                <w:lang w:eastAsia="en-US"/>
              </w:rPr>
            </w:pPr>
          </w:p>
        </w:tc>
        <w:tc>
          <w:tcPr>
            <w:tcW w:w="8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7014" w:rsidRPr="007F7014" w:rsidRDefault="007F7014" w:rsidP="007F7014">
            <w:pPr>
              <w:jc w:val="center"/>
              <w:rPr>
                <w:b/>
                <w:lang w:eastAsia="en-US"/>
              </w:rPr>
            </w:pPr>
            <w:r w:rsidRPr="007F7014">
              <w:rPr>
                <w:b/>
              </w:rPr>
              <w:t>Moduł barwiący</w:t>
            </w:r>
          </w:p>
        </w:tc>
      </w:tr>
      <w:tr w:rsidR="007F7014" w:rsidTr="009478D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14" w:rsidRDefault="007F7014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14" w:rsidRDefault="007F7014" w:rsidP="007F7014">
            <w:r>
              <w:t>Możliwość rozbudowy o moduł nakrywający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014" w:rsidRPr="00476928" w:rsidRDefault="007F7014" w:rsidP="00476928">
            <w:pPr>
              <w:jc w:val="center"/>
            </w:pPr>
            <w:r w:rsidRPr="00476928"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14" w:rsidRPr="00476928" w:rsidRDefault="007F7014" w:rsidP="00476928">
            <w:pPr>
              <w:jc w:val="center"/>
            </w:pPr>
            <w:r w:rsidRPr="0047692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14" w:rsidRDefault="007F7014" w:rsidP="00914677">
            <w:pPr>
              <w:rPr>
                <w:lang w:eastAsia="en-US"/>
              </w:rPr>
            </w:pPr>
          </w:p>
        </w:tc>
      </w:tr>
      <w:tr w:rsidR="007F7014" w:rsidTr="009478D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14" w:rsidRDefault="007F7014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014" w:rsidRDefault="007F7014" w:rsidP="007F7014">
            <w:pPr>
              <w:rPr>
                <w:bCs/>
              </w:rPr>
            </w:pPr>
            <w:r>
              <w:rPr>
                <w:bCs/>
              </w:rPr>
              <w:t>Programowany aparat do barwienia histologicznego, sterowany mikroprocesorowo.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014" w:rsidRPr="00476928" w:rsidRDefault="007F7014" w:rsidP="00476928">
            <w:pPr>
              <w:jc w:val="center"/>
            </w:pPr>
            <w:r w:rsidRPr="00476928"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14" w:rsidRPr="00476928" w:rsidRDefault="007F7014" w:rsidP="00476928">
            <w:pPr>
              <w:jc w:val="center"/>
            </w:pPr>
            <w:r w:rsidRPr="0047692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14" w:rsidRDefault="007F7014" w:rsidP="00914677">
            <w:pPr>
              <w:rPr>
                <w:lang w:eastAsia="en-US"/>
              </w:rPr>
            </w:pPr>
          </w:p>
        </w:tc>
      </w:tr>
      <w:tr w:rsidR="007F7014" w:rsidTr="009478D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14" w:rsidRDefault="007F7014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014" w:rsidRDefault="007F7014" w:rsidP="007F7014">
            <w:pPr>
              <w:rPr>
                <w:bCs/>
              </w:rPr>
            </w:pPr>
            <w:r>
              <w:rPr>
                <w:bCs/>
              </w:rPr>
              <w:t>Urządzenie wyposażone w duży ekran dotykowy TFT służący do sterowania wszystkimi procesami.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014" w:rsidRPr="00476928" w:rsidRDefault="007F7014" w:rsidP="00476928">
            <w:pPr>
              <w:jc w:val="center"/>
            </w:pPr>
            <w:r w:rsidRPr="00476928">
              <w:t>Tak</w:t>
            </w:r>
            <w:r>
              <w:t>/Nie</w:t>
            </w:r>
            <w:r w:rsidRPr="00476928">
              <w:t>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14" w:rsidRDefault="007F7014" w:rsidP="004769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Tak-10pkt</w:t>
            </w:r>
          </w:p>
          <w:p w:rsidR="007F7014" w:rsidRPr="00476928" w:rsidRDefault="007F7014" w:rsidP="00476928">
            <w:pPr>
              <w:jc w:val="center"/>
            </w:pPr>
            <w:r>
              <w:rPr>
                <w:lang w:eastAsia="en-US"/>
              </w:rPr>
              <w:t>Nie- 0pkt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14" w:rsidRDefault="007F7014" w:rsidP="00914677">
            <w:pPr>
              <w:rPr>
                <w:lang w:eastAsia="en-US"/>
              </w:rPr>
            </w:pPr>
          </w:p>
        </w:tc>
      </w:tr>
      <w:tr w:rsidR="007F7014" w:rsidTr="009478D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14" w:rsidRDefault="007F7014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014" w:rsidRDefault="007F7014" w:rsidP="007F7014">
            <w:pPr>
              <w:rPr>
                <w:bCs/>
              </w:rPr>
            </w:pPr>
            <w:r>
              <w:rPr>
                <w:bCs/>
              </w:rPr>
              <w:t>Urządzenie wyposażone w min 40 stacji w tym co najmniej 6 stacji wodnych i 2 stacje grzewcze.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014" w:rsidRPr="00476928" w:rsidRDefault="007F7014" w:rsidP="00476928">
            <w:pPr>
              <w:jc w:val="center"/>
            </w:pPr>
            <w:r w:rsidRPr="00476928"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14" w:rsidRPr="00476928" w:rsidRDefault="007F7014" w:rsidP="00476928">
            <w:pPr>
              <w:jc w:val="center"/>
            </w:pPr>
            <w:r w:rsidRPr="0047692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14" w:rsidRDefault="007F7014" w:rsidP="00914677">
            <w:pPr>
              <w:rPr>
                <w:lang w:eastAsia="en-US"/>
              </w:rPr>
            </w:pPr>
          </w:p>
        </w:tc>
      </w:tr>
      <w:tr w:rsidR="007F7014" w:rsidTr="0074343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14" w:rsidRDefault="007F7014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014" w:rsidRDefault="007F7014" w:rsidP="007F7014">
            <w:pPr>
              <w:rPr>
                <w:bCs/>
              </w:rPr>
            </w:pPr>
            <w:r>
              <w:rPr>
                <w:bCs/>
              </w:rPr>
              <w:t>Pojemność koszyczka na szkiełka min. 30 szkiełek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014" w:rsidRPr="00476928" w:rsidRDefault="007F7014" w:rsidP="00476928">
            <w:pPr>
              <w:jc w:val="center"/>
            </w:pPr>
            <w:r w:rsidRPr="00476928"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14" w:rsidRPr="00476928" w:rsidRDefault="007F7014" w:rsidP="00476928">
            <w:pPr>
              <w:jc w:val="center"/>
            </w:pPr>
            <w:r w:rsidRPr="0047692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14" w:rsidRDefault="007F7014" w:rsidP="00914677">
            <w:pPr>
              <w:rPr>
                <w:lang w:eastAsia="en-US"/>
              </w:rPr>
            </w:pPr>
          </w:p>
        </w:tc>
      </w:tr>
      <w:tr w:rsidR="007F7014" w:rsidTr="0074343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14" w:rsidRDefault="007F7014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014" w:rsidRDefault="007F7014" w:rsidP="007F7014">
            <w:pPr>
              <w:rPr>
                <w:bCs/>
              </w:rPr>
            </w:pPr>
            <w:r>
              <w:rPr>
                <w:bCs/>
              </w:rPr>
              <w:t>Możliwość zapamiętania 50 niezależnych programów po 40 kroków.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014" w:rsidRPr="00476928" w:rsidRDefault="007F7014" w:rsidP="00476928">
            <w:pPr>
              <w:jc w:val="center"/>
            </w:pPr>
            <w:r w:rsidRPr="00476928"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14" w:rsidRPr="00476928" w:rsidRDefault="007F7014" w:rsidP="00476928">
            <w:pPr>
              <w:jc w:val="center"/>
            </w:pPr>
            <w:r w:rsidRPr="0047692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14" w:rsidRDefault="007F7014" w:rsidP="00914677">
            <w:pPr>
              <w:rPr>
                <w:lang w:eastAsia="en-US"/>
              </w:rPr>
            </w:pPr>
          </w:p>
        </w:tc>
      </w:tr>
      <w:tr w:rsidR="007F7014" w:rsidTr="0074343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14" w:rsidRDefault="007F7014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014" w:rsidRDefault="007F7014" w:rsidP="007F7014">
            <w:pPr>
              <w:rPr>
                <w:bCs/>
              </w:rPr>
            </w:pPr>
            <w:r>
              <w:rPr>
                <w:bCs/>
              </w:rPr>
              <w:t>Możliwość uruchomienia kilku niezależnych programów równocześnie, z funkcją  kontroli    i wstępnego sprawdzenia oraz ostrzegania o ewentualnych kolizjach w równocześnie startujących programach.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014" w:rsidRPr="00476928" w:rsidRDefault="007F7014" w:rsidP="00476928">
            <w:pPr>
              <w:jc w:val="center"/>
            </w:pPr>
            <w:r w:rsidRPr="00476928"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14" w:rsidRPr="00476928" w:rsidRDefault="007F7014" w:rsidP="00476928">
            <w:pPr>
              <w:jc w:val="center"/>
            </w:pPr>
            <w:r w:rsidRPr="0047692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14" w:rsidRDefault="007F7014" w:rsidP="00914677">
            <w:pPr>
              <w:rPr>
                <w:lang w:eastAsia="en-US"/>
              </w:rPr>
            </w:pPr>
          </w:p>
        </w:tc>
      </w:tr>
      <w:tr w:rsidR="007F7014" w:rsidTr="0074343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14" w:rsidRDefault="007F7014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014" w:rsidRDefault="007F7014" w:rsidP="007F7014">
            <w:pPr>
              <w:rPr>
                <w:bCs/>
              </w:rPr>
            </w:pPr>
            <w:r>
              <w:rPr>
                <w:bCs/>
              </w:rPr>
              <w:t>Urządzenie wyposażone w min. 4 stacje załadunkowe i 4 rozładunkowe. Stacje załadunkowe i rozładunkowe umożliwiają dodanie lub usunięcie koszyka bez konieczności podnoszenia głównej pokrywy,  osłaniającej przed parowaniem odczynników.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014" w:rsidRPr="00476928" w:rsidRDefault="007F7014" w:rsidP="00476928">
            <w:pPr>
              <w:jc w:val="center"/>
            </w:pPr>
            <w:r w:rsidRPr="00476928"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14" w:rsidRPr="00476928" w:rsidRDefault="007F7014" w:rsidP="00476928">
            <w:pPr>
              <w:jc w:val="center"/>
            </w:pPr>
            <w:r w:rsidRPr="0047692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14" w:rsidRDefault="007F7014" w:rsidP="00914677">
            <w:pPr>
              <w:rPr>
                <w:lang w:eastAsia="en-US"/>
              </w:rPr>
            </w:pPr>
          </w:p>
        </w:tc>
      </w:tr>
      <w:tr w:rsidR="007F7014" w:rsidTr="004864E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14" w:rsidRDefault="007F7014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014" w:rsidRDefault="007F7014" w:rsidP="007F7014">
            <w:pPr>
              <w:rPr>
                <w:bCs/>
              </w:rPr>
            </w:pPr>
            <w:r>
              <w:rPr>
                <w:bCs/>
              </w:rPr>
              <w:t>Urządzenie wyposażone w regulowaną funkcję agitacji.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014" w:rsidRPr="00476928" w:rsidRDefault="007F7014" w:rsidP="00476928">
            <w:pPr>
              <w:jc w:val="center"/>
            </w:pPr>
            <w:r w:rsidRPr="00476928"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14" w:rsidRPr="00476928" w:rsidRDefault="007F7014" w:rsidP="00476928">
            <w:pPr>
              <w:jc w:val="center"/>
            </w:pPr>
            <w:r w:rsidRPr="0047692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14" w:rsidRDefault="007F7014" w:rsidP="00914677">
            <w:pPr>
              <w:rPr>
                <w:lang w:eastAsia="en-US"/>
              </w:rPr>
            </w:pPr>
          </w:p>
        </w:tc>
      </w:tr>
      <w:tr w:rsidR="007F7014" w:rsidTr="004864E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14" w:rsidRDefault="007F7014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014" w:rsidRDefault="007F7014" w:rsidP="007F7014">
            <w:pPr>
              <w:rPr>
                <w:bCs/>
              </w:rPr>
            </w:pPr>
            <w:r>
              <w:rPr>
                <w:bCs/>
              </w:rPr>
              <w:t xml:space="preserve">Możliwość płynnej regulacji czasu barwienia w poszczególnych stacjach od 1 sekundy do 59min.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014" w:rsidRPr="00476928" w:rsidRDefault="007F7014" w:rsidP="00476928">
            <w:pPr>
              <w:jc w:val="center"/>
            </w:pPr>
            <w:r w:rsidRPr="00476928">
              <w:t>Tak, proszę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14" w:rsidRPr="00476928" w:rsidRDefault="007F7014" w:rsidP="00476928">
            <w:pPr>
              <w:jc w:val="center"/>
            </w:pPr>
            <w:r w:rsidRPr="0047692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14" w:rsidRDefault="007F7014" w:rsidP="00914677">
            <w:pPr>
              <w:rPr>
                <w:lang w:eastAsia="en-US"/>
              </w:rPr>
            </w:pPr>
          </w:p>
        </w:tc>
      </w:tr>
      <w:tr w:rsidR="007F7014" w:rsidTr="004864E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14" w:rsidRDefault="007F7014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014" w:rsidRDefault="007F7014" w:rsidP="007F7014">
            <w:pPr>
              <w:rPr>
                <w:bCs/>
              </w:rPr>
            </w:pPr>
            <w:r>
              <w:rPr>
                <w:bCs/>
              </w:rPr>
              <w:t>System odciągania i filtracji oparów wyposażony w filtr węglowy.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014" w:rsidRPr="00476928" w:rsidRDefault="007F7014" w:rsidP="00476928">
            <w:pPr>
              <w:jc w:val="center"/>
            </w:pPr>
            <w:r w:rsidRPr="00476928"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14" w:rsidRPr="00476928" w:rsidRDefault="007F7014" w:rsidP="00476928">
            <w:pPr>
              <w:jc w:val="center"/>
            </w:pPr>
            <w:r w:rsidRPr="0047692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14" w:rsidRDefault="007F7014" w:rsidP="00914677">
            <w:pPr>
              <w:rPr>
                <w:lang w:eastAsia="en-US"/>
              </w:rPr>
            </w:pPr>
          </w:p>
        </w:tc>
      </w:tr>
      <w:tr w:rsidR="007F7014" w:rsidTr="004864E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14" w:rsidRDefault="007F7014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014" w:rsidRPr="007F7014" w:rsidRDefault="007F7014" w:rsidP="007F7014">
            <w:pPr>
              <w:rPr>
                <w:bCs/>
              </w:rPr>
            </w:pPr>
            <w:r w:rsidRPr="007F7014">
              <w:rPr>
                <w:bCs/>
              </w:rPr>
              <w:t xml:space="preserve">Możliwość pełnej integracji urządzenia do automatycznego nakrywania szkiełek </w:t>
            </w:r>
            <w:r w:rsidRPr="007F7014">
              <w:rPr>
                <w:bCs/>
              </w:rPr>
              <w:lastRenderedPageBreak/>
              <w:t>mikroskopowych (połączenie elektroniczno-mechaniczne).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014" w:rsidRPr="00476928" w:rsidRDefault="007F7014" w:rsidP="00476928">
            <w:pPr>
              <w:jc w:val="center"/>
            </w:pPr>
            <w:r w:rsidRPr="00476928">
              <w:lastRenderedPageBreak/>
              <w:t>Tak</w:t>
            </w:r>
            <w:r>
              <w:t>/Nie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14" w:rsidRDefault="007F7014" w:rsidP="004769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 – 10pkt</w:t>
            </w:r>
          </w:p>
          <w:p w:rsidR="007F7014" w:rsidRDefault="007F7014" w:rsidP="00476928">
            <w:pPr>
              <w:jc w:val="center"/>
            </w:pPr>
            <w:r>
              <w:rPr>
                <w:lang w:eastAsia="en-US"/>
              </w:rPr>
              <w:t>Nie – 0pkt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14" w:rsidRDefault="007F7014" w:rsidP="00914677">
            <w:pPr>
              <w:rPr>
                <w:lang w:eastAsia="en-US"/>
              </w:rPr>
            </w:pPr>
          </w:p>
        </w:tc>
      </w:tr>
      <w:tr w:rsidR="007F7014" w:rsidTr="00C44C3E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14" w:rsidRDefault="007F7014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014" w:rsidRDefault="007F7014" w:rsidP="007F7014">
            <w:pPr>
              <w:rPr>
                <w:bCs/>
              </w:rPr>
            </w:pPr>
            <w:r>
              <w:rPr>
                <w:bCs/>
              </w:rPr>
              <w:t>Możliwość niezależnego podłączenia dowolnego medium do jednej ze stacji wodnych w obiegu otwartym (np. wody destylowanej).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014" w:rsidRPr="00476928" w:rsidRDefault="007F7014" w:rsidP="00476928">
            <w:pPr>
              <w:jc w:val="center"/>
            </w:pPr>
            <w:r w:rsidRPr="00476928"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14" w:rsidRDefault="007F7014" w:rsidP="00476928">
            <w:pPr>
              <w:jc w:val="center"/>
            </w:pPr>
            <w:r w:rsidRPr="00C70030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14" w:rsidRDefault="007F7014" w:rsidP="00914677">
            <w:pPr>
              <w:rPr>
                <w:lang w:eastAsia="en-US"/>
              </w:rPr>
            </w:pPr>
          </w:p>
        </w:tc>
      </w:tr>
      <w:tr w:rsidR="007F7014" w:rsidTr="00C44C3E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14" w:rsidRDefault="007F7014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014" w:rsidRDefault="007F7014" w:rsidP="007F7014">
            <w:pPr>
              <w:rPr>
                <w:bCs/>
              </w:rPr>
            </w:pPr>
            <w:r>
              <w:rPr>
                <w:color w:val="000000"/>
                <w:spacing w:val="-6"/>
              </w:rPr>
              <w:t>Wymagana deklaracja zgodności z normami - 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014" w:rsidRPr="00476928" w:rsidRDefault="007F7014" w:rsidP="00476928">
            <w:pPr>
              <w:jc w:val="center"/>
            </w:pPr>
            <w:r w:rsidRPr="00476928"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14" w:rsidRDefault="007F7014" w:rsidP="00476928">
            <w:pPr>
              <w:jc w:val="center"/>
            </w:pPr>
            <w:r w:rsidRPr="00C70030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14" w:rsidRDefault="007F7014" w:rsidP="00914677">
            <w:pPr>
              <w:rPr>
                <w:lang w:eastAsia="en-US"/>
              </w:rPr>
            </w:pPr>
          </w:p>
        </w:tc>
      </w:tr>
      <w:tr w:rsidR="007F7014" w:rsidTr="00C44C3E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14" w:rsidRDefault="007F7014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014" w:rsidRDefault="007F7014" w:rsidP="007F7014">
            <w:pPr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Dostępn</w:t>
            </w:r>
            <w:r w:rsidR="0008442E">
              <w:rPr>
                <w:color w:val="000000"/>
                <w:spacing w:val="-6"/>
              </w:rPr>
              <w:t>ość do części zamiennych przez 10</w:t>
            </w:r>
            <w:r>
              <w:rPr>
                <w:color w:val="000000"/>
                <w:spacing w:val="-6"/>
              </w:rPr>
              <w:t xml:space="preserve"> lat od daty uruchomienia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014" w:rsidRPr="00476928" w:rsidRDefault="007F7014" w:rsidP="00476928">
            <w:pPr>
              <w:jc w:val="center"/>
            </w:pPr>
            <w:r w:rsidRPr="00476928"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14" w:rsidRDefault="007F7014" w:rsidP="00476928">
            <w:pPr>
              <w:jc w:val="center"/>
            </w:pPr>
            <w:r w:rsidRPr="00C70030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14" w:rsidRDefault="007F7014" w:rsidP="00914677">
            <w:pPr>
              <w:rPr>
                <w:lang w:eastAsia="en-US"/>
              </w:rPr>
            </w:pPr>
          </w:p>
        </w:tc>
      </w:tr>
      <w:tr w:rsidR="007F7014" w:rsidTr="00C44C3E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14" w:rsidRDefault="007F7014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014" w:rsidRDefault="007F7014" w:rsidP="007F7014">
            <w:pPr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W okresie gwarancji bezpłatne przeglądy zgodnie z zaleceniami producenta, nie rzadziej niż raz  w roku.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014" w:rsidRPr="00476928" w:rsidRDefault="007F7014" w:rsidP="00476928">
            <w:pPr>
              <w:jc w:val="center"/>
            </w:pPr>
            <w:r w:rsidRPr="00476928"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14" w:rsidRDefault="007F7014" w:rsidP="00476928">
            <w:pPr>
              <w:jc w:val="center"/>
            </w:pPr>
            <w:r w:rsidRPr="00C70030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14" w:rsidRDefault="007F7014" w:rsidP="00914677">
            <w:pPr>
              <w:rPr>
                <w:lang w:eastAsia="en-US"/>
              </w:rPr>
            </w:pPr>
          </w:p>
        </w:tc>
      </w:tr>
      <w:tr w:rsidR="00476928" w:rsidTr="004769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28" w:rsidRDefault="007F7014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  <w:r w:rsidR="00476928">
              <w:rPr>
                <w:lang w:eastAsia="en-US"/>
              </w:rPr>
              <w:t>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928" w:rsidRPr="00476928" w:rsidRDefault="007F7014" w:rsidP="007F7014">
            <w:pPr>
              <w:rPr>
                <w:color w:val="000000"/>
              </w:rPr>
            </w:pPr>
            <w:r>
              <w:rPr>
                <w:color w:val="000000"/>
                <w:spacing w:val="-6"/>
              </w:rPr>
              <w:t>Instrukcja obsługi w języku polskim w formie drukowanej i elektronicznej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28" w:rsidRPr="00476928" w:rsidRDefault="00476928" w:rsidP="00476928">
            <w:pPr>
              <w:jc w:val="center"/>
            </w:pPr>
            <w:r w:rsidRPr="00476928"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28" w:rsidRDefault="00476928" w:rsidP="00476928">
            <w:pPr>
              <w:jc w:val="center"/>
            </w:pPr>
            <w:r w:rsidRPr="00C70030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28" w:rsidRDefault="00476928" w:rsidP="00914677">
            <w:pPr>
              <w:rPr>
                <w:lang w:eastAsia="en-US"/>
              </w:rPr>
            </w:pPr>
          </w:p>
        </w:tc>
      </w:tr>
      <w:tr w:rsidR="007F7014" w:rsidTr="004769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14" w:rsidRDefault="007F7014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7014" w:rsidRDefault="007F7014" w:rsidP="007F7014">
            <w:pPr>
              <w:rPr>
                <w:color w:val="000000"/>
                <w:spacing w:val="-6"/>
              </w:rPr>
            </w:pPr>
            <w:r>
              <w:rPr>
                <w:color w:val="000000"/>
                <w:spacing w:val="-6"/>
              </w:rPr>
              <w:t>Wykonanie stanowiska umożliwiającego montaż urządzenia o wadze min. 90kg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014" w:rsidRPr="00476928" w:rsidRDefault="007F7014" w:rsidP="00476928">
            <w:pPr>
              <w:jc w:val="center"/>
            </w:pPr>
            <w: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014" w:rsidRPr="00C70030" w:rsidRDefault="007F7014" w:rsidP="004769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14" w:rsidRDefault="007F7014" w:rsidP="00914677">
            <w:pPr>
              <w:rPr>
                <w:lang w:eastAsia="en-US"/>
              </w:rPr>
            </w:pPr>
          </w:p>
        </w:tc>
      </w:tr>
    </w:tbl>
    <w:p w:rsidR="008D19CC" w:rsidRDefault="008D19CC"/>
    <w:p w:rsidR="0008442E" w:rsidRDefault="0008442E">
      <w:r>
        <w:t>…………………..</w:t>
      </w:r>
    </w:p>
    <w:p w:rsidR="0008442E" w:rsidRPr="0008442E" w:rsidRDefault="0008442E">
      <w:pPr>
        <w:rPr>
          <w:sz w:val="20"/>
          <w:szCs w:val="20"/>
        </w:rPr>
      </w:pPr>
      <w:r w:rsidRPr="0008442E">
        <w:rPr>
          <w:sz w:val="20"/>
          <w:szCs w:val="20"/>
        </w:rPr>
        <w:t xml:space="preserve">Miejscowość, data </w:t>
      </w:r>
    </w:p>
    <w:p w:rsidR="0008442E" w:rsidRPr="0008442E" w:rsidRDefault="0008442E">
      <w:pPr>
        <w:rPr>
          <w:sz w:val="20"/>
          <w:szCs w:val="20"/>
        </w:rPr>
      </w:pPr>
    </w:p>
    <w:p w:rsidR="0008442E" w:rsidRPr="0008442E" w:rsidRDefault="0008442E">
      <w:pPr>
        <w:rPr>
          <w:sz w:val="20"/>
          <w:szCs w:val="20"/>
        </w:rPr>
      </w:pPr>
    </w:p>
    <w:p w:rsidR="0008442E" w:rsidRPr="0008442E" w:rsidRDefault="0008442E">
      <w:pPr>
        <w:rPr>
          <w:sz w:val="20"/>
          <w:szCs w:val="20"/>
        </w:rPr>
      </w:pPr>
    </w:p>
    <w:p w:rsidR="0008442E" w:rsidRPr="0008442E" w:rsidRDefault="0008442E" w:rsidP="0008442E">
      <w:pPr>
        <w:ind w:left="5664" w:firstLine="708"/>
        <w:rPr>
          <w:sz w:val="20"/>
          <w:szCs w:val="20"/>
        </w:rPr>
      </w:pPr>
      <w:r w:rsidRPr="0008442E">
        <w:rPr>
          <w:sz w:val="20"/>
          <w:szCs w:val="20"/>
        </w:rPr>
        <w:t>…………………….</w:t>
      </w:r>
    </w:p>
    <w:p w:rsidR="0008442E" w:rsidRPr="0008442E" w:rsidRDefault="0008442E" w:rsidP="0008442E">
      <w:pPr>
        <w:ind w:left="5664" w:firstLine="708"/>
        <w:rPr>
          <w:sz w:val="20"/>
          <w:szCs w:val="20"/>
        </w:rPr>
      </w:pPr>
      <w:bookmarkStart w:id="0" w:name="_GoBack"/>
      <w:bookmarkEnd w:id="0"/>
      <w:r w:rsidRPr="0008442E">
        <w:rPr>
          <w:sz w:val="20"/>
          <w:szCs w:val="20"/>
        </w:rPr>
        <w:t>Podpis osoby upoważnionej</w:t>
      </w:r>
    </w:p>
    <w:p w:rsidR="0008442E" w:rsidRDefault="0008442E"/>
    <w:sectPr w:rsidR="0008442E" w:rsidSect="008D19C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018" w:rsidRDefault="00451018" w:rsidP="00C9386F">
      <w:r>
        <w:separator/>
      </w:r>
    </w:p>
  </w:endnote>
  <w:endnote w:type="continuationSeparator" w:id="0">
    <w:p w:rsidR="00451018" w:rsidRDefault="00451018" w:rsidP="00C93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018" w:rsidRDefault="00451018" w:rsidP="00C9386F">
      <w:r>
        <w:separator/>
      </w:r>
    </w:p>
  </w:footnote>
  <w:footnote w:type="continuationSeparator" w:id="0">
    <w:p w:rsidR="00451018" w:rsidRDefault="00451018" w:rsidP="00C938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86F" w:rsidRDefault="00C9386F" w:rsidP="00C9386F"/>
  <w:p w:rsidR="00C9386F" w:rsidRDefault="00C9386F" w:rsidP="00C9386F"/>
  <w:p w:rsidR="0008442E" w:rsidRDefault="0008442E" w:rsidP="00C33CD9">
    <w:r>
      <w:t xml:space="preserve">Pakiet nr 3 </w:t>
    </w:r>
    <w:r>
      <w:tab/>
    </w:r>
    <w:r>
      <w:tab/>
    </w:r>
    <w:r>
      <w:tab/>
    </w:r>
    <w:r>
      <w:tab/>
    </w:r>
    <w:r>
      <w:tab/>
    </w:r>
    <w:r>
      <w:tab/>
      <w:t xml:space="preserve">                                       Załącznik 2A</w:t>
    </w:r>
  </w:p>
  <w:p w:rsidR="00C33CD9" w:rsidRDefault="00C33CD9" w:rsidP="00C33CD9">
    <w:r>
      <w:t xml:space="preserve">Przedmiot zamówienia: </w:t>
    </w:r>
    <w:r w:rsidR="0008442E">
      <w:t>Barwiarka do barwienia preparatów histopatologicznych</w:t>
    </w:r>
  </w:p>
  <w:p w:rsidR="00C9386F" w:rsidRDefault="00C9386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8B78A6"/>
    <w:multiLevelType w:val="hybridMultilevel"/>
    <w:tmpl w:val="7E482D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0105576"/>
    <w:multiLevelType w:val="hybridMultilevel"/>
    <w:tmpl w:val="B81A3510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AB30F5"/>
    <w:multiLevelType w:val="hybridMultilevel"/>
    <w:tmpl w:val="C5D27EEA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E32299"/>
    <w:multiLevelType w:val="hybridMultilevel"/>
    <w:tmpl w:val="EB3841B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CC144F"/>
    <w:multiLevelType w:val="hybridMultilevel"/>
    <w:tmpl w:val="B62A1F2A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BF1988"/>
    <w:multiLevelType w:val="hybridMultilevel"/>
    <w:tmpl w:val="4ED82722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FE4B20"/>
    <w:multiLevelType w:val="hybridMultilevel"/>
    <w:tmpl w:val="81E823C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474E07"/>
    <w:multiLevelType w:val="hybridMultilevel"/>
    <w:tmpl w:val="4C408F76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86F"/>
    <w:rsid w:val="0008442E"/>
    <w:rsid w:val="00135FA4"/>
    <w:rsid w:val="00150B07"/>
    <w:rsid w:val="002339D8"/>
    <w:rsid w:val="0024798E"/>
    <w:rsid w:val="002A66FE"/>
    <w:rsid w:val="00415AC3"/>
    <w:rsid w:val="00451018"/>
    <w:rsid w:val="00451D23"/>
    <w:rsid w:val="00476928"/>
    <w:rsid w:val="0052040D"/>
    <w:rsid w:val="00554FA5"/>
    <w:rsid w:val="0059745A"/>
    <w:rsid w:val="0063069E"/>
    <w:rsid w:val="006D353E"/>
    <w:rsid w:val="007723BF"/>
    <w:rsid w:val="007846AE"/>
    <w:rsid w:val="007F7014"/>
    <w:rsid w:val="0089720A"/>
    <w:rsid w:val="008B42F4"/>
    <w:rsid w:val="008D19CC"/>
    <w:rsid w:val="00914677"/>
    <w:rsid w:val="00985E43"/>
    <w:rsid w:val="009E5182"/>
    <w:rsid w:val="00A55DA6"/>
    <w:rsid w:val="00A82E3B"/>
    <w:rsid w:val="00AB44E3"/>
    <w:rsid w:val="00BA059D"/>
    <w:rsid w:val="00BD0775"/>
    <w:rsid w:val="00C2444F"/>
    <w:rsid w:val="00C33CD9"/>
    <w:rsid w:val="00C9386F"/>
    <w:rsid w:val="00D201A5"/>
    <w:rsid w:val="00E0034F"/>
    <w:rsid w:val="00E070B0"/>
    <w:rsid w:val="00E92D2B"/>
    <w:rsid w:val="00F06129"/>
    <w:rsid w:val="00F27AA2"/>
    <w:rsid w:val="00F43B73"/>
    <w:rsid w:val="00F46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2FC069-AF48-4033-ACF5-BB7CD7BA7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3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93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38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8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38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8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2444F"/>
    <w:pPr>
      <w:ind w:left="720"/>
      <w:contextualSpacing/>
    </w:pPr>
  </w:style>
  <w:style w:type="character" w:customStyle="1" w:styleId="Teksttreci">
    <w:name w:val="Tekst treści_"/>
    <w:link w:val="Teksttreci0"/>
    <w:locked/>
    <w:rsid w:val="00476928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6928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7"/>
      <w:szCs w:val="22"/>
      <w:lang w:eastAsia="en-US"/>
    </w:rPr>
  </w:style>
  <w:style w:type="character" w:customStyle="1" w:styleId="TeksttreciOdstpy2pt">
    <w:name w:val="Tekst treści + Odstępy 2 pt"/>
    <w:rsid w:val="00476928"/>
    <w:rPr>
      <w:spacing w:val="40"/>
      <w:sz w:val="17"/>
    </w:rPr>
  </w:style>
  <w:style w:type="character" w:customStyle="1" w:styleId="TeksttreciOdstpy-1pt">
    <w:name w:val="Tekst treści + Odstępy -1 pt"/>
    <w:rsid w:val="00476928"/>
    <w:rPr>
      <w:spacing w:val="-20"/>
      <w:sz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48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6F99B1F-6099-4A8F-B039-F6652C3E2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2017-11-06T09:52:00Z</cp:lastPrinted>
  <dcterms:created xsi:type="dcterms:W3CDTF">2017-11-09T09:11:00Z</dcterms:created>
  <dcterms:modified xsi:type="dcterms:W3CDTF">2017-11-09T09:11:00Z</dcterms:modified>
</cp:coreProperties>
</file>