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34D8" w:rsidRPr="00F77004" w:rsidRDefault="00E734D8" w:rsidP="00E734D8">
      <w:pPr>
        <w:shd w:val="clear" w:color="auto" w:fill="FFFFFF"/>
        <w:spacing w:before="461"/>
        <w:ind w:left="7819"/>
        <w:rPr>
          <w:rFonts w:ascii="Arial Narrow" w:hAnsi="Arial Narrow" w:cs="Arial"/>
          <w:color w:val="000000"/>
          <w:spacing w:val="-5"/>
        </w:rPr>
      </w:pPr>
      <w:r w:rsidRPr="00F77004">
        <w:rPr>
          <w:rFonts w:ascii="Arial Narrow" w:hAnsi="Arial Narrow" w:cs="Arial"/>
          <w:color w:val="000000"/>
          <w:spacing w:val="-5"/>
        </w:rPr>
        <w:t>Załącznik nr 4</w:t>
      </w:r>
    </w:p>
    <w:p w:rsidR="009052A5" w:rsidRPr="009052A5" w:rsidRDefault="009052A5" w:rsidP="009052A5">
      <w:pPr>
        <w:keepNext/>
        <w:ind w:left="-360"/>
        <w:jc w:val="center"/>
        <w:outlineLvl w:val="2"/>
        <w:rPr>
          <w:rFonts w:eastAsia="Arial Unicode MS"/>
          <w:b/>
          <w:bCs/>
          <w:color w:val="000000"/>
          <w:sz w:val="22"/>
          <w:szCs w:val="22"/>
        </w:rPr>
      </w:pPr>
      <w:r w:rsidRPr="009052A5">
        <w:rPr>
          <w:b/>
          <w:bCs/>
          <w:color w:val="000000"/>
          <w:sz w:val="22"/>
          <w:szCs w:val="22"/>
        </w:rPr>
        <w:t>Wzór umowy</w:t>
      </w:r>
    </w:p>
    <w:p w:rsidR="009052A5" w:rsidRPr="009052A5" w:rsidRDefault="009052A5" w:rsidP="009052A5">
      <w:pPr>
        <w:jc w:val="center"/>
        <w:rPr>
          <w:sz w:val="22"/>
          <w:szCs w:val="22"/>
        </w:rPr>
      </w:pPr>
      <w:r w:rsidRPr="009052A5">
        <w:rPr>
          <w:sz w:val="22"/>
          <w:szCs w:val="22"/>
        </w:rPr>
        <w:t>Zawarta w dniu .................... …. r. w Łodzi</w:t>
      </w:r>
    </w:p>
    <w:p w:rsidR="009052A5" w:rsidRPr="009052A5" w:rsidRDefault="009052A5" w:rsidP="009052A5">
      <w:pPr>
        <w:jc w:val="both"/>
        <w:rPr>
          <w:sz w:val="22"/>
          <w:szCs w:val="22"/>
        </w:rPr>
      </w:pPr>
      <w:r w:rsidRPr="009052A5">
        <w:rPr>
          <w:sz w:val="22"/>
          <w:szCs w:val="22"/>
        </w:rPr>
        <w:t>w  wyniku  przeprowadzonego  postępowania  przetargowego  w  trybie  przetargu  nieograniczonego  art. 39  ustawy z dnia 29 stycznia 2004 r. Prawo zamówień  publicznych  nr 32/U/17</w:t>
      </w:r>
    </w:p>
    <w:p w:rsidR="009052A5" w:rsidRPr="009052A5" w:rsidRDefault="009052A5" w:rsidP="009052A5">
      <w:pPr>
        <w:jc w:val="both"/>
        <w:rPr>
          <w:sz w:val="22"/>
          <w:szCs w:val="22"/>
        </w:rPr>
      </w:pPr>
      <w:r w:rsidRPr="009052A5">
        <w:rPr>
          <w:sz w:val="22"/>
          <w:szCs w:val="22"/>
        </w:rPr>
        <w:t>Pomiędzy:</w:t>
      </w:r>
    </w:p>
    <w:p w:rsidR="009052A5" w:rsidRPr="009052A5" w:rsidRDefault="009052A5" w:rsidP="009052A5">
      <w:pPr>
        <w:jc w:val="both"/>
        <w:rPr>
          <w:sz w:val="22"/>
          <w:szCs w:val="22"/>
        </w:rPr>
      </w:pPr>
      <w:r w:rsidRPr="009052A5">
        <w:rPr>
          <w:b/>
          <w:sz w:val="22"/>
          <w:szCs w:val="22"/>
          <w:lang w:eastAsia="ar-SA"/>
        </w:rPr>
        <w:t>Samodzielnym Publicznym Zakładem Opieki  Zdrowotnej Ministerstwa Spraw Wewnętrznych i Administracji w Łodzi</w:t>
      </w:r>
      <w:r w:rsidRPr="009052A5">
        <w:rPr>
          <w:sz w:val="22"/>
          <w:szCs w:val="22"/>
          <w:lang w:eastAsia="ar-SA"/>
        </w:rPr>
        <w:t>,</w:t>
      </w:r>
      <w:r w:rsidRPr="009052A5">
        <w:rPr>
          <w:b/>
          <w:sz w:val="22"/>
          <w:szCs w:val="22"/>
          <w:lang w:eastAsia="ar-SA"/>
        </w:rPr>
        <w:t xml:space="preserve"> z siedzibą w Łodzi przy ul. Północnej nr 42, wpisanym do Rejestru Stowarzyszeń, Innych Organizacji Społecznych i Zawodowych, Fundacji oraz Samodzielnych Publicznych Zakładów Opieki Zdrowotnej  prowadzonego przez Sąd Rejonowy dla Łodzi-Śródmieście w Łodzi,  XX Wydział Krajowego Rejestru Sądowego pod numerem KRS: 0000023744, posiadającego NIP: 726-00-04-820 oraz  REGON: 470805076</w:t>
      </w:r>
      <w:r w:rsidRPr="009052A5">
        <w:rPr>
          <w:b/>
          <w:sz w:val="22"/>
          <w:szCs w:val="22"/>
          <w:lang w:eastAsia="ar-SA"/>
        </w:rPr>
        <w:br/>
      </w:r>
      <w:r w:rsidRPr="009052A5">
        <w:rPr>
          <w:sz w:val="22"/>
          <w:szCs w:val="22"/>
        </w:rPr>
        <w:t>w  imieniu  którego  działają:</w:t>
      </w:r>
    </w:p>
    <w:p w:rsidR="009052A5" w:rsidRPr="009052A5" w:rsidRDefault="009052A5" w:rsidP="009052A5">
      <w:pPr>
        <w:keepNext/>
        <w:tabs>
          <w:tab w:val="left" w:pos="360"/>
          <w:tab w:val="left" w:pos="1080"/>
        </w:tabs>
        <w:overflowPunct w:val="0"/>
        <w:autoSpaceDE w:val="0"/>
        <w:autoSpaceDN w:val="0"/>
        <w:adjustRightInd w:val="0"/>
        <w:ind w:left="1080" w:hanging="1080"/>
        <w:jc w:val="both"/>
        <w:textAlignment w:val="baseline"/>
        <w:outlineLvl w:val="1"/>
        <w:rPr>
          <w:rFonts w:eastAsia="Arial Unicode MS"/>
          <w:b/>
          <w:sz w:val="22"/>
          <w:szCs w:val="22"/>
        </w:rPr>
      </w:pPr>
      <w:r w:rsidRPr="009052A5">
        <w:rPr>
          <w:b/>
          <w:sz w:val="22"/>
          <w:szCs w:val="22"/>
        </w:rPr>
        <w:t>Dyrektor    -  dr n. med. Robert Starzec</w:t>
      </w:r>
    </w:p>
    <w:p w:rsidR="009052A5" w:rsidRPr="009052A5" w:rsidRDefault="009052A5" w:rsidP="009052A5">
      <w:pPr>
        <w:jc w:val="both"/>
        <w:rPr>
          <w:b/>
          <w:sz w:val="22"/>
          <w:szCs w:val="22"/>
        </w:rPr>
      </w:pPr>
      <w:r w:rsidRPr="009052A5">
        <w:rPr>
          <w:sz w:val="22"/>
          <w:szCs w:val="22"/>
        </w:rPr>
        <w:t xml:space="preserve">zwanym  dalej  </w:t>
      </w:r>
      <w:r w:rsidRPr="009052A5">
        <w:rPr>
          <w:b/>
          <w:sz w:val="22"/>
          <w:szCs w:val="22"/>
        </w:rPr>
        <w:t>„Zamawiającym”</w:t>
      </w:r>
    </w:p>
    <w:p w:rsidR="009052A5" w:rsidRPr="009052A5" w:rsidRDefault="009052A5" w:rsidP="009052A5">
      <w:pPr>
        <w:jc w:val="both"/>
        <w:rPr>
          <w:sz w:val="22"/>
          <w:szCs w:val="22"/>
        </w:rPr>
      </w:pPr>
      <w:r w:rsidRPr="009052A5">
        <w:rPr>
          <w:sz w:val="22"/>
          <w:szCs w:val="22"/>
        </w:rPr>
        <w:t>a   ..........................................................................................................................z siedzibą w …..wpisany do rejestru przedsiębiorców Krajowego Rejestru Sądowego prowadzonego przez Sad Rejonowy w ….  wydział …..pod numerem ………, NIP ………………….Regon ………………….</w:t>
      </w:r>
    </w:p>
    <w:p w:rsidR="009052A5" w:rsidRPr="009052A5" w:rsidRDefault="009052A5" w:rsidP="009052A5">
      <w:pPr>
        <w:jc w:val="both"/>
        <w:rPr>
          <w:sz w:val="22"/>
          <w:szCs w:val="22"/>
        </w:rPr>
      </w:pPr>
      <w:r w:rsidRPr="009052A5">
        <w:rPr>
          <w:sz w:val="22"/>
          <w:szCs w:val="22"/>
        </w:rPr>
        <w:t>reprezentowanym  przez:</w:t>
      </w:r>
    </w:p>
    <w:p w:rsidR="009052A5" w:rsidRPr="009052A5" w:rsidRDefault="009052A5" w:rsidP="009052A5">
      <w:pPr>
        <w:jc w:val="both"/>
        <w:rPr>
          <w:b/>
          <w:sz w:val="22"/>
          <w:szCs w:val="22"/>
        </w:rPr>
      </w:pPr>
      <w:r w:rsidRPr="009052A5">
        <w:rPr>
          <w:b/>
          <w:sz w:val="22"/>
          <w:szCs w:val="22"/>
        </w:rPr>
        <w:t>………………………</w:t>
      </w:r>
    </w:p>
    <w:p w:rsidR="009052A5" w:rsidRPr="009052A5" w:rsidRDefault="009052A5" w:rsidP="009052A5">
      <w:pPr>
        <w:jc w:val="both"/>
        <w:rPr>
          <w:b/>
          <w:bCs/>
          <w:sz w:val="22"/>
          <w:szCs w:val="22"/>
        </w:rPr>
      </w:pPr>
      <w:r w:rsidRPr="009052A5">
        <w:rPr>
          <w:sz w:val="22"/>
          <w:szCs w:val="22"/>
        </w:rPr>
        <w:t xml:space="preserve">zwanym  dalej  </w:t>
      </w:r>
      <w:r w:rsidRPr="009052A5">
        <w:rPr>
          <w:b/>
          <w:sz w:val="22"/>
          <w:szCs w:val="22"/>
        </w:rPr>
        <w:t>„Wykonawcą</w:t>
      </w:r>
    </w:p>
    <w:p w:rsidR="009052A5" w:rsidRPr="009052A5" w:rsidRDefault="009052A5" w:rsidP="009052A5">
      <w:pPr>
        <w:jc w:val="both"/>
        <w:rPr>
          <w:b/>
          <w:bCs/>
          <w:sz w:val="22"/>
          <w:szCs w:val="22"/>
        </w:rPr>
      </w:pPr>
    </w:p>
    <w:p w:rsidR="009052A5" w:rsidRPr="009052A5" w:rsidRDefault="009052A5" w:rsidP="009052A5">
      <w:pPr>
        <w:jc w:val="center"/>
        <w:rPr>
          <w:b/>
          <w:sz w:val="22"/>
          <w:szCs w:val="22"/>
        </w:rPr>
      </w:pPr>
      <w:r w:rsidRPr="009052A5">
        <w:rPr>
          <w:b/>
          <w:sz w:val="22"/>
          <w:szCs w:val="22"/>
        </w:rPr>
        <w:t>§ 1.</w:t>
      </w:r>
    </w:p>
    <w:p w:rsidR="009052A5" w:rsidRPr="009052A5" w:rsidRDefault="009052A5" w:rsidP="009052A5">
      <w:pPr>
        <w:jc w:val="both"/>
        <w:rPr>
          <w:sz w:val="22"/>
          <w:szCs w:val="22"/>
        </w:rPr>
      </w:pPr>
      <w:r w:rsidRPr="009052A5">
        <w:rPr>
          <w:sz w:val="22"/>
          <w:szCs w:val="22"/>
        </w:rPr>
        <w:t xml:space="preserve">Zamawiający zleca, a Wykonawca przyjmuje do wykonania kompleksową usługę porządkową wraz </w:t>
      </w:r>
      <w:r w:rsidRPr="009052A5">
        <w:rPr>
          <w:sz w:val="22"/>
          <w:szCs w:val="22"/>
        </w:rPr>
        <w:br/>
        <w:t>z transportem wewnętrznym zgodnie z postanowieniami specyfikacji (opis przedmiotu zamówienia) i  treścią oferty z dnia ……… r. stanowiącą załącznik do niniejszej umowy.</w:t>
      </w:r>
    </w:p>
    <w:p w:rsidR="009052A5" w:rsidRPr="009052A5" w:rsidRDefault="009052A5" w:rsidP="009052A5">
      <w:pPr>
        <w:jc w:val="both"/>
        <w:rPr>
          <w:sz w:val="22"/>
          <w:szCs w:val="22"/>
        </w:rPr>
      </w:pPr>
    </w:p>
    <w:p w:rsidR="009052A5" w:rsidRPr="009052A5" w:rsidRDefault="009052A5" w:rsidP="009052A5">
      <w:pPr>
        <w:jc w:val="center"/>
        <w:rPr>
          <w:b/>
          <w:sz w:val="22"/>
          <w:szCs w:val="22"/>
        </w:rPr>
      </w:pPr>
      <w:r w:rsidRPr="009052A5">
        <w:rPr>
          <w:b/>
          <w:sz w:val="22"/>
          <w:szCs w:val="22"/>
        </w:rPr>
        <w:t>§2.</w:t>
      </w:r>
    </w:p>
    <w:p w:rsidR="009052A5" w:rsidRPr="009052A5" w:rsidRDefault="009052A5" w:rsidP="009052A5">
      <w:pPr>
        <w:numPr>
          <w:ilvl w:val="0"/>
          <w:numId w:val="1"/>
        </w:numPr>
        <w:jc w:val="both"/>
        <w:rPr>
          <w:sz w:val="22"/>
          <w:szCs w:val="22"/>
        </w:rPr>
      </w:pPr>
      <w:r w:rsidRPr="009052A5">
        <w:rPr>
          <w:sz w:val="22"/>
          <w:szCs w:val="22"/>
        </w:rPr>
        <w:t xml:space="preserve">Ogólna wartość umowy na dzień jej podpisania wynosi: netto </w:t>
      </w:r>
      <w:r w:rsidRPr="009052A5">
        <w:rPr>
          <w:b/>
          <w:sz w:val="22"/>
          <w:szCs w:val="22"/>
        </w:rPr>
        <w:t>…….zł</w:t>
      </w:r>
      <w:r w:rsidRPr="009052A5">
        <w:rPr>
          <w:sz w:val="22"/>
          <w:szCs w:val="22"/>
        </w:rPr>
        <w:t xml:space="preserve">, brutto </w:t>
      </w:r>
      <w:r w:rsidRPr="009052A5">
        <w:rPr>
          <w:b/>
          <w:sz w:val="22"/>
          <w:szCs w:val="22"/>
        </w:rPr>
        <w:t>…..zł</w:t>
      </w:r>
      <w:r w:rsidRPr="009052A5">
        <w:rPr>
          <w:sz w:val="22"/>
          <w:szCs w:val="22"/>
        </w:rPr>
        <w:t xml:space="preserve"> ( słownie brutto: ………………………………………….)</w:t>
      </w:r>
    </w:p>
    <w:p w:rsidR="009052A5" w:rsidRPr="009052A5" w:rsidRDefault="009052A5" w:rsidP="009052A5">
      <w:pPr>
        <w:numPr>
          <w:ilvl w:val="0"/>
          <w:numId w:val="1"/>
        </w:numPr>
        <w:jc w:val="both"/>
        <w:rPr>
          <w:sz w:val="22"/>
          <w:szCs w:val="22"/>
        </w:rPr>
      </w:pPr>
      <w:r w:rsidRPr="009052A5">
        <w:rPr>
          <w:sz w:val="22"/>
          <w:szCs w:val="22"/>
        </w:rPr>
        <w:t>Za należyte wykonanie przedmiotu umowy Zamawiający zapłaci Wykonawcy miesięczne wynagrodzenie w kwocie: netto ….zł, brutto …..zł (słownie brutto: ………………….).</w:t>
      </w:r>
    </w:p>
    <w:p w:rsidR="009052A5" w:rsidRPr="009052A5" w:rsidRDefault="009052A5" w:rsidP="009052A5">
      <w:pPr>
        <w:numPr>
          <w:ilvl w:val="0"/>
          <w:numId w:val="1"/>
        </w:numPr>
        <w:jc w:val="both"/>
        <w:rPr>
          <w:sz w:val="22"/>
          <w:szCs w:val="22"/>
        </w:rPr>
      </w:pPr>
      <w:r w:rsidRPr="009052A5">
        <w:rPr>
          <w:sz w:val="22"/>
          <w:szCs w:val="22"/>
        </w:rPr>
        <w:t>Zmiana cen jest dopuszczalna nie częściej niż  jeden raz w roku w oparciu o klauzulę waloryzacyjną przewidzianą w umowie.</w:t>
      </w:r>
    </w:p>
    <w:p w:rsidR="009052A5" w:rsidRPr="009052A5" w:rsidRDefault="009052A5" w:rsidP="009052A5">
      <w:pPr>
        <w:numPr>
          <w:ilvl w:val="0"/>
          <w:numId w:val="1"/>
        </w:numPr>
        <w:jc w:val="both"/>
        <w:rPr>
          <w:sz w:val="22"/>
          <w:szCs w:val="22"/>
        </w:rPr>
      </w:pPr>
      <w:r w:rsidRPr="009052A5">
        <w:rPr>
          <w:sz w:val="22"/>
          <w:szCs w:val="22"/>
        </w:rPr>
        <w:t xml:space="preserve">Strony przyjmują jako klauzulę waloryzacyjną - roczny wskaźnik wzrostu cen towarów i usług konsumpcyjnych ogłaszany przez Prezesa Głównego Urzędu Statystycznego za rok poprzedni, przy czym pierwsza waloryzacja nastąpi po upływie 12 miesięcy obowiązywania umowy, o wysokość rocznego wskaźnika cen towarów i usług konsumpcyjnych ogłoszonego za  2016 r. Podwyższeniu ulega całe wynagrodzenie miesięczne netto Wykonawcy o wysokość ogłoszonego w/w wskaźnika. </w:t>
      </w:r>
    </w:p>
    <w:p w:rsidR="009052A5" w:rsidRPr="009052A5" w:rsidRDefault="009052A5" w:rsidP="009052A5">
      <w:pPr>
        <w:numPr>
          <w:ilvl w:val="0"/>
          <w:numId w:val="1"/>
        </w:numPr>
        <w:jc w:val="both"/>
        <w:rPr>
          <w:sz w:val="22"/>
          <w:szCs w:val="22"/>
        </w:rPr>
      </w:pPr>
      <w:r w:rsidRPr="009052A5">
        <w:rPr>
          <w:sz w:val="22"/>
          <w:szCs w:val="22"/>
        </w:rPr>
        <w:t>Strony dopuszczają możliwość zmiany ceny brutto wykonanej usługi w przypadku:</w:t>
      </w:r>
    </w:p>
    <w:p w:rsidR="009052A5" w:rsidRPr="009052A5" w:rsidRDefault="009052A5" w:rsidP="009052A5">
      <w:pPr>
        <w:ind w:left="360"/>
        <w:jc w:val="both"/>
        <w:rPr>
          <w:sz w:val="22"/>
          <w:szCs w:val="22"/>
        </w:rPr>
      </w:pPr>
      <w:r w:rsidRPr="009052A5">
        <w:rPr>
          <w:sz w:val="22"/>
          <w:szCs w:val="22"/>
        </w:rPr>
        <w:t>- zmiany wysokości stawki VAT;</w:t>
      </w:r>
    </w:p>
    <w:p w:rsidR="009052A5" w:rsidRPr="009052A5" w:rsidRDefault="009052A5" w:rsidP="009052A5">
      <w:pPr>
        <w:ind w:left="360"/>
        <w:jc w:val="both"/>
        <w:rPr>
          <w:sz w:val="22"/>
          <w:szCs w:val="22"/>
        </w:rPr>
      </w:pPr>
      <w:r w:rsidRPr="009052A5">
        <w:rPr>
          <w:sz w:val="22"/>
          <w:szCs w:val="22"/>
        </w:rPr>
        <w:t>- zmiany wysokości minimalnego wynagrodzenia za pracę ustalonego na podstawie art. 2 ust. 3-5 ustawy z dnia 10 października 2002 r. o minimalnym wynagrodzeniu za pracę, jeżeli zmiana ta będzie miała wpływ na koszty wykonania zamówienia przez Wykonawcę;</w:t>
      </w:r>
    </w:p>
    <w:p w:rsidR="009052A5" w:rsidRPr="009052A5" w:rsidRDefault="009052A5" w:rsidP="009052A5">
      <w:pPr>
        <w:ind w:left="360"/>
        <w:jc w:val="both"/>
        <w:rPr>
          <w:sz w:val="22"/>
          <w:szCs w:val="22"/>
        </w:rPr>
      </w:pPr>
      <w:r w:rsidRPr="009052A5">
        <w:rPr>
          <w:sz w:val="22"/>
          <w:szCs w:val="22"/>
        </w:rPr>
        <w:t>- zmiany zasad podlegania ubezpieczeniom społecznym lub ubezpieczeniu zdrowotnemu lub wysokości składki na ubezpieczenia społeczne lub zdrowotne, jeżeli zmiana ta będzie miała wpływ na koszty wykonania zamówienia przez Wykonawcę.</w:t>
      </w:r>
    </w:p>
    <w:p w:rsidR="009052A5" w:rsidRPr="009052A5" w:rsidRDefault="009052A5" w:rsidP="009052A5">
      <w:pPr>
        <w:numPr>
          <w:ilvl w:val="0"/>
          <w:numId w:val="1"/>
        </w:numPr>
        <w:jc w:val="both"/>
        <w:rPr>
          <w:sz w:val="22"/>
          <w:szCs w:val="22"/>
        </w:rPr>
      </w:pPr>
      <w:r w:rsidRPr="009052A5">
        <w:rPr>
          <w:sz w:val="22"/>
          <w:szCs w:val="22"/>
        </w:rPr>
        <w:t>Zmianie może ulec cena, w przypadku czasowych ograniczeń w wykonywaniu usługi związanych z remontami, modernizacjami lub/i zaprzestaniem świadczenia usług medycznych.</w:t>
      </w:r>
    </w:p>
    <w:p w:rsidR="009052A5" w:rsidRPr="009052A5" w:rsidRDefault="009052A5" w:rsidP="009052A5">
      <w:pPr>
        <w:numPr>
          <w:ilvl w:val="0"/>
          <w:numId w:val="1"/>
        </w:numPr>
        <w:jc w:val="both"/>
        <w:rPr>
          <w:rFonts w:eastAsia="SimSun"/>
          <w:iCs/>
          <w:sz w:val="22"/>
          <w:szCs w:val="22"/>
          <w:lang w:eastAsia="zh-CN"/>
        </w:rPr>
      </w:pPr>
      <w:r w:rsidRPr="009052A5">
        <w:rPr>
          <w:rFonts w:eastAsia="SimSun"/>
          <w:iCs/>
          <w:sz w:val="22"/>
          <w:szCs w:val="22"/>
          <w:lang w:eastAsia="zh-CN"/>
        </w:rPr>
        <w:t xml:space="preserve">Zmiana wysokości wynagrodzenia obowiązywać będzie od dnia wejścia w życie zmian o których mowa w § 2 ust. 5. </w:t>
      </w:r>
    </w:p>
    <w:p w:rsidR="009052A5" w:rsidRPr="009052A5" w:rsidRDefault="009052A5" w:rsidP="009052A5">
      <w:pPr>
        <w:numPr>
          <w:ilvl w:val="0"/>
          <w:numId w:val="1"/>
        </w:numPr>
        <w:jc w:val="both"/>
        <w:rPr>
          <w:rFonts w:eastAsia="SimSun"/>
          <w:iCs/>
          <w:sz w:val="22"/>
          <w:szCs w:val="22"/>
          <w:lang w:eastAsia="zh-CN"/>
        </w:rPr>
      </w:pPr>
      <w:r w:rsidRPr="009052A5">
        <w:rPr>
          <w:rFonts w:eastAsia="SimSun"/>
          <w:iCs/>
          <w:sz w:val="22"/>
          <w:szCs w:val="22"/>
          <w:lang w:eastAsia="zh-CN"/>
        </w:rPr>
        <w:lastRenderedPageBreak/>
        <w:t xml:space="preserve">W wypadku zmiany wysokości stawki VAT  wartość netto wynagrodzenia Wykonawcy nie zmieni </w:t>
      </w:r>
      <w:bookmarkStart w:id="0" w:name="_GoBack"/>
      <w:bookmarkEnd w:id="0"/>
      <w:r w:rsidRPr="009052A5">
        <w:rPr>
          <w:rFonts w:eastAsia="SimSun"/>
          <w:iCs/>
          <w:sz w:val="22"/>
          <w:szCs w:val="22"/>
          <w:lang w:eastAsia="zh-CN"/>
        </w:rPr>
        <w:t>się, a określona w aneksie wartość brutto wynagrodzenia zostanie wyliczona na podstawie nowych przepisów.</w:t>
      </w:r>
    </w:p>
    <w:p w:rsidR="009052A5" w:rsidRPr="009052A5" w:rsidRDefault="009052A5" w:rsidP="009052A5">
      <w:pPr>
        <w:numPr>
          <w:ilvl w:val="0"/>
          <w:numId w:val="1"/>
        </w:numPr>
        <w:jc w:val="both"/>
        <w:rPr>
          <w:rFonts w:eastAsia="SimSun"/>
          <w:iCs/>
          <w:sz w:val="22"/>
          <w:szCs w:val="22"/>
          <w:lang w:eastAsia="zh-CN"/>
        </w:rPr>
      </w:pPr>
      <w:r w:rsidRPr="009052A5">
        <w:rPr>
          <w:rFonts w:eastAsia="SimSun"/>
          <w:iCs/>
          <w:sz w:val="22"/>
          <w:szCs w:val="22"/>
          <w:lang w:eastAsia="zh-CN"/>
        </w:rPr>
        <w:t>W przypadku zmiany wysokości minimalnego wynagrodzenia za pracę wynagrodzenie Wykonawcy ulegnie zmianie o wartość wzrostu całkowitego kosztu Wykonawcy wynikającą ze zwiększenia wynagrodzeń osób bezpośrednio wykonujących zamówienie do wysokości zmienionego minimalnego wynagrodzenia, z uwzględnieniem wszystkich obciążeń publicznoprawnych od kwoty wzrostu minimalnego wynagrodzenia.</w:t>
      </w:r>
    </w:p>
    <w:p w:rsidR="009052A5" w:rsidRPr="009052A5" w:rsidRDefault="009052A5" w:rsidP="009052A5">
      <w:pPr>
        <w:numPr>
          <w:ilvl w:val="0"/>
          <w:numId w:val="1"/>
        </w:numPr>
        <w:jc w:val="both"/>
        <w:rPr>
          <w:rFonts w:eastAsia="SimSun"/>
          <w:iCs/>
          <w:sz w:val="22"/>
          <w:szCs w:val="22"/>
          <w:lang w:eastAsia="zh-CN"/>
        </w:rPr>
      </w:pPr>
      <w:r w:rsidRPr="009052A5">
        <w:rPr>
          <w:rFonts w:eastAsia="SimSun"/>
          <w:iCs/>
          <w:sz w:val="22"/>
          <w:szCs w:val="22"/>
          <w:lang w:eastAsia="zh-CN"/>
        </w:rPr>
        <w:t>W przypadku zmiany zasad podlegania ubezpieczeniom społecznym lub ubezpieczeniu zdrowotnemu lub wysokości składki na ubezpieczenia społeczne lub zdrowotne, wynagrodzenie Wykonawcy ulegnie zmianie o wartość wzrostu całkowitego kosztu Wykonawcy, jaką będzie on zobowiązany dodatkowo ponieść w celu uwzględnienia tej zmiany, przy zachowaniu dotychczasowej kwoty netto wynagrodzenia osób bezpośrednio wykonujących zamówienie na rzecz Zamawiającego.</w:t>
      </w:r>
    </w:p>
    <w:p w:rsidR="009052A5" w:rsidRPr="009052A5" w:rsidRDefault="009052A5" w:rsidP="009052A5">
      <w:pPr>
        <w:numPr>
          <w:ilvl w:val="0"/>
          <w:numId w:val="1"/>
        </w:numPr>
        <w:jc w:val="both"/>
        <w:rPr>
          <w:rFonts w:eastAsia="SimSun"/>
          <w:iCs/>
          <w:sz w:val="22"/>
          <w:szCs w:val="22"/>
          <w:lang w:eastAsia="zh-CN"/>
        </w:rPr>
      </w:pPr>
      <w:r w:rsidRPr="009052A5">
        <w:rPr>
          <w:rFonts w:eastAsia="SimSun"/>
          <w:iCs/>
          <w:sz w:val="22"/>
          <w:szCs w:val="22"/>
          <w:lang w:eastAsia="zh-CN"/>
        </w:rPr>
        <w:t>Za wyjątkiem zmiany wysokości stawki VAT, wprowadzenie zmian wysokości wynagrodzenia wymaga uprzedniego złożenia przez Wykonawcę oświadczenia o wysokości dodatkowych koszów wynikających z wprowadzenia pozostałych zmian, o których mowa w § 2 ust. 5.</w:t>
      </w:r>
    </w:p>
    <w:p w:rsidR="009052A5" w:rsidRPr="009052A5" w:rsidRDefault="009052A5" w:rsidP="009052A5">
      <w:pPr>
        <w:jc w:val="center"/>
        <w:rPr>
          <w:b/>
          <w:sz w:val="22"/>
          <w:szCs w:val="22"/>
        </w:rPr>
      </w:pPr>
    </w:p>
    <w:p w:rsidR="009052A5" w:rsidRPr="009052A5" w:rsidRDefault="009052A5" w:rsidP="009052A5">
      <w:pPr>
        <w:jc w:val="center"/>
        <w:rPr>
          <w:b/>
          <w:sz w:val="22"/>
          <w:szCs w:val="22"/>
        </w:rPr>
      </w:pPr>
      <w:r w:rsidRPr="009052A5">
        <w:rPr>
          <w:b/>
          <w:sz w:val="22"/>
          <w:szCs w:val="22"/>
        </w:rPr>
        <w:t>§ 3.</w:t>
      </w:r>
    </w:p>
    <w:p w:rsidR="009052A5" w:rsidRPr="009052A5" w:rsidRDefault="009052A5" w:rsidP="009052A5">
      <w:pPr>
        <w:numPr>
          <w:ilvl w:val="0"/>
          <w:numId w:val="2"/>
        </w:numPr>
        <w:jc w:val="both"/>
        <w:rPr>
          <w:sz w:val="22"/>
          <w:szCs w:val="22"/>
        </w:rPr>
      </w:pPr>
      <w:r w:rsidRPr="009052A5">
        <w:rPr>
          <w:sz w:val="22"/>
          <w:szCs w:val="22"/>
        </w:rPr>
        <w:t xml:space="preserve">Płatność za realizację usługi regulowana będzie przelewem z rachunku Zamawiającego na rachunek Wykonawcy w terminie 30 dni od daty otrzymania prawidłowo wystawionej faktury VAT na koniec każdego miesiąca. </w:t>
      </w:r>
    </w:p>
    <w:p w:rsidR="009052A5" w:rsidRPr="009052A5" w:rsidRDefault="009052A5" w:rsidP="009052A5">
      <w:pPr>
        <w:numPr>
          <w:ilvl w:val="0"/>
          <w:numId w:val="2"/>
        </w:numPr>
        <w:rPr>
          <w:sz w:val="22"/>
          <w:szCs w:val="22"/>
        </w:rPr>
      </w:pPr>
      <w:r w:rsidRPr="009052A5">
        <w:rPr>
          <w:sz w:val="22"/>
          <w:szCs w:val="22"/>
        </w:rPr>
        <w:t>Podstawą do wystawienia comiesięcznej FV będą podpisane przez Zamawiającego protokoły odbioru wykonanych prac.</w:t>
      </w:r>
    </w:p>
    <w:p w:rsidR="009052A5" w:rsidRPr="009052A5" w:rsidRDefault="009052A5" w:rsidP="009052A5">
      <w:pPr>
        <w:numPr>
          <w:ilvl w:val="0"/>
          <w:numId w:val="2"/>
        </w:numPr>
        <w:rPr>
          <w:sz w:val="20"/>
          <w:szCs w:val="20"/>
        </w:rPr>
      </w:pPr>
      <w:r w:rsidRPr="009052A5">
        <w:rPr>
          <w:sz w:val="22"/>
          <w:szCs w:val="22"/>
        </w:rPr>
        <w:t>Za dzień zapłaty przyjmuje się dzień obciążenia rachunku Zamawiającego.</w:t>
      </w:r>
    </w:p>
    <w:p w:rsidR="009052A5" w:rsidRPr="009052A5" w:rsidRDefault="009052A5" w:rsidP="009052A5">
      <w:pPr>
        <w:numPr>
          <w:ilvl w:val="0"/>
          <w:numId w:val="2"/>
        </w:numPr>
        <w:jc w:val="both"/>
        <w:rPr>
          <w:sz w:val="22"/>
          <w:szCs w:val="22"/>
        </w:rPr>
      </w:pPr>
      <w:r w:rsidRPr="009052A5">
        <w:rPr>
          <w:sz w:val="22"/>
          <w:szCs w:val="22"/>
        </w:rPr>
        <w:t>W przypadku niedotrzymania przez Zamawiającego terminu płatności wskazanego w ust. 1 Wykonawca może naliczyć odsetki ustawowe za każdy dzień zwłoki.</w:t>
      </w:r>
    </w:p>
    <w:p w:rsidR="009052A5" w:rsidRPr="009052A5" w:rsidRDefault="009052A5" w:rsidP="009052A5">
      <w:pPr>
        <w:ind w:left="390"/>
        <w:jc w:val="both"/>
        <w:rPr>
          <w:sz w:val="22"/>
          <w:szCs w:val="22"/>
        </w:rPr>
      </w:pPr>
    </w:p>
    <w:p w:rsidR="009052A5" w:rsidRPr="009052A5" w:rsidRDefault="009052A5" w:rsidP="009052A5">
      <w:pPr>
        <w:jc w:val="center"/>
        <w:rPr>
          <w:b/>
          <w:sz w:val="22"/>
          <w:szCs w:val="22"/>
        </w:rPr>
      </w:pPr>
      <w:r w:rsidRPr="009052A5">
        <w:rPr>
          <w:b/>
          <w:sz w:val="22"/>
          <w:szCs w:val="22"/>
        </w:rPr>
        <w:t>§ 4.</w:t>
      </w:r>
    </w:p>
    <w:p w:rsidR="009052A5" w:rsidRPr="009052A5" w:rsidRDefault="009052A5" w:rsidP="009052A5">
      <w:pPr>
        <w:numPr>
          <w:ilvl w:val="0"/>
          <w:numId w:val="6"/>
        </w:numPr>
        <w:tabs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2"/>
          <w:szCs w:val="22"/>
          <w:lang w:val="x-none" w:eastAsia="x-none"/>
        </w:rPr>
      </w:pPr>
      <w:r w:rsidRPr="009052A5">
        <w:rPr>
          <w:sz w:val="22"/>
          <w:szCs w:val="22"/>
          <w:lang w:val="x-none" w:eastAsia="x-none"/>
        </w:rPr>
        <w:t xml:space="preserve">Wykonawca zobowiązuje się wypełnić zobowiązania wynikające z niniejszej umowy z należytą starannością swego działania wymaganą od profesjonalisty przy zachowaniu procedur postępowania zaakceptowanych przez Zamawiającego zapewniających utrzymanie właściwego stanu epidemiologicznego Szpitala. </w:t>
      </w:r>
    </w:p>
    <w:p w:rsidR="009052A5" w:rsidRPr="009052A5" w:rsidRDefault="009052A5" w:rsidP="009052A5">
      <w:pPr>
        <w:numPr>
          <w:ilvl w:val="0"/>
          <w:numId w:val="6"/>
        </w:numPr>
        <w:tabs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2"/>
          <w:szCs w:val="22"/>
          <w:lang w:val="x-none" w:eastAsia="x-none"/>
        </w:rPr>
      </w:pPr>
      <w:r w:rsidRPr="009052A5">
        <w:rPr>
          <w:sz w:val="22"/>
          <w:szCs w:val="22"/>
          <w:lang w:val="x-none" w:eastAsia="x-none"/>
        </w:rPr>
        <w:t xml:space="preserve">Zamawiający umożliwi pracownikom Wykonawcy realizującym usługi porządkowo – czystościowe na obiekcie korzystanie z pomieszczeń należących do Zamawiającego, </w:t>
      </w:r>
      <w:proofErr w:type="spellStart"/>
      <w:r w:rsidRPr="009052A5">
        <w:rPr>
          <w:sz w:val="22"/>
          <w:szCs w:val="22"/>
          <w:lang w:val="x-none" w:eastAsia="x-none"/>
        </w:rPr>
        <w:t>t.j</w:t>
      </w:r>
      <w:proofErr w:type="spellEnd"/>
      <w:r w:rsidRPr="009052A5">
        <w:rPr>
          <w:sz w:val="22"/>
          <w:szCs w:val="22"/>
          <w:lang w:val="x-none" w:eastAsia="x-none"/>
        </w:rPr>
        <w:t>. pomieszczeni</w:t>
      </w:r>
      <w:r w:rsidRPr="009052A5">
        <w:rPr>
          <w:sz w:val="22"/>
          <w:szCs w:val="22"/>
          <w:lang w:eastAsia="x-none"/>
        </w:rPr>
        <w:t>a</w:t>
      </w:r>
      <w:r w:rsidRPr="009052A5">
        <w:rPr>
          <w:sz w:val="22"/>
          <w:szCs w:val="22"/>
          <w:lang w:val="x-none" w:eastAsia="x-none"/>
        </w:rPr>
        <w:t xml:space="preserve"> socjalne</w:t>
      </w:r>
      <w:r w:rsidRPr="009052A5">
        <w:rPr>
          <w:sz w:val="22"/>
          <w:szCs w:val="22"/>
          <w:lang w:eastAsia="x-none"/>
        </w:rPr>
        <w:t>go</w:t>
      </w:r>
      <w:r w:rsidRPr="009052A5">
        <w:rPr>
          <w:sz w:val="22"/>
          <w:szCs w:val="22"/>
          <w:lang w:val="x-none" w:eastAsia="x-none"/>
        </w:rPr>
        <w:t>, biur</w:t>
      </w:r>
      <w:r w:rsidRPr="009052A5">
        <w:rPr>
          <w:sz w:val="22"/>
          <w:szCs w:val="22"/>
          <w:lang w:eastAsia="x-none"/>
        </w:rPr>
        <w:t>a</w:t>
      </w:r>
      <w:r w:rsidRPr="009052A5">
        <w:rPr>
          <w:sz w:val="22"/>
          <w:szCs w:val="22"/>
          <w:lang w:val="x-none" w:eastAsia="x-none"/>
        </w:rPr>
        <w:t>, magazyn</w:t>
      </w:r>
      <w:r w:rsidRPr="009052A5">
        <w:rPr>
          <w:sz w:val="22"/>
          <w:szCs w:val="22"/>
          <w:lang w:eastAsia="x-none"/>
        </w:rPr>
        <w:t xml:space="preserve">u, pomieszczenia do mycia wózków i prania </w:t>
      </w:r>
      <w:proofErr w:type="spellStart"/>
      <w:r w:rsidRPr="009052A5">
        <w:rPr>
          <w:sz w:val="22"/>
          <w:szCs w:val="22"/>
          <w:lang w:eastAsia="x-none"/>
        </w:rPr>
        <w:t>mopów</w:t>
      </w:r>
      <w:proofErr w:type="spellEnd"/>
      <w:r w:rsidRPr="009052A5">
        <w:rPr>
          <w:sz w:val="22"/>
          <w:szCs w:val="22"/>
          <w:lang w:val="x-none" w:eastAsia="x-none"/>
        </w:rPr>
        <w:t xml:space="preserve"> znajdujące się na niskim parterze budynku B.</w:t>
      </w:r>
    </w:p>
    <w:p w:rsidR="009052A5" w:rsidRPr="009052A5" w:rsidRDefault="009052A5" w:rsidP="009052A5">
      <w:pPr>
        <w:numPr>
          <w:ilvl w:val="0"/>
          <w:numId w:val="6"/>
        </w:numPr>
        <w:jc w:val="both"/>
        <w:rPr>
          <w:sz w:val="22"/>
          <w:szCs w:val="22"/>
        </w:rPr>
      </w:pPr>
      <w:r w:rsidRPr="009052A5">
        <w:rPr>
          <w:sz w:val="22"/>
          <w:szCs w:val="22"/>
          <w:lang w:val="x-none"/>
        </w:rPr>
        <w:t xml:space="preserve">Wykonawca zobowiązuje się </w:t>
      </w:r>
      <w:r w:rsidRPr="009052A5">
        <w:rPr>
          <w:sz w:val="22"/>
          <w:szCs w:val="22"/>
        </w:rPr>
        <w:t>do okazania Zamawiającemu, na każde wezwanie Zamawiającego, kopii poświadczonych za zgodność z oryginałem zanonimizowanych dokumentów potwierdzających fakt zatrudnienia przez Wykonawcę na podstawie umowy o pracę wszystkich osób wykonujących usługę, w szczególności zgłoszenia do ZUS czy też wydane pracownikowi potwierdzenie warunków zatrudnienia w terminie 3 dni od daty otrzymania wezwania</w:t>
      </w:r>
    </w:p>
    <w:p w:rsidR="009052A5" w:rsidRPr="009052A5" w:rsidRDefault="009052A5" w:rsidP="009052A5">
      <w:pPr>
        <w:numPr>
          <w:ilvl w:val="0"/>
          <w:numId w:val="6"/>
        </w:numPr>
        <w:jc w:val="both"/>
        <w:rPr>
          <w:sz w:val="22"/>
          <w:szCs w:val="22"/>
        </w:rPr>
      </w:pPr>
      <w:r w:rsidRPr="009052A5">
        <w:rPr>
          <w:sz w:val="22"/>
          <w:szCs w:val="22"/>
        </w:rPr>
        <w:t>W przypadku ujawnienia niespełnienia wymogu zatrudnienia przez Wykonawcę na podstawie umowy o pracę osób wykonujących czynności w trakcie realizacji zamówienia, Wykonawca zobowiązany jest do zatrudnienia na umowę o pracę osoby, której dotyczy uchybienie w terminie nie dłuższym niż 7 dni od daty ujawnienia uchybienia i do okazania Zamawiającemu dokumentów potwierdzających zatrudnienie powyższej osoby na umowę o pracę, w szczególności umowy o pracę, zgłoszenia do ZUS czy też wydane pracownikowi potwierdzenie warunków zatrudnienia.</w:t>
      </w:r>
    </w:p>
    <w:p w:rsidR="009052A5" w:rsidRPr="009052A5" w:rsidRDefault="009052A5" w:rsidP="009052A5">
      <w:pPr>
        <w:rPr>
          <w:b/>
          <w:sz w:val="22"/>
          <w:szCs w:val="22"/>
        </w:rPr>
      </w:pPr>
    </w:p>
    <w:p w:rsidR="009052A5" w:rsidRPr="009052A5" w:rsidRDefault="009052A5" w:rsidP="009052A5">
      <w:pPr>
        <w:jc w:val="center"/>
        <w:rPr>
          <w:b/>
          <w:sz w:val="22"/>
          <w:szCs w:val="22"/>
        </w:rPr>
      </w:pPr>
      <w:r w:rsidRPr="009052A5">
        <w:rPr>
          <w:b/>
          <w:sz w:val="22"/>
          <w:szCs w:val="22"/>
        </w:rPr>
        <w:t>§ 5.</w:t>
      </w:r>
    </w:p>
    <w:p w:rsidR="009052A5" w:rsidRPr="009052A5" w:rsidRDefault="009052A5" w:rsidP="009052A5">
      <w:pPr>
        <w:numPr>
          <w:ilvl w:val="0"/>
          <w:numId w:val="3"/>
        </w:numPr>
        <w:jc w:val="both"/>
        <w:rPr>
          <w:sz w:val="22"/>
          <w:szCs w:val="22"/>
        </w:rPr>
      </w:pPr>
      <w:r w:rsidRPr="009052A5">
        <w:rPr>
          <w:sz w:val="22"/>
          <w:szCs w:val="22"/>
        </w:rPr>
        <w:t>Strony ustalają, że w razie niewykonania lub nienależytego wykonania warunków umowy Zamawiający może nałożyć na Wykonawcę kary umowne z następujących tytułów oraz w n/w wysokościach:</w:t>
      </w:r>
    </w:p>
    <w:p w:rsidR="009052A5" w:rsidRPr="009052A5" w:rsidRDefault="009052A5" w:rsidP="009052A5">
      <w:pPr>
        <w:numPr>
          <w:ilvl w:val="0"/>
          <w:numId w:val="10"/>
        </w:numPr>
        <w:contextualSpacing/>
        <w:jc w:val="both"/>
        <w:rPr>
          <w:sz w:val="22"/>
          <w:szCs w:val="22"/>
        </w:rPr>
      </w:pPr>
      <w:r w:rsidRPr="009052A5">
        <w:rPr>
          <w:sz w:val="22"/>
          <w:szCs w:val="22"/>
        </w:rPr>
        <w:t xml:space="preserve">w przypadku stwierdzenia nieprawidłowego wykonania przez Wykonawcę umowy Zamawiający może nałożyć karę umowną w wysokości do 25 % ceny brutto miesięcznego </w:t>
      </w:r>
      <w:r w:rsidRPr="009052A5">
        <w:rPr>
          <w:sz w:val="22"/>
          <w:szCs w:val="22"/>
        </w:rPr>
        <w:lastRenderedPageBreak/>
        <w:t>wynagrodzenia. Fakt nieprawidłowego wykonania umowy stwierdza i opisuje powołana komisja, w skład której wchodzi zarówno przedstawiciel Wykonawcy i Zamawiającego. W przypadku odmowy udziału w komisji ze strony Wykonawcy Zamawiający może sporządzić protokół jednostronnie;</w:t>
      </w:r>
    </w:p>
    <w:p w:rsidR="009052A5" w:rsidRPr="009052A5" w:rsidRDefault="009052A5" w:rsidP="009052A5">
      <w:pPr>
        <w:numPr>
          <w:ilvl w:val="0"/>
          <w:numId w:val="10"/>
        </w:numPr>
        <w:contextualSpacing/>
        <w:jc w:val="both"/>
        <w:rPr>
          <w:sz w:val="22"/>
          <w:szCs w:val="22"/>
        </w:rPr>
      </w:pPr>
      <w:r w:rsidRPr="009052A5">
        <w:rPr>
          <w:sz w:val="22"/>
          <w:szCs w:val="22"/>
        </w:rPr>
        <w:t>w przypadku rozwiązania  przez Zamawiającego umowy z winy Wykonawcy z przyczyn wskazanych w § 6 ust. 2 pkt. a i b Wykonawca zapłaci Zamawiającemu karę umowną w wysokości dwumiesięcznej wartości faktury wystawionej przez Wykonawcę za miesiąc poprzedzający  rozwiązanie  umowy;</w:t>
      </w:r>
    </w:p>
    <w:p w:rsidR="009052A5" w:rsidRPr="009052A5" w:rsidRDefault="009052A5" w:rsidP="009052A5">
      <w:pPr>
        <w:numPr>
          <w:ilvl w:val="0"/>
          <w:numId w:val="10"/>
        </w:numPr>
        <w:contextualSpacing/>
        <w:jc w:val="both"/>
        <w:rPr>
          <w:sz w:val="22"/>
          <w:szCs w:val="22"/>
        </w:rPr>
      </w:pPr>
      <w:r w:rsidRPr="009052A5">
        <w:rPr>
          <w:sz w:val="22"/>
          <w:szCs w:val="22"/>
        </w:rPr>
        <w:t>za nieprzestrzeganie przepisów bhp, ppoż., braku wymaganych badań pracowników i innych w zakresie prac objętych umową nałożone na Zamawiającego kary obciążają Wykonawcę oraz Zamawiający może naliczyć karę umowną w wysokości 10% ceny brutto miesięcznego wynagrodzenia za każdy stwierdzony fakt naruszenia;</w:t>
      </w:r>
    </w:p>
    <w:p w:rsidR="009052A5" w:rsidRPr="009052A5" w:rsidRDefault="009052A5" w:rsidP="009052A5">
      <w:pPr>
        <w:numPr>
          <w:ilvl w:val="0"/>
          <w:numId w:val="10"/>
        </w:numPr>
        <w:suppressAutoHyphens/>
        <w:contextualSpacing/>
        <w:jc w:val="both"/>
        <w:rPr>
          <w:sz w:val="22"/>
          <w:szCs w:val="22"/>
        </w:rPr>
      </w:pPr>
      <w:r w:rsidRPr="009052A5">
        <w:rPr>
          <w:sz w:val="22"/>
          <w:szCs w:val="22"/>
        </w:rPr>
        <w:t xml:space="preserve">za nie dopełnienie przez Wykonawcę obowiązku, o którym mowa w  § 4 ust 3 niniejszej Umowy – w wysokości 500 zł za każdy dzień roboczy, w którym osoba, której dotyczy uchybienie nie była zatrudniona na umowę o pracę  licząc od terminu wskazanego w  § 4 ust 3 jako termin ostateczny do naprawienia uchybienia do dnia faktycznego naprawienia uchybienia przez Wykonawcę wskazanego w treści dokumentów okazanych zamawiającemu potwierdzających zatrudnienie powyższej osoby na umowę o pracę. </w:t>
      </w:r>
    </w:p>
    <w:p w:rsidR="009052A5" w:rsidRPr="009052A5" w:rsidRDefault="009052A5" w:rsidP="009052A5">
      <w:pPr>
        <w:numPr>
          <w:ilvl w:val="0"/>
          <w:numId w:val="3"/>
        </w:numPr>
        <w:jc w:val="both"/>
        <w:rPr>
          <w:sz w:val="22"/>
          <w:szCs w:val="22"/>
        </w:rPr>
      </w:pPr>
      <w:r w:rsidRPr="009052A5">
        <w:rPr>
          <w:sz w:val="22"/>
          <w:szCs w:val="22"/>
        </w:rPr>
        <w:t xml:space="preserve">Zamawiający zastrzega sobie prawo dochodzenia odszkodowania na zasadach ogólnych o ile nałożone kary umowne nie pokryją poniesionej przez Zamawiającego szkody. </w:t>
      </w:r>
    </w:p>
    <w:p w:rsidR="009052A5" w:rsidRPr="009052A5" w:rsidRDefault="009052A5" w:rsidP="009052A5">
      <w:pPr>
        <w:numPr>
          <w:ilvl w:val="0"/>
          <w:numId w:val="3"/>
        </w:numPr>
        <w:jc w:val="both"/>
        <w:rPr>
          <w:sz w:val="22"/>
          <w:szCs w:val="22"/>
        </w:rPr>
      </w:pPr>
      <w:r w:rsidRPr="009052A5">
        <w:rPr>
          <w:sz w:val="22"/>
          <w:szCs w:val="22"/>
        </w:rPr>
        <w:t>W przypadku zakwestionowania przez organy kontroli sanitarno-epidemiologicznej lub inne uprawnione instytucje jakości usług świadczonych przez Wykonawcę na podstawie umowy oraz poniesienia przez Zamawiającego kary finansowej związanej z decyzją ww. organów, kwota w wysokości  kary zostanie w całości potrącona z wynagrodzenia należnego Wykonawcy.</w:t>
      </w:r>
    </w:p>
    <w:p w:rsidR="009052A5" w:rsidRPr="009052A5" w:rsidRDefault="009052A5" w:rsidP="009052A5">
      <w:pPr>
        <w:numPr>
          <w:ilvl w:val="0"/>
          <w:numId w:val="3"/>
        </w:numPr>
        <w:jc w:val="both"/>
        <w:rPr>
          <w:sz w:val="22"/>
          <w:szCs w:val="22"/>
        </w:rPr>
      </w:pPr>
      <w:r w:rsidRPr="009052A5">
        <w:rPr>
          <w:sz w:val="22"/>
          <w:szCs w:val="22"/>
        </w:rPr>
        <w:t xml:space="preserve">Wykonawca zobowiązuje się do posiadania polisy od odpowiedzialności cywilnej związanej z prowadzoną działalnością na sumę ubezpieczenia nie mniejszą niż 100 000 zł., przez cały okres obowiązywania umowy. Kserokopia polisy zostanie przekazana Zamawiającemu przy podpisaniu umowy. </w:t>
      </w:r>
    </w:p>
    <w:p w:rsidR="009052A5" w:rsidRPr="009052A5" w:rsidRDefault="009052A5" w:rsidP="009052A5">
      <w:pPr>
        <w:numPr>
          <w:ilvl w:val="0"/>
          <w:numId w:val="3"/>
        </w:numPr>
        <w:jc w:val="both"/>
        <w:rPr>
          <w:sz w:val="22"/>
          <w:szCs w:val="22"/>
        </w:rPr>
      </w:pPr>
      <w:r w:rsidRPr="009052A5">
        <w:rPr>
          <w:sz w:val="22"/>
          <w:szCs w:val="22"/>
        </w:rPr>
        <w:t xml:space="preserve">Wykonawca odpowiada wobec Zamawiającego za wszelkie szkody na osobie i mieniu spowodowane przez jego pracowników i przez osoby którymi się posługuje przy wykonywaniu niniejszej umowy, które powstały w trakcie i w zakresie realizacji umowy na terenie obiektów Zamawiającego w całości. </w:t>
      </w:r>
    </w:p>
    <w:p w:rsidR="009052A5" w:rsidRPr="009052A5" w:rsidRDefault="009052A5" w:rsidP="009052A5">
      <w:pPr>
        <w:numPr>
          <w:ilvl w:val="0"/>
          <w:numId w:val="3"/>
        </w:numPr>
        <w:jc w:val="both"/>
        <w:rPr>
          <w:sz w:val="22"/>
          <w:szCs w:val="22"/>
        </w:rPr>
      </w:pPr>
      <w:r w:rsidRPr="009052A5">
        <w:rPr>
          <w:sz w:val="22"/>
          <w:szCs w:val="22"/>
        </w:rPr>
        <w:t>Strony nie ponoszą odpowiedzialności za naruszenia postanowień umowy, jak również za szkody poniesione przez druga stronę, o ile będą wynikiem zaistnienia nieprzewidzianych okoliczności o charakterze siły wyższej (np. powódź, wojna).</w:t>
      </w:r>
    </w:p>
    <w:p w:rsidR="009052A5" w:rsidRPr="009052A5" w:rsidRDefault="009052A5" w:rsidP="009052A5">
      <w:pPr>
        <w:ind w:left="360"/>
        <w:jc w:val="both"/>
        <w:rPr>
          <w:sz w:val="22"/>
          <w:szCs w:val="22"/>
        </w:rPr>
      </w:pPr>
    </w:p>
    <w:p w:rsidR="009052A5" w:rsidRPr="009052A5" w:rsidRDefault="009052A5" w:rsidP="009052A5">
      <w:pPr>
        <w:jc w:val="center"/>
        <w:rPr>
          <w:b/>
          <w:sz w:val="22"/>
          <w:szCs w:val="22"/>
        </w:rPr>
      </w:pPr>
      <w:r w:rsidRPr="009052A5">
        <w:rPr>
          <w:b/>
          <w:sz w:val="22"/>
          <w:szCs w:val="22"/>
        </w:rPr>
        <w:t>§ 6.</w:t>
      </w:r>
    </w:p>
    <w:p w:rsidR="009052A5" w:rsidRPr="009052A5" w:rsidRDefault="009052A5" w:rsidP="009052A5">
      <w:pPr>
        <w:numPr>
          <w:ilvl w:val="0"/>
          <w:numId w:val="12"/>
        </w:numPr>
        <w:contextualSpacing/>
        <w:jc w:val="both"/>
        <w:rPr>
          <w:sz w:val="22"/>
          <w:szCs w:val="22"/>
        </w:rPr>
      </w:pPr>
      <w:r w:rsidRPr="009052A5">
        <w:rPr>
          <w:sz w:val="22"/>
          <w:szCs w:val="22"/>
        </w:rPr>
        <w:t>Każdej ze stron przysługuje prawo rozwiązania umowy z zachowaniem 3-miesięcznego okresu wypowiedzenia ze skutkiem na koniec miesiąca.</w:t>
      </w:r>
    </w:p>
    <w:p w:rsidR="009052A5" w:rsidRPr="009052A5" w:rsidRDefault="009052A5" w:rsidP="009052A5">
      <w:pPr>
        <w:numPr>
          <w:ilvl w:val="0"/>
          <w:numId w:val="12"/>
        </w:numPr>
        <w:contextualSpacing/>
        <w:jc w:val="both"/>
        <w:rPr>
          <w:sz w:val="22"/>
          <w:szCs w:val="22"/>
        </w:rPr>
      </w:pPr>
      <w:r w:rsidRPr="009052A5">
        <w:rPr>
          <w:sz w:val="22"/>
          <w:szCs w:val="22"/>
        </w:rPr>
        <w:t>Zamawiający zastrzega sobie prawo rozwiązania umowy bez zachowania okresu wypowiedzenia w przypadku:</w:t>
      </w:r>
    </w:p>
    <w:p w:rsidR="009052A5" w:rsidRPr="009052A5" w:rsidRDefault="009052A5" w:rsidP="009052A5">
      <w:pPr>
        <w:numPr>
          <w:ilvl w:val="0"/>
          <w:numId w:val="13"/>
        </w:numPr>
        <w:tabs>
          <w:tab w:val="left" w:pos="340"/>
          <w:tab w:val="left" w:pos="396"/>
          <w:tab w:val="num" w:pos="42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contextualSpacing/>
        <w:jc w:val="both"/>
        <w:rPr>
          <w:sz w:val="22"/>
          <w:szCs w:val="22"/>
        </w:rPr>
      </w:pPr>
      <w:r w:rsidRPr="009052A5">
        <w:rPr>
          <w:sz w:val="22"/>
          <w:szCs w:val="22"/>
        </w:rPr>
        <w:t>stwierdzenia co najmniej trzykrotnego nieprawidłowego wykonania umowy (zgodnie z zapisem par.5)</w:t>
      </w:r>
    </w:p>
    <w:p w:rsidR="009052A5" w:rsidRPr="009052A5" w:rsidRDefault="009052A5" w:rsidP="009052A5">
      <w:pPr>
        <w:numPr>
          <w:ilvl w:val="0"/>
          <w:numId w:val="13"/>
        </w:numPr>
        <w:tabs>
          <w:tab w:val="num" w:pos="426"/>
        </w:tabs>
        <w:contextualSpacing/>
        <w:jc w:val="both"/>
        <w:rPr>
          <w:sz w:val="22"/>
          <w:szCs w:val="22"/>
        </w:rPr>
      </w:pPr>
      <w:r w:rsidRPr="009052A5">
        <w:rPr>
          <w:sz w:val="22"/>
          <w:szCs w:val="22"/>
        </w:rPr>
        <w:t>naruszenia przez Wykonawcę innych istotnych postanowień umowy</w:t>
      </w:r>
    </w:p>
    <w:p w:rsidR="009052A5" w:rsidRPr="009052A5" w:rsidRDefault="009052A5" w:rsidP="009052A5">
      <w:pPr>
        <w:numPr>
          <w:ilvl w:val="0"/>
          <w:numId w:val="13"/>
        </w:numPr>
        <w:tabs>
          <w:tab w:val="num" w:pos="426"/>
        </w:tabs>
        <w:contextualSpacing/>
        <w:jc w:val="both"/>
        <w:rPr>
          <w:sz w:val="22"/>
          <w:szCs w:val="22"/>
        </w:rPr>
      </w:pPr>
      <w:r w:rsidRPr="009052A5">
        <w:rPr>
          <w:sz w:val="22"/>
          <w:szCs w:val="22"/>
        </w:rPr>
        <w:t>w trybie określonym w art. 145 ustawy prawo zamówień publicznych</w:t>
      </w:r>
    </w:p>
    <w:p w:rsidR="009052A5" w:rsidRPr="009052A5" w:rsidRDefault="009052A5" w:rsidP="009052A5">
      <w:pPr>
        <w:tabs>
          <w:tab w:val="left" w:pos="340"/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2"/>
          <w:szCs w:val="22"/>
          <w:lang w:val="x-none" w:eastAsia="x-none"/>
        </w:rPr>
      </w:pPr>
      <w:r w:rsidRPr="009052A5">
        <w:rPr>
          <w:sz w:val="22"/>
          <w:szCs w:val="22"/>
          <w:lang w:val="x-none" w:eastAsia="x-none"/>
        </w:rPr>
        <w:t>Z powyższego tytułu nie będą Wykonawcy przysługiwały żadne roszczenia. Wykonawca może żądać wyłącznie wynagrodzenia należnego z tytułu wykonanej części umowy.</w:t>
      </w:r>
    </w:p>
    <w:p w:rsidR="009052A5" w:rsidRPr="009052A5" w:rsidRDefault="009052A5" w:rsidP="009052A5">
      <w:pPr>
        <w:jc w:val="both"/>
        <w:rPr>
          <w:b/>
          <w:sz w:val="22"/>
          <w:szCs w:val="22"/>
        </w:rPr>
      </w:pPr>
    </w:p>
    <w:p w:rsidR="009052A5" w:rsidRPr="009052A5" w:rsidRDefault="009052A5" w:rsidP="009052A5">
      <w:pPr>
        <w:jc w:val="center"/>
        <w:rPr>
          <w:b/>
          <w:sz w:val="22"/>
          <w:szCs w:val="22"/>
        </w:rPr>
      </w:pPr>
      <w:r w:rsidRPr="009052A5">
        <w:rPr>
          <w:b/>
          <w:sz w:val="22"/>
          <w:szCs w:val="22"/>
        </w:rPr>
        <w:t>§ 7.</w:t>
      </w:r>
    </w:p>
    <w:p w:rsidR="009052A5" w:rsidRPr="009052A5" w:rsidRDefault="009052A5" w:rsidP="009052A5">
      <w:pPr>
        <w:jc w:val="both"/>
        <w:rPr>
          <w:sz w:val="22"/>
          <w:szCs w:val="22"/>
        </w:rPr>
      </w:pPr>
      <w:r w:rsidRPr="009052A5">
        <w:rPr>
          <w:sz w:val="22"/>
          <w:szCs w:val="22"/>
        </w:rPr>
        <w:t>Umowa niniejsza zawarta zostaje na czas określony od .. ……… r. do ……….. r.</w:t>
      </w:r>
    </w:p>
    <w:p w:rsidR="009052A5" w:rsidRPr="009052A5" w:rsidRDefault="009052A5" w:rsidP="009052A5">
      <w:pPr>
        <w:jc w:val="center"/>
        <w:rPr>
          <w:b/>
          <w:sz w:val="22"/>
          <w:szCs w:val="22"/>
        </w:rPr>
      </w:pPr>
    </w:p>
    <w:p w:rsidR="009052A5" w:rsidRPr="009052A5" w:rsidRDefault="009052A5" w:rsidP="009052A5">
      <w:pPr>
        <w:jc w:val="center"/>
        <w:rPr>
          <w:b/>
          <w:sz w:val="22"/>
          <w:szCs w:val="22"/>
        </w:rPr>
      </w:pPr>
      <w:r w:rsidRPr="009052A5">
        <w:rPr>
          <w:b/>
          <w:sz w:val="22"/>
          <w:szCs w:val="22"/>
        </w:rPr>
        <w:t>§ 8.</w:t>
      </w:r>
    </w:p>
    <w:p w:rsidR="009052A5" w:rsidRPr="009052A5" w:rsidRDefault="009052A5" w:rsidP="009052A5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9052A5">
        <w:rPr>
          <w:sz w:val="22"/>
          <w:szCs w:val="22"/>
        </w:rPr>
        <w:t xml:space="preserve">Strony postanawiają, że Wykonawca nie ma prawa dokonywać przelewu wynikających z niniejszej umowy wierzytelności w stosunku do Zamawiającego bez jego pisemnej zgody, pod rygorem nieważności. Przelew wierzytelności bez zgody Zamawiającego będzie skutkować rozwiązaniem </w:t>
      </w:r>
      <w:r w:rsidRPr="009052A5">
        <w:rPr>
          <w:sz w:val="22"/>
          <w:szCs w:val="22"/>
        </w:rPr>
        <w:lastRenderedPageBreak/>
        <w:t>umowy trybie natychmiastowym i obowiązkiem zapłaty przez Wykonawcę na rzecz Zamawiającego kary umownej w wysokości równowartości przeniesionej wierzytelności.</w:t>
      </w:r>
    </w:p>
    <w:p w:rsidR="009052A5" w:rsidRPr="009052A5" w:rsidRDefault="009052A5" w:rsidP="009052A5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9052A5">
        <w:rPr>
          <w:sz w:val="22"/>
          <w:szCs w:val="22"/>
        </w:rPr>
        <w:t>Wykonawca zobowiązuje się względem Zamawiającego do nieprzyjmowania bez jego zgody, od osób trzecich, żadnych zabezpieczeń wierzytelności przysługujących Wykonawcy względem Zamawiającego i wynikających z niniejszej umowy, w szczególności Wykonawca nie przyjmuje bez zgody Zamawiającego poręczenia za dług Zamawiającego wynikający z niniejszej umowy. Przyjęcie zabezpieczenia wierzytelności be zgody Zamawiającego będzie skutkować rozwiązaniem umowy w trybie natychmiastowym i obowiązkiem zapłaty przez Wykonawcę na rzecz Zamawiającego kary umownej w wysokości równowartości poręczenia lub przyjętego w innej formie zabezpieczenia.</w:t>
      </w:r>
    </w:p>
    <w:p w:rsidR="009052A5" w:rsidRPr="009052A5" w:rsidRDefault="009052A5" w:rsidP="009052A5">
      <w:pPr>
        <w:ind w:left="360"/>
        <w:jc w:val="center"/>
        <w:rPr>
          <w:b/>
          <w:sz w:val="22"/>
          <w:szCs w:val="22"/>
        </w:rPr>
      </w:pPr>
    </w:p>
    <w:p w:rsidR="009052A5" w:rsidRPr="009052A5" w:rsidRDefault="009052A5" w:rsidP="009052A5">
      <w:pPr>
        <w:ind w:left="360" w:hanging="360"/>
        <w:jc w:val="center"/>
        <w:rPr>
          <w:b/>
          <w:sz w:val="22"/>
          <w:szCs w:val="22"/>
        </w:rPr>
      </w:pPr>
      <w:r w:rsidRPr="009052A5">
        <w:rPr>
          <w:b/>
          <w:sz w:val="22"/>
          <w:szCs w:val="22"/>
        </w:rPr>
        <w:t>§ 9</w:t>
      </w:r>
    </w:p>
    <w:p w:rsidR="009052A5" w:rsidRPr="009052A5" w:rsidRDefault="009052A5" w:rsidP="009052A5">
      <w:pPr>
        <w:ind w:left="360"/>
        <w:jc w:val="both"/>
        <w:rPr>
          <w:sz w:val="22"/>
          <w:szCs w:val="22"/>
        </w:rPr>
      </w:pPr>
      <w:r w:rsidRPr="009052A5">
        <w:rPr>
          <w:sz w:val="22"/>
          <w:szCs w:val="22"/>
        </w:rPr>
        <w:t>W sprawach nie uregulowanych niniejszą umową obowiązują przepisy Kodeksu Cywilnego, Ustawy prawo zamówień publicznych oraz oferta przetargowa  Wykonawcy.</w:t>
      </w:r>
    </w:p>
    <w:p w:rsidR="009052A5" w:rsidRPr="009052A5" w:rsidRDefault="009052A5" w:rsidP="009052A5">
      <w:pPr>
        <w:jc w:val="both"/>
        <w:rPr>
          <w:sz w:val="22"/>
          <w:szCs w:val="22"/>
        </w:rPr>
      </w:pPr>
    </w:p>
    <w:p w:rsidR="009052A5" w:rsidRPr="009052A5" w:rsidRDefault="009052A5" w:rsidP="009052A5">
      <w:pPr>
        <w:ind w:left="360" w:hanging="360"/>
        <w:jc w:val="center"/>
        <w:rPr>
          <w:b/>
          <w:sz w:val="22"/>
          <w:szCs w:val="22"/>
        </w:rPr>
      </w:pPr>
      <w:r w:rsidRPr="009052A5">
        <w:rPr>
          <w:b/>
          <w:sz w:val="22"/>
          <w:szCs w:val="22"/>
        </w:rPr>
        <w:t>§ 10</w:t>
      </w:r>
    </w:p>
    <w:p w:rsidR="009052A5" w:rsidRPr="009052A5" w:rsidRDefault="009052A5" w:rsidP="009052A5">
      <w:p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sz w:val="22"/>
          <w:szCs w:val="22"/>
        </w:rPr>
      </w:pPr>
      <w:r w:rsidRPr="009052A5">
        <w:rPr>
          <w:sz w:val="22"/>
          <w:szCs w:val="22"/>
        </w:rPr>
        <w:t>Ewentualne spory wynikłe na tle niniejszej umowy będzie rozstrzygał Sąd właściwy dla siedziby Zamawiającego.</w:t>
      </w:r>
    </w:p>
    <w:p w:rsidR="009052A5" w:rsidRPr="009052A5" w:rsidRDefault="009052A5" w:rsidP="009052A5">
      <w:p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sz w:val="22"/>
          <w:szCs w:val="22"/>
        </w:rPr>
      </w:pPr>
    </w:p>
    <w:p w:rsidR="009052A5" w:rsidRPr="009052A5" w:rsidRDefault="009052A5" w:rsidP="009052A5">
      <w:pPr>
        <w:jc w:val="center"/>
        <w:rPr>
          <w:b/>
          <w:sz w:val="22"/>
          <w:szCs w:val="22"/>
        </w:rPr>
      </w:pPr>
      <w:r w:rsidRPr="009052A5">
        <w:rPr>
          <w:b/>
          <w:sz w:val="22"/>
          <w:szCs w:val="22"/>
        </w:rPr>
        <w:t>§ 11</w:t>
      </w:r>
    </w:p>
    <w:p w:rsidR="009052A5" w:rsidRPr="009052A5" w:rsidRDefault="009052A5" w:rsidP="009052A5">
      <w:p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sz w:val="22"/>
          <w:szCs w:val="22"/>
        </w:rPr>
      </w:pPr>
      <w:r w:rsidRPr="009052A5">
        <w:rPr>
          <w:sz w:val="22"/>
          <w:szCs w:val="22"/>
        </w:rPr>
        <w:t>Umowę sporządzono w dwóch jednobrzmiących egzemplarzach, po jednym dla każdej ze stron.</w:t>
      </w:r>
    </w:p>
    <w:p w:rsidR="009052A5" w:rsidRPr="009052A5" w:rsidRDefault="009052A5" w:rsidP="009052A5">
      <w:pPr>
        <w:jc w:val="both"/>
        <w:rPr>
          <w:rFonts w:ascii="Arial Narrow" w:hAnsi="Arial Narrow" w:cs="Arial"/>
        </w:rPr>
      </w:pPr>
    </w:p>
    <w:p w:rsidR="009052A5" w:rsidRPr="009052A5" w:rsidRDefault="009052A5" w:rsidP="009052A5">
      <w:pPr>
        <w:jc w:val="both"/>
        <w:rPr>
          <w:rFonts w:ascii="Arial Narrow" w:hAnsi="Arial Narrow" w:cs="Arial"/>
        </w:rPr>
      </w:pPr>
    </w:p>
    <w:p w:rsidR="009052A5" w:rsidRPr="009052A5" w:rsidRDefault="009052A5" w:rsidP="009052A5">
      <w:pPr>
        <w:tabs>
          <w:tab w:val="left" w:pos="9690"/>
        </w:tabs>
      </w:pPr>
    </w:p>
    <w:p w:rsidR="009052A5" w:rsidRPr="009052A5" w:rsidRDefault="009052A5" w:rsidP="009052A5"/>
    <w:p w:rsidR="009052A5" w:rsidRPr="009052A5" w:rsidRDefault="009052A5" w:rsidP="009052A5">
      <w:pPr>
        <w:jc w:val="center"/>
        <w:rPr>
          <w:rFonts w:ascii="Calibri" w:hAnsi="Calibri"/>
          <w:b/>
          <w:sz w:val="20"/>
          <w:szCs w:val="20"/>
        </w:rPr>
      </w:pPr>
    </w:p>
    <w:p w:rsidR="009052A5" w:rsidRPr="009052A5" w:rsidRDefault="009052A5" w:rsidP="009052A5">
      <w:pPr>
        <w:rPr>
          <w:rFonts w:ascii="Calibri" w:hAnsi="Calibri"/>
          <w:b/>
          <w:sz w:val="20"/>
          <w:szCs w:val="20"/>
        </w:rPr>
      </w:pPr>
      <w:r w:rsidRPr="009052A5">
        <w:rPr>
          <w:rFonts w:ascii="Calibri" w:hAnsi="Calibri"/>
          <w:b/>
          <w:sz w:val="20"/>
          <w:szCs w:val="20"/>
        </w:rPr>
        <w:t>W imieniu Wykonawcy                                                                                               W imieniu Zamawiającego</w:t>
      </w:r>
    </w:p>
    <w:p w:rsidR="005322EE" w:rsidRDefault="005322EE" w:rsidP="009052A5">
      <w:pPr>
        <w:keepNext/>
        <w:ind w:left="-360"/>
        <w:jc w:val="center"/>
        <w:outlineLvl w:val="2"/>
      </w:pPr>
    </w:p>
    <w:sectPr w:rsidR="005322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21AF6"/>
    <w:multiLevelType w:val="hybridMultilevel"/>
    <w:tmpl w:val="8AC078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CC55E35"/>
    <w:multiLevelType w:val="hybridMultilevel"/>
    <w:tmpl w:val="DC4E16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42E3E8C"/>
    <w:multiLevelType w:val="hybridMultilevel"/>
    <w:tmpl w:val="9946B936"/>
    <w:lvl w:ilvl="0" w:tplc="6D945C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CB43C2B"/>
    <w:multiLevelType w:val="hybridMultilevel"/>
    <w:tmpl w:val="1114B2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96515C"/>
    <w:multiLevelType w:val="singleLevel"/>
    <w:tmpl w:val="1DFA571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5" w15:restartNumberingAfterBreak="0">
    <w:nsid w:val="45AE775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58225F5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92D4F2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5F86635E"/>
    <w:multiLevelType w:val="hybridMultilevel"/>
    <w:tmpl w:val="BF18AC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D6030C"/>
    <w:multiLevelType w:val="hybridMultilevel"/>
    <w:tmpl w:val="8F5068C0"/>
    <w:lvl w:ilvl="0" w:tplc="556CA4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6A26B18"/>
    <w:multiLevelType w:val="hybridMultilevel"/>
    <w:tmpl w:val="AE8829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817D67"/>
    <w:multiLevelType w:val="hybridMultilevel"/>
    <w:tmpl w:val="8F7630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EF0193"/>
    <w:multiLevelType w:val="hybridMultilevel"/>
    <w:tmpl w:val="0C1ABAD6"/>
    <w:name w:val="WW8Num5"/>
    <w:lvl w:ilvl="0" w:tplc="00000003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6"/>
  </w:num>
  <w:num w:numId="5">
    <w:abstractNumId w:val="9"/>
  </w:num>
  <w:num w:numId="6">
    <w:abstractNumId w:val="2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8"/>
  </w:num>
  <w:num w:numId="11">
    <w:abstractNumId w:val="10"/>
  </w:num>
  <w:num w:numId="12">
    <w:abstractNumId w:val="1"/>
  </w:num>
  <w:num w:numId="13">
    <w:abstractNumId w:val="3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4D8"/>
    <w:rsid w:val="00020EA7"/>
    <w:rsid w:val="005322EE"/>
    <w:rsid w:val="0060231B"/>
    <w:rsid w:val="00786041"/>
    <w:rsid w:val="009052A5"/>
    <w:rsid w:val="009B221D"/>
    <w:rsid w:val="00A77116"/>
    <w:rsid w:val="00DB03F2"/>
    <w:rsid w:val="00DF7567"/>
    <w:rsid w:val="00E409CC"/>
    <w:rsid w:val="00E5376B"/>
    <w:rsid w:val="00E73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3CD6CF-D5BA-48F9-8825-3608F1221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34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20EA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052A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52A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1691</Words>
  <Characters>10146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2017-10-25T11:55:00Z</cp:lastPrinted>
  <dcterms:created xsi:type="dcterms:W3CDTF">2017-09-29T09:42:00Z</dcterms:created>
  <dcterms:modified xsi:type="dcterms:W3CDTF">2017-10-25T11:57:00Z</dcterms:modified>
</cp:coreProperties>
</file>