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AD258C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AD258C">
              <w:rPr>
                <w:rFonts w:ascii="Calibri" w:hAnsi="Calibri" w:cs="Segoe UI"/>
                <w:b/>
                <w:sz w:val="28"/>
                <w:szCs w:val="28"/>
              </w:rPr>
              <w:t>soczewek okulistycznych</w:t>
            </w:r>
            <w:r w:rsidR="00436FA3">
              <w:rPr>
                <w:rFonts w:ascii="Calibri" w:hAnsi="Calibri" w:cs="Segoe UI"/>
                <w:b/>
                <w:sz w:val="28"/>
                <w:szCs w:val="28"/>
              </w:rPr>
              <w:t xml:space="preserve"> wraz z akcesoriami 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2943AC">
              <w:rPr>
                <w:rFonts w:ascii="Calibri" w:hAnsi="Calibri" w:cs="Segoe UI"/>
                <w:b/>
                <w:sz w:val="22"/>
                <w:szCs w:val="22"/>
              </w:rPr>
              <w:t>16/D/18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2943AC">
              <w:rPr>
                <w:rFonts w:ascii="Calibri" w:hAnsi="Calibri" w:cs="Segoe UI"/>
                <w:sz w:val="16"/>
                <w:szCs w:val="16"/>
              </w:rPr>
              <w:t>10.04</w:t>
            </w:r>
            <w:r w:rsidR="00436FA3">
              <w:rPr>
                <w:rFonts w:ascii="Calibri" w:hAnsi="Calibri" w:cs="Segoe UI"/>
                <w:sz w:val="16"/>
                <w:szCs w:val="16"/>
              </w:rPr>
              <w:t>.</w:t>
            </w:r>
            <w:r w:rsidR="002943AC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B71602" w:rsidRPr="00B71602" w:rsidRDefault="00B71602" w:rsidP="00B7160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Przedmiotem zamówienia jest dostawa soczewek wewnątrzgałkowych oraz materiałów medycznych  zgodnie z opisami zawartymi poniżej oraz w Załączniku nr 4 do SIWZ.</w:t>
      </w:r>
    </w:p>
    <w:p w:rsidR="00B71602" w:rsidRPr="00B71602" w:rsidRDefault="00B71602" w:rsidP="00B71602">
      <w:pPr>
        <w:rPr>
          <w:rFonts w:asciiTheme="minorHAnsi" w:hAnsiTheme="minorHAnsi"/>
          <w:sz w:val="20"/>
          <w:szCs w:val="20"/>
        </w:rPr>
      </w:pPr>
    </w:p>
    <w:p w:rsidR="00B71602" w:rsidRPr="00B71602" w:rsidRDefault="00B71602" w:rsidP="00B71602">
      <w:pPr>
        <w:jc w:val="center"/>
        <w:rPr>
          <w:rFonts w:asciiTheme="minorHAnsi" w:hAnsiTheme="minorHAnsi"/>
          <w:b/>
          <w:sz w:val="20"/>
          <w:szCs w:val="20"/>
          <w:u w:val="single"/>
        </w:rPr>
      </w:pPr>
      <w:r w:rsidRPr="00B71602">
        <w:rPr>
          <w:rFonts w:asciiTheme="minorHAnsi" w:hAnsiTheme="minorHAnsi"/>
          <w:b/>
          <w:sz w:val="20"/>
          <w:szCs w:val="20"/>
          <w:u w:val="single"/>
        </w:rPr>
        <w:t>Pakiet 1</w:t>
      </w:r>
    </w:p>
    <w:p w:rsidR="00B71602" w:rsidRPr="00B71602" w:rsidRDefault="00B71602" w:rsidP="002C2D42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B71602">
        <w:rPr>
          <w:rFonts w:asciiTheme="minorHAnsi" w:hAnsiTheme="minorHAnsi"/>
          <w:b/>
          <w:sz w:val="20"/>
          <w:szCs w:val="20"/>
        </w:rPr>
        <w:t>Soczewka wewnątrzgałkowa, jednoczęściowa, zwija</w:t>
      </w:r>
      <w:r>
        <w:rPr>
          <w:rFonts w:asciiTheme="minorHAnsi" w:hAnsiTheme="minorHAnsi"/>
          <w:b/>
          <w:sz w:val="20"/>
          <w:szCs w:val="20"/>
        </w:rPr>
        <w:t>l</w:t>
      </w:r>
      <w:r w:rsidR="002943AC">
        <w:rPr>
          <w:rFonts w:asciiTheme="minorHAnsi" w:hAnsiTheme="minorHAnsi"/>
          <w:b/>
          <w:sz w:val="20"/>
          <w:szCs w:val="20"/>
        </w:rPr>
        <w:t>na, akrylowa do implantacji - 1050</w:t>
      </w:r>
      <w:r w:rsidRPr="00B71602">
        <w:rPr>
          <w:rFonts w:asciiTheme="minorHAnsi" w:hAnsiTheme="minorHAnsi"/>
          <w:b/>
          <w:sz w:val="20"/>
          <w:szCs w:val="20"/>
        </w:rPr>
        <w:t xml:space="preserve"> szt.</w:t>
      </w:r>
    </w:p>
    <w:p w:rsidR="00B71602" w:rsidRPr="00B71602" w:rsidRDefault="00B71602" w:rsidP="002C2D42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stopień uwodnienia 25-26%</w:t>
      </w:r>
    </w:p>
    <w:p w:rsidR="00B71602" w:rsidRPr="00B71602" w:rsidRDefault="00B71602" w:rsidP="002C2D42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z mikrocięcia ≤ 2,2 mm</w:t>
      </w:r>
    </w:p>
    <w:p w:rsidR="00B71602" w:rsidRPr="00B71602" w:rsidRDefault="00B71602" w:rsidP="002C2D42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część haptyczna - cztery hapteny stabilizujące w czterech punktach</w:t>
      </w:r>
    </w:p>
    <w:p w:rsidR="00B71602" w:rsidRPr="00B71602" w:rsidRDefault="00B71602" w:rsidP="002C2D42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część optyczna - 6,00 mm</w:t>
      </w:r>
    </w:p>
    <w:p w:rsidR="00B71602" w:rsidRPr="00B71602" w:rsidRDefault="00B71602" w:rsidP="002C2D42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soczewka hydrofilna</w:t>
      </w:r>
    </w:p>
    <w:p w:rsidR="00B71602" w:rsidRPr="00B71602" w:rsidRDefault="00B71602" w:rsidP="002C2D42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angulacja 0-5º </w:t>
      </w:r>
    </w:p>
    <w:p w:rsidR="00B71602" w:rsidRPr="00B71602" w:rsidRDefault="00B71602" w:rsidP="002C2D42">
      <w:pPr>
        <w:pStyle w:val="Akapitzlist"/>
        <w:numPr>
          <w:ilvl w:val="0"/>
          <w:numId w:val="28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dioptrie:  od – 10,0 do + 34.0 D  i  od + 13,0 do + 30,0 D</w:t>
      </w:r>
    </w:p>
    <w:p w:rsidR="00B71602" w:rsidRPr="00B71602" w:rsidRDefault="00B71602" w:rsidP="00B71602">
      <w:p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z  jednorazowym zestawem implantacyjnym z kartridżem wliczonym w cenę soczewki. </w:t>
      </w:r>
    </w:p>
    <w:p w:rsidR="00B71602" w:rsidRPr="00B71602" w:rsidRDefault="00B71602" w:rsidP="00B71602">
      <w:p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Zamawiający wymaga po wygranym przetargu depozytu zamawianych soczewek u Zamawiającego w ilościach do uzgodnienia z  Zamawiającym przed podpisaniem umowy .</w:t>
      </w:r>
    </w:p>
    <w:p w:rsidR="00B71602" w:rsidRPr="00B71602" w:rsidRDefault="00B71602" w:rsidP="00B71602">
      <w:pPr>
        <w:rPr>
          <w:rFonts w:asciiTheme="minorHAnsi" w:hAnsiTheme="minorHAnsi"/>
          <w:sz w:val="20"/>
          <w:szCs w:val="20"/>
        </w:rPr>
      </w:pPr>
    </w:p>
    <w:p w:rsidR="00B71602" w:rsidRPr="00B71602" w:rsidRDefault="00B71602" w:rsidP="002C2D42">
      <w:pPr>
        <w:numPr>
          <w:ilvl w:val="0"/>
          <w:numId w:val="31"/>
        </w:num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b/>
          <w:sz w:val="20"/>
          <w:szCs w:val="20"/>
        </w:rPr>
        <w:t xml:space="preserve">Soczewka wewnątrzgałkowa </w:t>
      </w:r>
      <w:r w:rsidRPr="00B71602">
        <w:rPr>
          <w:rFonts w:asciiTheme="minorHAnsi" w:hAnsiTheme="minorHAnsi"/>
          <w:sz w:val="20"/>
          <w:szCs w:val="20"/>
        </w:rPr>
        <w:t xml:space="preserve"> do fiksacji tęczówkowej, afakijne dwuwypukłe wykonane z PMMA - </w:t>
      </w:r>
      <w:r w:rsidR="002943AC">
        <w:rPr>
          <w:rFonts w:asciiTheme="minorHAnsi" w:hAnsiTheme="minorHAnsi"/>
          <w:b/>
          <w:sz w:val="20"/>
          <w:szCs w:val="20"/>
        </w:rPr>
        <w:t>10</w:t>
      </w:r>
      <w:r w:rsidRPr="00B71602">
        <w:rPr>
          <w:rFonts w:asciiTheme="minorHAnsi" w:hAnsiTheme="minorHAnsi"/>
          <w:b/>
          <w:sz w:val="20"/>
          <w:szCs w:val="20"/>
        </w:rPr>
        <w:t xml:space="preserve"> szt.</w:t>
      </w:r>
    </w:p>
    <w:p w:rsidR="00B71602" w:rsidRPr="00B71602" w:rsidRDefault="00B71602" w:rsidP="002C2D42">
      <w:pPr>
        <w:numPr>
          <w:ilvl w:val="0"/>
          <w:numId w:val="33"/>
        </w:num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średnica optyczna 5,0 mm</w:t>
      </w:r>
    </w:p>
    <w:p w:rsidR="00B71602" w:rsidRPr="00B71602" w:rsidRDefault="00B71602" w:rsidP="002C2D42">
      <w:pPr>
        <w:numPr>
          <w:ilvl w:val="0"/>
          <w:numId w:val="33"/>
        </w:num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średnica całkowita 8,5 mm</w:t>
      </w:r>
    </w:p>
    <w:p w:rsidR="00B71602" w:rsidRPr="00B71602" w:rsidRDefault="00B71602" w:rsidP="002C2D42">
      <w:pPr>
        <w:numPr>
          <w:ilvl w:val="0"/>
          <w:numId w:val="33"/>
        </w:num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zakres mocy +2,0 do +30,00 co 1 D </w:t>
      </w:r>
    </w:p>
    <w:p w:rsidR="00B71602" w:rsidRPr="00B71602" w:rsidRDefault="00B71602" w:rsidP="00B71602">
      <w:p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Zamawiający wymaga po wygranym przetargu depozytu zamawianych soczewek u Zamawiającego w ilościach do uzgodnienia z  Zamawiającym przed podpisaniem umowy.</w:t>
      </w:r>
    </w:p>
    <w:p w:rsidR="00B71602" w:rsidRPr="00B71602" w:rsidRDefault="00B71602" w:rsidP="00B71602">
      <w:pPr>
        <w:pStyle w:val="Akapitzlist"/>
        <w:contextualSpacing/>
        <w:jc w:val="both"/>
        <w:rPr>
          <w:rFonts w:asciiTheme="minorHAnsi" w:hAnsiTheme="minorHAnsi"/>
          <w:b/>
          <w:sz w:val="20"/>
          <w:szCs w:val="20"/>
        </w:rPr>
      </w:pPr>
    </w:p>
    <w:p w:rsidR="00B71602" w:rsidRPr="00B71602" w:rsidRDefault="00B71602" w:rsidP="002C2D42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B71602">
        <w:rPr>
          <w:rFonts w:asciiTheme="minorHAnsi" w:hAnsiTheme="minorHAnsi"/>
          <w:b/>
          <w:sz w:val="20"/>
          <w:szCs w:val="20"/>
        </w:rPr>
        <w:t>Soczewka w</w:t>
      </w:r>
      <w:r w:rsidR="002943AC">
        <w:rPr>
          <w:rFonts w:asciiTheme="minorHAnsi" w:hAnsiTheme="minorHAnsi"/>
          <w:b/>
          <w:sz w:val="20"/>
          <w:szCs w:val="20"/>
        </w:rPr>
        <w:t>ewnątrzgałkowa trzyczęściowa - 7</w:t>
      </w:r>
      <w:r w:rsidRPr="00B71602">
        <w:rPr>
          <w:rFonts w:asciiTheme="minorHAnsi" w:hAnsiTheme="minorHAnsi"/>
          <w:b/>
          <w:sz w:val="20"/>
          <w:szCs w:val="20"/>
        </w:rPr>
        <w:t>0 szt.</w:t>
      </w:r>
    </w:p>
    <w:p w:rsidR="00B71602" w:rsidRPr="00B71602" w:rsidRDefault="00B71602" w:rsidP="002C2D42">
      <w:pPr>
        <w:pStyle w:val="Akapitzlist"/>
        <w:numPr>
          <w:ilvl w:val="0"/>
          <w:numId w:val="29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implantowana systemem implantacyjnym jednorazowym 2,4 mm</w:t>
      </w:r>
    </w:p>
    <w:p w:rsidR="00B71602" w:rsidRPr="00B71602" w:rsidRDefault="00B71602" w:rsidP="002C2D42">
      <w:pPr>
        <w:pStyle w:val="Akapitzlist"/>
        <w:numPr>
          <w:ilvl w:val="0"/>
          <w:numId w:val="29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zwijalna, hydrofilna</w:t>
      </w:r>
    </w:p>
    <w:p w:rsidR="00B71602" w:rsidRPr="00B71602" w:rsidRDefault="00B71602" w:rsidP="002C2D42">
      <w:pPr>
        <w:pStyle w:val="Akapitzlist"/>
        <w:numPr>
          <w:ilvl w:val="0"/>
          <w:numId w:val="29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średnica części  optycznej – 6 mm</w:t>
      </w:r>
    </w:p>
    <w:p w:rsidR="00B71602" w:rsidRPr="00B71602" w:rsidRDefault="00B71602" w:rsidP="002C2D42">
      <w:pPr>
        <w:pStyle w:val="Akapitzlist"/>
        <w:numPr>
          <w:ilvl w:val="0"/>
          <w:numId w:val="29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średnica całkowita - 13 mm – 14 mm</w:t>
      </w:r>
    </w:p>
    <w:p w:rsidR="00B71602" w:rsidRPr="00B71602" w:rsidRDefault="00B71602" w:rsidP="002C2D42">
      <w:pPr>
        <w:pStyle w:val="Akapitzlist"/>
        <w:numPr>
          <w:ilvl w:val="0"/>
          <w:numId w:val="29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angulacja 5-10 º</w:t>
      </w:r>
    </w:p>
    <w:p w:rsidR="00B71602" w:rsidRPr="00B71602" w:rsidRDefault="00B71602" w:rsidP="002C2D42">
      <w:pPr>
        <w:pStyle w:val="Akapitzlist"/>
        <w:numPr>
          <w:ilvl w:val="0"/>
          <w:numId w:val="29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 xml:space="preserve">hapteny monofilamentne </w:t>
      </w:r>
    </w:p>
    <w:p w:rsidR="00B71602" w:rsidRPr="00B71602" w:rsidRDefault="00B71602" w:rsidP="002C2D42">
      <w:pPr>
        <w:pStyle w:val="Akapitzlist"/>
        <w:numPr>
          <w:ilvl w:val="0"/>
          <w:numId w:val="29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dioptrie od + 4,0 do + 30,0 D</w:t>
      </w:r>
    </w:p>
    <w:p w:rsidR="00B71602" w:rsidRPr="00B71602" w:rsidRDefault="00B71602" w:rsidP="00B71602">
      <w:p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wraz z kartridżem wliczonym w cenę soczewki.</w:t>
      </w:r>
    </w:p>
    <w:p w:rsidR="00B71602" w:rsidRPr="00B71602" w:rsidRDefault="00B71602" w:rsidP="00B71602">
      <w:p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lastRenderedPageBreak/>
        <w:t>Zamawiający wymaga po wygranym przetargu depozytu zamawianych soczewek u Zamawiającego w ilościach do uzgodnienia z  Zamawiającym przed podpisaniem umowy.</w:t>
      </w:r>
    </w:p>
    <w:p w:rsidR="00B71602" w:rsidRPr="00B71602" w:rsidRDefault="00B71602" w:rsidP="002C2D42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B71602">
        <w:rPr>
          <w:rFonts w:asciiTheme="minorHAnsi" w:hAnsiTheme="minorHAnsi"/>
          <w:b/>
          <w:sz w:val="20"/>
          <w:szCs w:val="20"/>
        </w:rPr>
        <w:t xml:space="preserve">Dotorebkowy pierścień napinający z jednorazowym iniektorem – 20 szt. </w:t>
      </w:r>
    </w:p>
    <w:p w:rsidR="00B71602" w:rsidRPr="00B71602" w:rsidRDefault="00B71602" w:rsidP="00B71602">
      <w:pPr>
        <w:jc w:val="center"/>
        <w:rPr>
          <w:rFonts w:asciiTheme="minorHAnsi" w:hAnsiTheme="minorHAnsi"/>
          <w:b/>
          <w:sz w:val="20"/>
          <w:szCs w:val="20"/>
          <w:u w:val="single"/>
        </w:rPr>
      </w:pPr>
    </w:p>
    <w:p w:rsidR="00B71602" w:rsidRPr="00B71602" w:rsidRDefault="00B71602" w:rsidP="00B71602">
      <w:pPr>
        <w:jc w:val="center"/>
        <w:rPr>
          <w:rFonts w:asciiTheme="minorHAnsi" w:hAnsiTheme="minorHAnsi"/>
          <w:b/>
          <w:sz w:val="20"/>
          <w:szCs w:val="20"/>
          <w:u w:val="single"/>
        </w:rPr>
      </w:pPr>
      <w:r w:rsidRPr="00B71602">
        <w:rPr>
          <w:rFonts w:asciiTheme="minorHAnsi" w:hAnsiTheme="minorHAnsi"/>
          <w:b/>
          <w:sz w:val="20"/>
          <w:szCs w:val="20"/>
          <w:u w:val="single"/>
        </w:rPr>
        <w:t>Pakiet 2</w:t>
      </w:r>
    </w:p>
    <w:p w:rsidR="00B71602" w:rsidRPr="00B71602" w:rsidRDefault="00B71602" w:rsidP="002C2D42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B71602">
        <w:rPr>
          <w:rFonts w:asciiTheme="minorHAnsi" w:hAnsiTheme="minorHAnsi"/>
          <w:b/>
          <w:sz w:val="20"/>
          <w:szCs w:val="20"/>
        </w:rPr>
        <w:t>Soczewka przedniokomoro</w:t>
      </w:r>
      <w:r w:rsidR="002943AC">
        <w:rPr>
          <w:rFonts w:asciiTheme="minorHAnsi" w:hAnsiTheme="minorHAnsi"/>
          <w:b/>
          <w:sz w:val="20"/>
          <w:szCs w:val="20"/>
        </w:rPr>
        <w:t>wa, sztywna wykonana z PMMA -  4</w:t>
      </w:r>
      <w:r w:rsidRPr="00B71602">
        <w:rPr>
          <w:rFonts w:asciiTheme="minorHAnsi" w:hAnsiTheme="minorHAnsi"/>
          <w:b/>
          <w:sz w:val="20"/>
          <w:szCs w:val="20"/>
        </w:rPr>
        <w:t>0 szt.</w:t>
      </w:r>
    </w:p>
    <w:p w:rsidR="00B71602" w:rsidRPr="00B71602" w:rsidRDefault="00B71602" w:rsidP="002C2D42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całkowita długość soczewki 12,5 mm</w:t>
      </w:r>
    </w:p>
    <w:p w:rsidR="00B71602" w:rsidRPr="00B71602" w:rsidRDefault="00B71602" w:rsidP="002C2D42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długość części optycznej – 6 mm</w:t>
      </w:r>
    </w:p>
    <w:p w:rsidR="00B71602" w:rsidRPr="00B71602" w:rsidRDefault="00B71602" w:rsidP="002C2D42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wzór optyczny – Bi- convex</w:t>
      </w:r>
    </w:p>
    <w:p w:rsidR="00B71602" w:rsidRPr="00B71602" w:rsidRDefault="00B71602" w:rsidP="002C2D42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anulacja 5-10º</w:t>
      </w:r>
    </w:p>
    <w:p w:rsidR="00B71602" w:rsidRPr="00B71602" w:rsidRDefault="00B71602" w:rsidP="00B71602">
      <w:pPr>
        <w:rPr>
          <w:rFonts w:asciiTheme="minorHAnsi" w:hAnsiTheme="minorHAnsi"/>
          <w:sz w:val="20"/>
          <w:szCs w:val="20"/>
        </w:rPr>
      </w:pPr>
      <w:r w:rsidRPr="00B71602">
        <w:rPr>
          <w:rFonts w:asciiTheme="minorHAnsi" w:hAnsiTheme="minorHAnsi"/>
          <w:sz w:val="20"/>
          <w:szCs w:val="20"/>
        </w:rPr>
        <w:t>Zamawiający wymaga po wygranym przetargu depozytu zamawianych soczewek u Zamawiającego w ilościach do uzgodnienia z  Zamawiającym przed podpisaniem umowy.</w:t>
      </w:r>
    </w:p>
    <w:p w:rsidR="00B71602" w:rsidRPr="00B71602" w:rsidRDefault="00B71602" w:rsidP="00B71602">
      <w:pPr>
        <w:tabs>
          <w:tab w:val="left" w:pos="0"/>
        </w:tabs>
        <w:jc w:val="center"/>
        <w:rPr>
          <w:rFonts w:asciiTheme="minorHAnsi" w:hAnsiTheme="minorHAnsi"/>
          <w:b/>
          <w:sz w:val="20"/>
          <w:szCs w:val="20"/>
          <w:u w:val="single"/>
        </w:rPr>
      </w:pPr>
      <w:r>
        <w:rPr>
          <w:rFonts w:asciiTheme="minorHAnsi" w:hAnsiTheme="minorHAnsi"/>
          <w:b/>
          <w:sz w:val="20"/>
          <w:szCs w:val="20"/>
          <w:u w:val="single"/>
        </w:rPr>
        <w:t>Pakiet 3</w:t>
      </w:r>
    </w:p>
    <w:p w:rsidR="00B71602" w:rsidRPr="00B71602" w:rsidRDefault="00B71602" w:rsidP="00B71602">
      <w:pPr>
        <w:tabs>
          <w:tab w:val="left" w:pos="0"/>
        </w:tabs>
        <w:rPr>
          <w:rFonts w:asciiTheme="minorHAnsi" w:hAnsiTheme="minorHAnsi"/>
          <w:b/>
          <w:sz w:val="20"/>
          <w:szCs w:val="20"/>
          <w:u w:val="single"/>
        </w:rPr>
      </w:pPr>
    </w:p>
    <w:p w:rsidR="00B71602" w:rsidRPr="00B71602" w:rsidRDefault="002943AC" w:rsidP="002C2D42">
      <w:pPr>
        <w:numPr>
          <w:ilvl w:val="0"/>
          <w:numId w:val="34"/>
        </w:numPr>
        <w:tabs>
          <w:tab w:val="left" w:pos="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Nóż – szt. 10</w:t>
      </w:r>
      <w:r w:rsidR="00B71602" w:rsidRPr="00B71602">
        <w:rPr>
          <w:rFonts w:asciiTheme="minorHAnsi" w:hAnsiTheme="minorHAnsi"/>
          <w:sz w:val="20"/>
          <w:szCs w:val="20"/>
        </w:rPr>
        <w:t>0</w:t>
      </w:r>
    </w:p>
    <w:p w:rsidR="00B71602" w:rsidRPr="00B71602" w:rsidRDefault="002943AC" w:rsidP="002C2D42">
      <w:pPr>
        <w:numPr>
          <w:ilvl w:val="0"/>
          <w:numId w:val="34"/>
        </w:numPr>
        <w:tabs>
          <w:tab w:val="left" w:pos="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Nóż szt. 270</w:t>
      </w:r>
    </w:p>
    <w:p w:rsidR="00B71602" w:rsidRPr="00B71602" w:rsidRDefault="002943AC" w:rsidP="002C2D42">
      <w:pPr>
        <w:numPr>
          <w:ilvl w:val="0"/>
          <w:numId w:val="34"/>
        </w:numPr>
        <w:tabs>
          <w:tab w:val="left" w:pos="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Ostrze szt. 270</w:t>
      </w:r>
    </w:p>
    <w:p w:rsidR="00B71602" w:rsidRPr="00B71602" w:rsidRDefault="00B71602" w:rsidP="00B71602">
      <w:pPr>
        <w:tabs>
          <w:tab w:val="left" w:pos="0"/>
        </w:tabs>
        <w:jc w:val="center"/>
        <w:rPr>
          <w:rFonts w:asciiTheme="minorHAnsi" w:hAnsiTheme="minorHAnsi"/>
          <w:b/>
          <w:sz w:val="20"/>
          <w:szCs w:val="20"/>
          <w:u w:val="single"/>
        </w:rPr>
      </w:pPr>
    </w:p>
    <w:p w:rsidR="00B71602" w:rsidRPr="00635ABC" w:rsidRDefault="00B71602" w:rsidP="00B71602">
      <w:p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</w:t>
      </w:r>
      <w:r w:rsidR="00B71602">
        <w:rPr>
          <w:rFonts w:ascii="Calibri" w:hAnsi="Calibri" w:cs="Segoe UI"/>
          <w:sz w:val="20"/>
          <w:szCs w:val="20"/>
        </w:rPr>
        <w:t xml:space="preserve">ilości </w:t>
      </w:r>
      <w:r w:rsidRPr="007F1170">
        <w:rPr>
          <w:rFonts w:ascii="Calibri" w:hAnsi="Calibri" w:cs="Segoe UI"/>
          <w:sz w:val="20"/>
          <w:szCs w:val="20"/>
        </w:rPr>
        <w:t xml:space="preserve">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Pr="00B71602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4A345C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B71602" w:rsidRPr="00B71602">
        <w:rPr>
          <w:rFonts w:ascii="Calibri" w:hAnsi="Calibri" w:cs="Arial"/>
          <w:b/>
          <w:bCs/>
          <w:sz w:val="20"/>
          <w:szCs w:val="20"/>
        </w:rPr>
        <w:t xml:space="preserve">33731110-7; </w:t>
      </w:r>
      <w:r w:rsidR="00B71602" w:rsidRPr="00B71602">
        <w:rPr>
          <w:rFonts w:ascii="Calibri" w:eastAsiaTheme="minorHAnsi" w:hAnsi="Calibri" w:cs="EUAlbertina"/>
          <w:b/>
          <w:sz w:val="20"/>
          <w:szCs w:val="20"/>
          <w:lang w:eastAsia="en-US"/>
        </w:rPr>
        <w:t>33141411-4</w:t>
      </w:r>
    </w:p>
    <w:p w:rsidR="004A345C" w:rsidRDefault="00436FA3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Zamawiający  dopuszcza składanie</w:t>
      </w:r>
      <w:r w:rsidR="004A345C">
        <w:rPr>
          <w:rFonts w:ascii="Calibri" w:hAnsi="Calibri" w:cs="Segoe UI"/>
          <w:sz w:val="20"/>
          <w:szCs w:val="20"/>
        </w:rPr>
        <w:t xml:space="preserve"> ofert częściowych.</w:t>
      </w:r>
      <w:r>
        <w:rPr>
          <w:rFonts w:ascii="Calibri" w:hAnsi="Calibri" w:cs="Segoe UI"/>
          <w:sz w:val="20"/>
          <w:szCs w:val="20"/>
        </w:rPr>
        <w:t xml:space="preserve"> Każdy pakiet stanowi oddzielne zamówienie.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Pzp</w:t>
      </w:r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6E584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lastRenderedPageBreak/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E0179E">
        <w:rPr>
          <w:rFonts w:ascii="Calibri" w:hAnsi="Calibri" w:cs="Segoe UI"/>
          <w:sz w:val="20"/>
          <w:szCs w:val="20"/>
        </w:rPr>
        <w:t xml:space="preserve">Monika Dobrzyńska 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Jednocześnie Zamawiający informuje, że przepisy ustawy PZP nie pozwalają na jakikolwiek inny kontakt - zarówno z Zamawiającym  jak i osobami uprawnionymi do porozumiewania się z Wykonawcami - niż wskazany </w:t>
      </w:r>
      <w:r>
        <w:rPr>
          <w:rFonts w:ascii="Calibri" w:hAnsi="Calibri" w:cs="Segoe UI"/>
          <w:sz w:val="20"/>
          <w:szCs w:val="20"/>
        </w:rPr>
        <w:lastRenderedPageBreak/>
        <w:t>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Oferta </w:t>
      </w:r>
      <w:r w:rsidR="002943AC">
        <w:rPr>
          <w:rFonts w:ascii="Calibri" w:hAnsi="Calibri" w:cs="Segoe UI"/>
          <w:b/>
          <w:sz w:val="20"/>
          <w:szCs w:val="20"/>
        </w:rPr>
        <w:t>nr sprawy: 16/D/18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</w:t>
      </w: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nieuczciwej konkurencji (Dz. U. z 2003 r. Nr 153, poz. 1503 z późn.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2943AC">
        <w:rPr>
          <w:rFonts w:ascii="Calibri" w:hAnsi="Calibri" w:cs="Segoe UI"/>
          <w:b/>
          <w:sz w:val="20"/>
          <w:szCs w:val="20"/>
        </w:rPr>
        <w:t>19.04.2018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2943AC">
        <w:rPr>
          <w:rFonts w:ascii="Calibri" w:hAnsi="Calibri" w:cs="Segoe UI"/>
          <w:b/>
          <w:sz w:val="20"/>
          <w:szCs w:val="20"/>
        </w:rPr>
        <w:t>19.04.2018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lastRenderedPageBreak/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F93263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realizacji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 w:rsidRPr="001E00D0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  <w:r w:rsidR="00EA0C23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436FA3">
              <w:rPr>
                <w:rFonts w:ascii="Arial" w:hAnsi="Arial" w:cs="Arial"/>
                <w:sz w:val="20"/>
                <w:szCs w:val="20"/>
              </w:rPr>
              <w:t>7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436FA3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– 3 punkty</w:t>
            </w:r>
          </w:p>
          <w:p w:rsidR="00911F6F" w:rsidRPr="00D515A0" w:rsidRDefault="00EA0C23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911F6F">
              <w:rPr>
                <w:rFonts w:ascii="Arial" w:hAnsi="Arial" w:cs="Arial"/>
                <w:sz w:val="20"/>
                <w:szCs w:val="20"/>
              </w:rPr>
              <w:t>3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 roboczych</w:t>
            </w:r>
            <w:r w:rsidR="00911F6F">
              <w:rPr>
                <w:rFonts w:ascii="Arial" w:hAnsi="Arial" w:cs="Arial"/>
                <w:sz w:val="20"/>
                <w:szCs w:val="20"/>
              </w:rPr>
              <w:t>-</w:t>
            </w:r>
            <w:r w:rsidR="00911F6F" w:rsidRPr="001E00D0">
              <w:rPr>
                <w:rFonts w:ascii="Arial" w:hAnsi="Arial" w:cs="Arial"/>
                <w:sz w:val="20"/>
                <w:szCs w:val="20"/>
              </w:rPr>
              <w:t xml:space="preserve"> 5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lastRenderedPageBreak/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911F6F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436FA3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Dorota Korzycka 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Bank, numer konta……………………………………………………….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KRS/CEiDG)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436FA3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soczewek okulistycznych 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2943AC">
        <w:rPr>
          <w:rFonts w:asciiTheme="minorHAnsi" w:eastAsia="Calibri" w:hAnsiTheme="minorHAnsi" w:cs="Arial"/>
          <w:b/>
          <w:sz w:val="20"/>
          <w:szCs w:val="20"/>
          <w:lang w:eastAsia="en-US"/>
        </w:rPr>
        <w:t>nr 16/D/18</w:t>
      </w:r>
      <w:bookmarkStart w:id="0" w:name="_GoBack"/>
      <w:bookmarkEnd w:id="0"/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upzp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2C2D42">
      <w:pPr>
        <w:pStyle w:val="Akapitzlist"/>
        <w:numPr>
          <w:ilvl w:val="0"/>
          <w:numId w:val="27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>z dnia 16 lutego 2007 r. o ochronie konkurencji i konsumentów (Dz. U. Nr 50, poz. 331, z późn. zm)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436FA3" w:rsidRDefault="00893119" w:rsidP="00436FA3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sectPr w:rsidR="00811757" w:rsidRPr="00436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D6E" w:rsidRDefault="00D51D6E">
      <w:r>
        <w:separator/>
      </w:r>
    </w:p>
  </w:endnote>
  <w:endnote w:type="continuationSeparator" w:id="0">
    <w:p w:rsidR="00D51D6E" w:rsidRDefault="00D5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21167" w:rsidRDefault="008211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43AC">
          <w:rPr>
            <w:noProof/>
          </w:rPr>
          <w:t>9</w:t>
        </w:r>
        <w:r>
          <w:fldChar w:fldCharType="end"/>
        </w:r>
      </w:p>
    </w:sdtContent>
  </w:sdt>
  <w:p w:rsidR="00821167" w:rsidRDefault="00821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D6E" w:rsidRDefault="00D51D6E">
      <w:r>
        <w:separator/>
      </w:r>
    </w:p>
  </w:footnote>
  <w:footnote w:type="continuationSeparator" w:id="0">
    <w:p w:rsidR="00D51D6E" w:rsidRDefault="00D51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167" w:rsidRDefault="00821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5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4" w15:restartNumberingAfterBreak="0">
    <w:nsid w:val="313A4B32"/>
    <w:multiLevelType w:val="hybridMultilevel"/>
    <w:tmpl w:val="0F3CD2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20F16B5"/>
    <w:multiLevelType w:val="hybridMultilevel"/>
    <w:tmpl w:val="BA6A13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E106BD"/>
    <w:multiLevelType w:val="hybridMultilevel"/>
    <w:tmpl w:val="0ED0A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72EF4"/>
    <w:multiLevelType w:val="hybridMultilevel"/>
    <w:tmpl w:val="53381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23563"/>
    <w:multiLevelType w:val="hybridMultilevel"/>
    <w:tmpl w:val="B49EBC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5520A"/>
    <w:multiLevelType w:val="hybridMultilevel"/>
    <w:tmpl w:val="44F270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7518A5"/>
    <w:multiLevelType w:val="hybridMultilevel"/>
    <w:tmpl w:val="2C2293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41"/>
  </w:num>
  <w:num w:numId="4">
    <w:abstractNumId w:val="23"/>
  </w:num>
  <w:num w:numId="5">
    <w:abstractNumId w:val="12"/>
  </w:num>
  <w:num w:numId="6">
    <w:abstractNumId w:val="34"/>
  </w:num>
  <w:num w:numId="7">
    <w:abstractNumId w:val="9"/>
  </w:num>
  <w:num w:numId="8">
    <w:abstractNumId w:val="8"/>
  </w:num>
  <w:num w:numId="9">
    <w:abstractNumId w:val="31"/>
  </w:num>
  <w:num w:numId="10">
    <w:abstractNumId w:val="21"/>
  </w:num>
  <w:num w:numId="11">
    <w:abstractNumId w:val="13"/>
  </w:num>
  <w:num w:numId="12">
    <w:abstractNumId w:val="17"/>
  </w:num>
  <w:num w:numId="13">
    <w:abstractNumId w:val="30"/>
  </w:num>
  <w:num w:numId="14">
    <w:abstractNumId w:val="10"/>
  </w:num>
  <w:num w:numId="15">
    <w:abstractNumId w:val="36"/>
  </w:num>
  <w:num w:numId="16">
    <w:abstractNumId w:val="11"/>
  </w:num>
  <w:num w:numId="17">
    <w:abstractNumId w:val="26"/>
  </w:num>
  <w:num w:numId="18">
    <w:abstractNumId w:val="19"/>
  </w:num>
  <w:num w:numId="19">
    <w:abstractNumId w:val="20"/>
  </w:num>
  <w:num w:numId="20">
    <w:abstractNumId w:val="22"/>
  </w:num>
  <w:num w:numId="21">
    <w:abstractNumId w:val="15"/>
  </w:num>
  <w:num w:numId="22">
    <w:abstractNumId w:val="37"/>
  </w:num>
  <w:num w:numId="23">
    <w:abstractNumId w:val="16"/>
  </w:num>
  <w:num w:numId="24">
    <w:abstractNumId w:val="38"/>
  </w:num>
  <w:num w:numId="25">
    <w:abstractNumId w:val="14"/>
  </w:num>
  <w:num w:numId="26">
    <w:abstractNumId w:val="18"/>
  </w:num>
  <w:num w:numId="27">
    <w:abstractNumId w:val="29"/>
  </w:num>
  <w:num w:numId="28">
    <w:abstractNumId w:val="40"/>
  </w:num>
  <w:num w:numId="29">
    <w:abstractNumId w:val="24"/>
  </w:num>
  <w:num w:numId="30">
    <w:abstractNumId w:val="25"/>
  </w:num>
  <w:num w:numId="31">
    <w:abstractNumId w:val="32"/>
  </w:num>
  <w:num w:numId="32">
    <w:abstractNumId w:val="33"/>
  </w:num>
  <w:num w:numId="33">
    <w:abstractNumId w:val="35"/>
  </w:num>
  <w:num w:numId="34">
    <w:abstractNumId w:val="3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127C2E"/>
    <w:rsid w:val="00135E35"/>
    <w:rsid w:val="001409E0"/>
    <w:rsid w:val="001A4718"/>
    <w:rsid w:val="001B0606"/>
    <w:rsid w:val="001C7324"/>
    <w:rsid w:val="00233B4E"/>
    <w:rsid w:val="00235988"/>
    <w:rsid w:val="00236739"/>
    <w:rsid w:val="002922F2"/>
    <w:rsid w:val="002943AC"/>
    <w:rsid w:val="002C2C40"/>
    <w:rsid w:val="002C2D42"/>
    <w:rsid w:val="00305A4B"/>
    <w:rsid w:val="00313942"/>
    <w:rsid w:val="0031540B"/>
    <w:rsid w:val="00316D48"/>
    <w:rsid w:val="003B20E5"/>
    <w:rsid w:val="003C4E91"/>
    <w:rsid w:val="003E4857"/>
    <w:rsid w:val="004261F0"/>
    <w:rsid w:val="00427004"/>
    <w:rsid w:val="00436FA3"/>
    <w:rsid w:val="00486841"/>
    <w:rsid w:val="004A345C"/>
    <w:rsid w:val="004C4F8D"/>
    <w:rsid w:val="00502487"/>
    <w:rsid w:val="0050331C"/>
    <w:rsid w:val="00541939"/>
    <w:rsid w:val="005D084B"/>
    <w:rsid w:val="005D3CBD"/>
    <w:rsid w:val="00635ABC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911F6F"/>
    <w:rsid w:val="00911FF5"/>
    <w:rsid w:val="0096299B"/>
    <w:rsid w:val="009731D6"/>
    <w:rsid w:val="00A01D93"/>
    <w:rsid w:val="00A24B7E"/>
    <w:rsid w:val="00A82980"/>
    <w:rsid w:val="00AD258C"/>
    <w:rsid w:val="00AE5FE2"/>
    <w:rsid w:val="00B02D1E"/>
    <w:rsid w:val="00B1621B"/>
    <w:rsid w:val="00B666E5"/>
    <w:rsid w:val="00B71602"/>
    <w:rsid w:val="00B77036"/>
    <w:rsid w:val="00B96E0B"/>
    <w:rsid w:val="00BC457D"/>
    <w:rsid w:val="00BD3D25"/>
    <w:rsid w:val="00C011F6"/>
    <w:rsid w:val="00C44B5A"/>
    <w:rsid w:val="00CC4A54"/>
    <w:rsid w:val="00CE796F"/>
    <w:rsid w:val="00D35A94"/>
    <w:rsid w:val="00D4159A"/>
    <w:rsid w:val="00D503CC"/>
    <w:rsid w:val="00D517B8"/>
    <w:rsid w:val="00D51D6E"/>
    <w:rsid w:val="00D564F3"/>
    <w:rsid w:val="00D61865"/>
    <w:rsid w:val="00DC0BE4"/>
    <w:rsid w:val="00DD7D3C"/>
    <w:rsid w:val="00E0179E"/>
    <w:rsid w:val="00E13929"/>
    <w:rsid w:val="00EA0C23"/>
    <w:rsid w:val="00EA0C8C"/>
    <w:rsid w:val="00EC13B5"/>
    <w:rsid w:val="00EE618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5366</Words>
  <Characters>32197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2017-03-15T10:39:00Z</cp:lastPrinted>
  <dcterms:created xsi:type="dcterms:W3CDTF">2018-04-09T08:33:00Z</dcterms:created>
  <dcterms:modified xsi:type="dcterms:W3CDTF">2018-04-09T08:33:00Z</dcterms:modified>
</cp:coreProperties>
</file>