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C1" w:rsidRDefault="006F73C1" w:rsidP="006F73C1">
      <w:pPr>
        <w:rPr>
          <w:b/>
        </w:rPr>
      </w:pPr>
      <w:r>
        <w:rPr>
          <w:b/>
        </w:rPr>
        <w:t xml:space="preserve">Pakiet nr </w:t>
      </w:r>
      <w:r>
        <w:rPr>
          <w:b/>
        </w:rPr>
        <w:t>3</w:t>
      </w:r>
      <w:r>
        <w:rPr>
          <w:b/>
        </w:rPr>
        <w:t xml:space="preserve">                                                                                                                                          Załącznik 2</w:t>
      </w:r>
    </w:p>
    <w:p w:rsidR="006F73C1" w:rsidRPr="00200A7A" w:rsidRDefault="006F73C1" w:rsidP="006F73C1">
      <w:pPr>
        <w:rPr>
          <w:b/>
        </w:rPr>
      </w:pPr>
      <w:r w:rsidRPr="00200A7A">
        <w:rPr>
          <w:b/>
        </w:rPr>
        <w:t>Przedmiot zamówi</w:t>
      </w:r>
      <w:r>
        <w:rPr>
          <w:b/>
        </w:rPr>
        <w:t xml:space="preserve">enia: </w:t>
      </w:r>
      <w:proofErr w:type="spellStart"/>
      <w:r>
        <w:rPr>
          <w:b/>
        </w:rPr>
        <w:t>Videobronchoskop</w:t>
      </w:r>
      <w:proofErr w:type="spellEnd"/>
      <w:r>
        <w:rPr>
          <w:b/>
        </w:rPr>
        <w:t xml:space="preserve">   – 1</w:t>
      </w:r>
      <w:r w:rsidRPr="00200A7A">
        <w:rPr>
          <w:b/>
        </w:rPr>
        <w:t xml:space="preserve"> szt</w:t>
      </w:r>
      <w:r>
        <w:rPr>
          <w:b/>
        </w:rPr>
        <w:t>.</w:t>
      </w:r>
    </w:p>
    <w:p w:rsidR="006F73C1" w:rsidRPr="00200A7A" w:rsidRDefault="006F73C1" w:rsidP="006F73C1">
      <w:pPr>
        <w:rPr>
          <w:b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1288"/>
        <w:gridCol w:w="4097"/>
      </w:tblGrid>
      <w:tr w:rsidR="006F73C1" w:rsidRPr="00E12CBD" w:rsidTr="006F73C1">
        <w:tc>
          <w:tcPr>
            <w:tcW w:w="2032" w:type="pct"/>
            <w:shd w:val="clear" w:color="auto" w:fill="auto"/>
          </w:tcPr>
          <w:p w:rsidR="006F73C1" w:rsidRPr="00B644F6" w:rsidRDefault="006F73C1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Nazwa, typ, model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6F73C1" w:rsidRPr="00B644F6" w:rsidRDefault="006F73C1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="006F73C1" w:rsidRPr="00B644F6" w:rsidRDefault="006F73C1" w:rsidP="00D01C2A">
            <w:pPr>
              <w:rPr>
                <w:rFonts w:eastAsia="Calibri"/>
              </w:rPr>
            </w:pPr>
          </w:p>
        </w:tc>
      </w:tr>
      <w:tr w:rsidR="006F73C1" w:rsidRPr="00E12CBD" w:rsidTr="006F73C1">
        <w:tc>
          <w:tcPr>
            <w:tcW w:w="2032" w:type="pct"/>
            <w:shd w:val="clear" w:color="auto" w:fill="auto"/>
          </w:tcPr>
          <w:p w:rsidR="006F73C1" w:rsidRPr="00B644F6" w:rsidRDefault="006F73C1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Producent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6F73C1" w:rsidRPr="00B644F6" w:rsidRDefault="006F73C1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="006F73C1" w:rsidRPr="00B644F6" w:rsidRDefault="006F73C1" w:rsidP="00D01C2A">
            <w:pPr>
              <w:rPr>
                <w:rFonts w:eastAsia="Calibri"/>
              </w:rPr>
            </w:pPr>
          </w:p>
        </w:tc>
      </w:tr>
      <w:tr w:rsidR="006F73C1" w:rsidRPr="00E12CBD" w:rsidTr="006F73C1">
        <w:tc>
          <w:tcPr>
            <w:tcW w:w="2032" w:type="pct"/>
            <w:shd w:val="clear" w:color="auto" w:fill="auto"/>
          </w:tcPr>
          <w:p w:rsidR="006F73C1" w:rsidRPr="00B644F6" w:rsidRDefault="006F73C1" w:rsidP="00D01C2A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Nr katalogowy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6F73C1" w:rsidRPr="00B644F6" w:rsidRDefault="006F73C1" w:rsidP="00D01C2A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="006F73C1" w:rsidRPr="00B644F6" w:rsidRDefault="006F73C1" w:rsidP="00D01C2A">
            <w:pPr>
              <w:rPr>
                <w:rFonts w:eastAsia="Calibri"/>
              </w:rPr>
            </w:pPr>
          </w:p>
        </w:tc>
      </w:tr>
    </w:tbl>
    <w:p w:rsidR="00401442" w:rsidRDefault="004014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3855"/>
        <w:gridCol w:w="2268"/>
        <w:gridCol w:w="2268"/>
      </w:tblGrid>
      <w:tr w:rsidR="00401442" w:rsidTr="006F73C1">
        <w:tc>
          <w:tcPr>
            <w:tcW w:w="671" w:type="dxa"/>
          </w:tcPr>
          <w:p w:rsidR="00401442" w:rsidRDefault="00401442">
            <w:r>
              <w:t>L.p.</w:t>
            </w:r>
          </w:p>
        </w:tc>
        <w:tc>
          <w:tcPr>
            <w:tcW w:w="3855" w:type="dxa"/>
          </w:tcPr>
          <w:p w:rsidR="00401442" w:rsidRDefault="00401442">
            <w:r>
              <w:t>Opis parametru, funkcji</w:t>
            </w:r>
          </w:p>
        </w:tc>
        <w:tc>
          <w:tcPr>
            <w:tcW w:w="2268" w:type="dxa"/>
          </w:tcPr>
          <w:p w:rsidR="00401442" w:rsidRDefault="00401442">
            <w:r>
              <w:t>Wartość wymagana</w:t>
            </w:r>
          </w:p>
        </w:tc>
        <w:tc>
          <w:tcPr>
            <w:tcW w:w="2268" w:type="dxa"/>
          </w:tcPr>
          <w:p w:rsidR="00401442" w:rsidRDefault="00401442">
            <w:r>
              <w:t>Parametr oferowany</w:t>
            </w:r>
          </w:p>
        </w:tc>
      </w:tr>
      <w:tr w:rsidR="00401442" w:rsidTr="006F73C1">
        <w:tc>
          <w:tcPr>
            <w:tcW w:w="671" w:type="dxa"/>
          </w:tcPr>
          <w:p w:rsidR="00401442" w:rsidRDefault="0078690A">
            <w:r>
              <w:t>1</w:t>
            </w:r>
          </w:p>
        </w:tc>
        <w:tc>
          <w:tcPr>
            <w:tcW w:w="3855" w:type="dxa"/>
          </w:tcPr>
          <w:p w:rsidR="00401442" w:rsidRDefault="00653FCC">
            <w:r>
              <w:t>Źródło światła dioda LED</w:t>
            </w:r>
          </w:p>
        </w:tc>
        <w:tc>
          <w:tcPr>
            <w:tcW w:w="2268" w:type="dxa"/>
          </w:tcPr>
          <w:p w:rsidR="00401442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401442" w:rsidRDefault="00401442"/>
        </w:tc>
      </w:tr>
      <w:tr w:rsidR="00401442" w:rsidTr="006F73C1">
        <w:tc>
          <w:tcPr>
            <w:tcW w:w="671" w:type="dxa"/>
          </w:tcPr>
          <w:p w:rsidR="00401442" w:rsidRDefault="0078690A">
            <w:r>
              <w:t>2</w:t>
            </w:r>
          </w:p>
        </w:tc>
        <w:tc>
          <w:tcPr>
            <w:tcW w:w="3855" w:type="dxa"/>
          </w:tcPr>
          <w:p w:rsidR="00401442" w:rsidRDefault="00653FCC">
            <w:r>
              <w:t>Zintegrowany system rękojeści monitor LCD o przekątnej 2,5”</w:t>
            </w:r>
          </w:p>
        </w:tc>
        <w:tc>
          <w:tcPr>
            <w:tcW w:w="2268" w:type="dxa"/>
          </w:tcPr>
          <w:p w:rsidR="00401442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401442" w:rsidRDefault="00401442"/>
        </w:tc>
      </w:tr>
      <w:tr w:rsidR="00401442" w:rsidTr="006F73C1">
        <w:tc>
          <w:tcPr>
            <w:tcW w:w="671" w:type="dxa"/>
          </w:tcPr>
          <w:p w:rsidR="00401442" w:rsidRDefault="0078690A">
            <w:r>
              <w:t>3</w:t>
            </w:r>
          </w:p>
        </w:tc>
        <w:tc>
          <w:tcPr>
            <w:tcW w:w="3855" w:type="dxa"/>
          </w:tcPr>
          <w:p w:rsidR="00401442" w:rsidRDefault="00653FCC">
            <w:r>
              <w:t>Ekran obrotowy góra/dół, prawo/lewo</w:t>
            </w:r>
          </w:p>
        </w:tc>
        <w:tc>
          <w:tcPr>
            <w:tcW w:w="2268" w:type="dxa"/>
          </w:tcPr>
          <w:p w:rsidR="00401442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401442" w:rsidRDefault="00401442"/>
        </w:tc>
      </w:tr>
      <w:tr w:rsidR="00401442" w:rsidTr="006F73C1">
        <w:tc>
          <w:tcPr>
            <w:tcW w:w="671" w:type="dxa"/>
          </w:tcPr>
          <w:p w:rsidR="00401442" w:rsidRDefault="0078690A">
            <w:r>
              <w:t>4</w:t>
            </w:r>
          </w:p>
        </w:tc>
        <w:tc>
          <w:tcPr>
            <w:tcW w:w="3855" w:type="dxa"/>
          </w:tcPr>
          <w:p w:rsidR="00401442" w:rsidRDefault="00107304">
            <w:r>
              <w:t>Głębia ostrości  4-50 mm</w:t>
            </w:r>
          </w:p>
        </w:tc>
        <w:tc>
          <w:tcPr>
            <w:tcW w:w="2268" w:type="dxa"/>
          </w:tcPr>
          <w:p w:rsidR="00401442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401442" w:rsidRDefault="00401442"/>
        </w:tc>
      </w:tr>
      <w:tr w:rsidR="00401442" w:rsidTr="006F73C1">
        <w:tc>
          <w:tcPr>
            <w:tcW w:w="671" w:type="dxa"/>
          </w:tcPr>
          <w:p w:rsidR="00401442" w:rsidRDefault="0078690A">
            <w:r>
              <w:t>5</w:t>
            </w:r>
          </w:p>
        </w:tc>
        <w:tc>
          <w:tcPr>
            <w:tcW w:w="3855" w:type="dxa"/>
          </w:tcPr>
          <w:p w:rsidR="00401442" w:rsidRDefault="00107304">
            <w:r>
              <w:t>Załączona karat pamięci XD o pojemności 1 GB</w:t>
            </w:r>
          </w:p>
        </w:tc>
        <w:tc>
          <w:tcPr>
            <w:tcW w:w="2268" w:type="dxa"/>
          </w:tcPr>
          <w:p w:rsidR="00401442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401442" w:rsidRDefault="00401442"/>
        </w:tc>
      </w:tr>
      <w:tr w:rsidR="00401442" w:rsidTr="006F73C1">
        <w:tc>
          <w:tcPr>
            <w:tcW w:w="671" w:type="dxa"/>
          </w:tcPr>
          <w:p w:rsidR="00401442" w:rsidRDefault="0078690A">
            <w:r>
              <w:t>6</w:t>
            </w:r>
          </w:p>
        </w:tc>
        <w:tc>
          <w:tcPr>
            <w:tcW w:w="3855" w:type="dxa"/>
          </w:tcPr>
          <w:p w:rsidR="00401442" w:rsidRDefault="00107304">
            <w:r>
              <w:t>Możliwość korzystania z kart XD do 2 GB</w:t>
            </w:r>
          </w:p>
        </w:tc>
        <w:tc>
          <w:tcPr>
            <w:tcW w:w="2268" w:type="dxa"/>
          </w:tcPr>
          <w:p w:rsidR="00401442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401442" w:rsidRDefault="00401442"/>
        </w:tc>
      </w:tr>
      <w:tr w:rsidR="00401442" w:rsidTr="006F73C1">
        <w:tc>
          <w:tcPr>
            <w:tcW w:w="671" w:type="dxa"/>
          </w:tcPr>
          <w:p w:rsidR="00401442" w:rsidRDefault="0078690A">
            <w:r>
              <w:t>7</w:t>
            </w:r>
          </w:p>
        </w:tc>
        <w:tc>
          <w:tcPr>
            <w:tcW w:w="3855" w:type="dxa"/>
          </w:tcPr>
          <w:p w:rsidR="00401442" w:rsidRDefault="00731C0F">
            <w:r>
              <w:t>Funkcja zapisywania nieruchomych obrazów i filmów w wewnętrznej pamięci aparatu</w:t>
            </w:r>
            <w:r w:rsidR="008F0C0F">
              <w:t xml:space="preserve"> lub na karcie</w:t>
            </w:r>
          </w:p>
        </w:tc>
        <w:tc>
          <w:tcPr>
            <w:tcW w:w="2268" w:type="dxa"/>
          </w:tcPr>
          <w:p w:rsidR="00401442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401442" w:rsidRDefault="00401442"/>
        </w:tc>
      </w:tr>
      <w:tr w:rsidR="00731C0F" w:rsidTr="006F73C1">
        <w:tc>
          <w:tcPr>
            <w:tcW w:w="671" w:type="dxa"/>
          </w:tcPr>
          <w:p w:rsidR="00731C0F" w:rsidRDefault="0078690A">
            <w:r>
              <w:t>8</w:t>
            </w:r>
          </w:p>
        </w:tc>
        <w:tc>
          <w:tcPr>
            <w:tcW w:w="3855" w:type="dxa"/>
          </w:tcPr>
          <w:p w:rsidR="00731C0F" w:rsidRDefault="008F0C0F">
            <w:r>
              <w:t>Format video MJPEG</w:t>
            </w:r>
          </w:p>
        </w:tc>
        <w:tc>
          <w:tcPr>
            <w:tcW w:w="2268" w:type="dxa"/>
          </w:tcPr>
          <w:p w:rsidR="00731C0F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731C0F" w:rsidRDefault="00731C0F"/>
        </w:tc>
      </w:tr>
      <w:tr w:rsidR="008F0C0F" w:rsidTr="006F73C1">
        <w:tc>
          <w:tcPr>
            <w:tcW w:w="671" w:type="dxa"/>
          </w:tcPr>
          <w:p w:rsidR="008F0C0F" w:rsidRDefault="0078690A">
            <w:r>
              <w:t>9</w:t>
            </w:r>
          </w:p>
        </w:tc>
        <w:tc>
          <w:tcPr>
            <w:tcW w:w="3855" w:type="dxa"/>
          </w:tcPr>
          <w:p w:rsidR="008F0C0F" w:rsidRDefault="008F0C0F">
            <w:r>
              <w:t>Średnica wziernika 5,2 mm</w:t>
            </w:r>
          </w:p>
        </w:tc>
        <w:tc>
          <w:tcPr>
            <w:tcW w:w="2268" w:type="dxa"/>
          </w:tcPr>
          <w:p w:rsidR="008F0C0F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8F0C0F" w:rsidRDefault="008F0C0F"/>
        </w:tc>
      </w:tr>
      <w:tr w:rsidR="008F0C0F" w:rsidTr="006F73C1">
        <w:tc>
          <w:tcPr>
            <w:tcW w:w="671" w:type="dxa"/>
          </w:tcPr>
          <w:p w:rsidR="008F0C0F" w:rsidRDefault="0078690A">
            <w:r>
              <w:t>10</w:t>
            </w:r>
          </w:p>
        </w:tc>
        <w:tc>
          <w:tcPr>
            <w:tcW w:w="3855" w:type="dxa"/>
          </w:tcPr>
          <w:p w:rsidR="008F0C0F" w:rsidRDefault="008F0C0F">
            <w:r>
              <w:t>Kanał roboczy 2,6 mm</w:t>
            </w:r>
          </w:p>
        </w:tc>
        <w:tc>
          <w:tcPr>
            <w:tcW w:w="2268" w:type="dxa"/>
          </w:tcPr>
          <w:p w:rsidR="008F0C0F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8F0C0F" w:rsidRDefault="008F0C0F"/>
        </w:tc>
      </w:tr>
      <w:tr w:rsidR="008F0C0F" w:rsidTr="006F73C1">
        <w:tc>
          <w:tcPr>
            <w:tcW w:w="671" w:type="dxa"/>
          </w:tcPr>
          <w:p w:rsidR="008F0C0F" w:rsidRDefault="0078690A">
            <w:r>
              <w:t>11</w:t>
            </w:r>
          </w:p>
        </w:tc>
        <w:tc>
          <w:tcPr>
            <w:tcW w:w="3855" w:type="dxa"/>
          </w:tcPr>
          <w:p w:rsidR="008F0C0F" w:rsidRDefault="00641B1C">
            <w:r>
              <w:t>Pole widzenia 90 °</w:t>
            </w:r>
          </w:p>
        </w:tc>
        <w:tc>
          <w:tcPr>
            <w:tcW w:w="2268" w:type="dxa"/>
          </w:tcPr>
          <w:p w:rsidR="008F0C0F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8F0C0F" w:rsidRDefault="008F0C0F"/>
        </w:tc>
      </w:tr>
      <w:tr w:rsidR="00641B1C" w:rsidTr="006F73C1">
        <w:tc>
          <w:tcPr>
            <w:tcW w:w="671" w:type="dxa"/>
          </w:tcPr>
          <w:p w:rsidR="00641B1C" w:rsidRDefault="0078690A">
            <w:r>
              <w:t>12</w:t>
            </w:r>
          </w:p>
        </w:tc>
        <w:tc>
          <w:tcPr>
            <w:tcW w:w="3855" w:type="dxa"/>
          </w:tcPr>
          <w:p w:rsidR="00641B1C" w:rsidRDefault="00641B1C">
            <w:r>
              <w:t>Zginanie G/D 180° 130 °</w:t>
            </w:r>
          </w:p>
        </w:tc>
        <w:tc>
          <w:tcPr>
            <w:tcW w:w="2268" w:type="dxa"/>
          </w:tcPr>
          <w:p w:rsidR="00641B1C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641B1C" w:rsidRDefault="00641B1C"/>
        </w:tc>
      </w:tr>
      <w:tr w:rsidR="002E031F" w:rsidTr="006F73C1">
        <w:tc>
          <w:tcPr>
            <w:tcW w:w="671" w:type="dxa"/>
          </w:tcPr>
          <w:p w:rsidR="002E031F" w:rsidRDefault="0078690A">
            <w:r>
              <w:t>13</w:t>
            </w:r>
          </w:p>
        </w:tc>
        <w:tc>
          <w:tcPr>
            <w:tcW w:w="3855" w:type="dxa"/>
          </w:tcPr>
          <w:p w:rsidR="002E031F" w:rsidRDefault="00370371">
            <w:r>
              <w:t xml:space="preserve">Długość robocza min 600 mm </w:t>
            </w:r>
          </w:p>
        </w:tc>
        <w:tc>
          <w:tcPr>
            <w:tcW w:w="2268" w:type="dxa"/>
          </w:tcPr>
          <w:p w:rsidR="002E031F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2E031F" w:rsidRDefault="002E031F"/>
        </w:tc>
      </w:tr>
      <w:tr w:rsidR="00370371" w:rsidTr="006F73C1">
        <w:tc>
          <w:tcPr>
            <w:tcW w:w="671" w:type="dxa"/>
          </w:tcPr>
          <w:p w:rsidR="00370371" w:rsidRDefault="0078690A">
            <w:r>
              <w:t>14</w:t>
            </w:r>
          </w:p>
        </w:tc>
        <w:tc>
          <w:tcPr>
            <w:tcW w:w="3855" w:type="dxa"/>
          </w:tcPr>
          <w:p w:rsidR="00370371" w:rsidRDefault="00370371">
            <w:r>
              <w:t>Rotacja jednostki kamery lewo/prawo 90°/90°</w:t>
            </w:r>
          </w:p>
        </w:tc>
        <w:tc>
          <w:tcPr>
            <w:tcW w:w="2268" w:type="dxa"/>
          </w:tcPr>
          <w:p w:rsidR="00370371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370371" w:rsidRDefault="00370371"/>
        </w:tc>
      </w:tr>
      <w:tr w:rsidR="00063CC7" w:rsidTr="006F73C1">
        <w:tc>
          <w:tcPr>
            <w:tcW w:w="671" w:type="dxa"/>
          </w:tcPr>
          <w:p w:rsidR="00063CC7" w:rsidRDefault="0078690A">
            <w:r>
              <w:t>15</w:t>
            </w:r>
          </w:p>
        </w:tc>
        <w:tc>
          <w:tcPr>
            <w:tcW w:w="3855" w:type="dxa"/>
          </w:tcPr>
          <w:p w:rsidR="00063CC7" w:rsidRDefault="00063CC7">
            <w:r>
              <w:t>Kąt regulacji monitora LCD 0° - 120 °</w:t>
            </w:r>
          </w:p>
        </w:tc>
        <w:tc>
          <w:tcPr>
            <w:tcW w:w="2268" w:type="dxa"/>
          </w:tcPr>
          <w:p w:rsidR="00063CC7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63CC7" w:rsidRDefault="00063CC7"/>
        </w:tc>
      </w:tr>
      <w:tr w:rsidR="001F317B" w:rsidTr="006F73C1">
        <w:tc>
          <w:tcPr>
            <w:tcW w:w="671" w:type="dxa"/>
          </w:tcPr>
          <w:p w:rsidR="001F317B" w:rsidRDefault="0078690A">
            <w:r>
              <w:t>16</w:t>
            </w:r>
          </w:p>
        </w:tc>
        <w:tc>
          <w:tcPr>
            <w:tcW w:w="3855" w:type="dxa"/>
          </w:tcPr>
          <w:p w:rsidR="001F317B" w:rsidRDefault="001F317B">
            <w:r>
              <w:t>Nakładka do sterylizacji ETO</w:t>
            </w:r>
          </w:p>
        </w:tc>
        <w:tc>
          <w:tcPr>
            <w:tcW w:w="2268" w:type="dxa"/>
          </w:tcPr>
          <w:p w:rsidR="001F317B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1F317B" w:rsidRDefault="001F317B"/>
        </w:tc>
      </w:tr>
      <w:tr w:rsidR="001F317B" w:rsidTr="006F73C1">
        <w:tc>
          <w:tcPr>
            <w:tcW w:w="671" w:type="dxa"/>
          </w:tcPr>
          <w:p w:rsidR="001F317B" w:rsidRDefault="0078690A">
            <w:r>
              <w:t>17</w:t>
            </w:r>
          </w:p>
        </w:tc>
        <w:tc>
          <w:tcPr>
            <w:tcW w:w="3855" w:type="dxa"/>
          </w:tcPr>
          <w:p w:rsidR="001F317B" w:rsidRDefault="001F317B">
            <w:r>
              <w:t>Szczoteczka do czyszczenia kanału</w:t>
            </w:r>
          </w:p>
        </w:tc>
        <w:tc>
          <w:tcPr>
            <w:tcW w:w="2268" w:type="dxa"/>
          </w:tcPr>
          <w:p w:rsidR="001F317B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1F317B" w:rsidRDefault="001F317B"/>
        </w:tc>
      </w:tr>
      <w:tr w:rsidR="001F317B" w:rsidTr="006F73C1">
        <w:tc>
          <w:tcPr>
            <w:tcW w:w="671" w:type="dxa"/>
          </w:tcPr>
          <w:p w:rsidR="001F317B" w:rsidRDefault="0078690A">
            <w:r>
              <w:t>18</w:t>
            </w:r>
          </w:p>
        </w:tc>
        <w:tc>
          <w:tcPr>
            <w:tcW w:w="3855" w:type="dxa"/>
          </w:tcPr>
          <w:p w:rsidR="001F317B" w:rsidRDefault="001F317B">
            <w:r>
              <w:t>Adapter ssąco – myjący do kanału</w:t>
            </w:r>
          </w:p>
        </w:tc>
        <w:tc>
          <w:tcPr>
            <w:tcW w:w="2268" w:type="dxa"/>
          </w:tcPr>
          <w:p w:rsidR="001F317B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1F317B" w:rsidRDefault="001F317B"/>
        </w:tc>
      </w:tr>
      <w:tr w:rsidR="001F317B" w:rsidTr="006F73C1">
        <w:tc>
          <w:tcPr>
            <w:tcW w:w="671" w:type="dxa"/>
          </w:tcPr>
          <w:p w:rsidR="001F317B" w:rsidRDefault="0078690A">
            <w:r>
              <w:t>19</w:t>
            </w:r>
          </w:p>
        </w:tc>
        <w:tc>
          <w:tcPr>
            <w:tcW w:w="3855" w:type="dxa"/>
          </w:tcPr>
          <w:p w:rsidR="001F317B" w:rsidRDefault="001F317B">
            <w:r>
              <w:t>Akumulator jonowo – litowy 2 szt.</w:t>
            </w:r>
          </w:p>
        </w:tc>
        <w:tc>
          <w:tcPr>
            <w:tcW w:w="2268" w:type="dxa"/>
          </w:tcPr>
          <w:p w:rsidR="001F317B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1F317B" w:rsidRDefault="001F317B"/>
        </w:tc>
      </w:tr>
      <w:tr w:rsidR="001F317B" w:rsidTr="006F73C1">
        <w:tc>
          <w:tcPr>
            <w:tcW w:w="671" w:type="dxa"/>
          </w:tcPr>
          <w:p w:rsidR="001F317B" w:rsidRDefault="0078690A">
            <w:r>
              <w:t>20</w:t>
            </w:r>
          </w:p>
        </w:tc>
        <w:tc>
          <w:tcPr>
            <w:tcW w:w="3855" w:type="dxa"/>
          </w:tcPr>
          <w:p w:rsidR="001F317B" w:rsidRDefault="001F317B">
            <w:r>
              <w:t>Ładowarka</w:t>
            </w:r>
          </w:p>
        </w:tc>
        <w:tc>
          <w:tcPr>
            <w:tcW w:w="2268" w:type="dxa"/>
          </w:tcPr>
          <w:p w:rsidR="001F317B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1F317B" w:rsidRDefault="001F317B"/>
        </w:tc>
      </w:tr>
      <w:tr w:rsidR="001F317B" w:rsidTr="006F73C1">
        <w:tc>
          <w:tcPr>
            <w:tcW w:w="671" w:type="dxa"/>
          </w:tcPr>
          <w:p w:rsidR="001F317B" w:rsidRDefault="0078690A">
            <w:r>
              <w:t>21</w:t>
            </w:r>
          </w:p>
        </w:tc>
        <w:tc>
          <w:tcPr>
            <w:tcW w:w="3855" w:type="dxa"/>
          </w:tcPr>
          <w:p w:rsidR="001F317B" w:rsidRDefault="001F317B">
            <w:r>
              <w:t xml:space="preserve">Gwarancja </w:t>
            </w:r>
            <w:r w:rsidR="006F73C1">
              <w:t xml:space="preserve"> min </w:t>
            </w:r>
            <w:r>
              <w:t>24 miesiące</w:t>
            </w:r>
          </w:p>
        </w:tc>
        <w:tc>
          <w:tcPr>
            <w:tcW w:w="2268" w:type="dxa"/>
          </w:tcPr>
          <w:p w:rsidR="001F317B" w:rsidRDefault="0078690A" w:rsidP="0078690A">
            <w:pPr>
              <w:jc w:val="center"/>
            </w:pPr>
            <w:r>
              <w:t>TAK</w:t>
            </w:r>
            <w:r w:rsidR="006F73C1">
              <w:t>, podać</w:t>
            </w:r>
            <w:bookmarkStart w:id="0" w:name="_GoBack"/>
            <w:bookmarkEnd w:id="0"/>
          </w:p>
        </w:tc>
        <w:tc>
          <w:tcPr>
            <w:tcW w:w="2268" w:type="dxa"/>
          </w:tcPr>
          <w:p w:rsidR="001F317B" w:rsidRDefault="001F317B"/>
        </w:tc>
      </w:tr>
      <w:tr w:rsidR="00A74807" w:rsidTr="006F73C1">
        <w:tc>
          <w:tcPr>
            <w:tcW w:w="671" w:type="dxa"/>
          </w:tcPr>
          <w:p w:rsidR="00A74807" w:rsidRDefault="0078690A">
            <w:r>
              <w:t>22</w:t>
            </w:r>
          </w:p>
        </w:tc>
        <w:tc>
          <w:tcPr>
            <w:tcW w:w="3855" w:type="dxa"/>
          </w:tcPr>
          <w:p w:rsidR="00A74807" w:rsidRDefault="00A74807">
            <w:r>
              <w:t>Możliwość mycia w posiadanej myjni ETD bez konieczności bez stosowania nowych przyłączy kanałów</w:t>
            </w:r>
          </w:p>
        </w:tc>
        <w:tc>
          <w:tcPr>
            <w:tcW w:w="2268" w:type="dxa"/>
          </w:tcPr>
          <w:p w:rsidR="00A74807" w:rsidRDefault="0078690A" w:rsidP="0078690A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A74807" w:rsidRDefault="00A74807"/>
        </w:tc>
      </w:tr>
    </w:tbl>
    <w:p w:rsidR="006F73C1" w:rsidRDefault="006F73C1" w:rsidP="006F73C1"/>
    <w:p w:rsidR="006F73C1" w:rsidRPr="00061176" w:rsidRDefault="006F73C1" w:rsidP="006F73C1">
      <w:pPr>
        <w:rPr>
          <w:rFonts w:ascii="Candara" w:hAnsi="Candara"/>
        </w:rPr>
      </w:pPr>
      <w:r w:rsidRPr="00061176">
        <w:rPr>
          <w:rFonts w:ascii="Candara" w:hAnsi="Candara"/>
        </w:rPr>
        <w:t xml:space="preserve">Dla umożliwienia Zamawiającemu weryfikacji udzielonych odpowiedzi odnośnie spełnienia warunków granicznych i/lub ich wartości należy </w:t>
      </w:r>
      <w:r>
        <w:rPr>
          <w:rFonts w:ascii="Candara" w:hAnsi="Candara"/>
        </w:rPr>
        <w:t xml:space="preserve">do oferty dołączyć </w:t>
      </w:r>
      <w:r w:rsidRPr="00061176">
        <w:rPr>
          <w:rFonts w:ascii="Candara" w:hAnsi="Candara"/>
        </w:rPr>
        <w:t xml:space="preserve"> materiały opisowe pochodzące od producenta: oryginalne ulotki, katalogi, opisy przedmiotu zamówienia, dokumentację techniczną oferowanego sprzęt</w:t>
      </w:r>
      <w:r>
        <w:rPr>
          <w:rFonts w:ascii="Candara" w:hAnsi="Candara"/>
        </w:rPr>
        <w:t>u/ przedmiotu zamówienia,</w:t>
      </w:r>
      <w:r w:rsidRPr="00061176">
        <w:rPr>
          <w:rFonts w:ascii="Candara" w:hAnsi="Candara"/>
        </w:rPr>
        <w:t xml:space="preserve"> instrukcje obsługi itp. </w:t>
      </w:r>
      <w:r w:rsidRPr="00061176">
        <w:rPr>
          <w:rFonts w:ascii="Candara" w:hAnsi="Candara"/>
        </w:rPr>
        <w:lastRenderedPageBreak/>
        <w:t>Stosowne materiały opisowe pochodzące od producenta należy załączyć w oryginale lub jako kserokopie poświadczone za zgodność z oryginałem.</w:t>
      </w:r>
    </w:p>
    <w:p w:rsidR="006F73C1" w:rsidRPr="00061176" w:rsidRDefault="006F73C1" w:rsidP="006F73C1">
      <w:pPr>
        <w:rPr>
          <w:rFonts w:ascii="Candara" w:hAnsi="Candara"/>
        </w:rPr>
      </w:pPr>
      <w:r w:rsidRPr="00061176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401442" w:rsidRDefault="00401442"/>
    <w:sectPr w:rsidR="00401442" w:rsidSect="00661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CC"/>
    <w:rsid w:val="00063CC7"/>
    <w:rsid w:val="00107304"/>
    <w:rsid w:val="00153BCC"/>
    <w:rsid w:val="001F317B"/>
    <w:rsid w:val="002E031F"/>
    <w:rsid w:val="00370371"/>
    <w:rsid w:val="00401442"/>
    <w:rsid w:val="00500356"/>
    <w:rsid w:val="00641B1C"/>
    <w:rsid w:val="00653FCC"/>
    <w:rsid w:val="006618C0"/>
    <w:rsid w:val="006F73C1"/>
    <w:rsid w:val="00731C0F"/>
    <w:rsid w:val="0078690A"/>
    <w:rsid w:val="008F0C0F"/>
    <w:rsid w:val="00A7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CD07A-3A47-43F7-98C7-387E5D4A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1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1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 Medczna</dc:creator>
  <cp:lastModifiedBy>user</cp:lastModifiedBy>
  <cp:revision>2</cp:revision>
  <dcterms:created xsi:type="dcterms:W3CDTF">2018-10-26T11:35:00Z</dcterms:created>
  <dcterms:modified xsi:type="dcterms:W3CDTF">2018-10-26T11:35:00Z</dcterms:modified>
</cp:coreProperties>
</file>