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03F" w:rsidRDefault="00B379B7" w:rsidP="0085003F">
      <w:pPr>
        <w:pStyle w:val="Nagwek3"/>
        <w:rPr>
          <w:rFonts w:ascii="Arial Narrow" w:eastAsia="Arial Unicode MS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PROJEKT UMOWY</w:t>
      </w:r>
      <w:r w:rsidR="0085003F">
        <w:rPr>
          <w:rFonts w:ascii="Arial Narrow" w:hAnsi="Arial Narrow" w:cs="Arial"/>
          <w:sz w:val="24"/>
          <w:szCs w:val="24"/>
        </w:rPr>
        <w:t xml:space="preserve"> </w:t>
      </w:r>
    </w:p>
    <w:p w:rsidR="0085003F" w:rsidRDefault="0085003F" w:rsidP="0085003F">
      <w:pPr>
        <w:jc w:val="center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hAnsi="Arial Narrow" w:cs="Arial"/>
        </w:rPr>
        <w:t xml:space="preserve">Zawarta w dniu </w:t>
      </w:r>
      <w:r w:rsidR="00B379B7">
        <w:rPr>
          <w:rFonts w:ascii="Arial Narrow" w:hAnsi="Arial Narrow" w:cs="Arial"/>
        </w:rPr>
        <w:t>…………………</w:t>
      </w:r>
      <w:r>
        <w:rPr>
          <w:rFonts w:ascii="Arial Narrow" w:hAnsi="Arial Narrow" w:cs="Arial"/>
        </w:rPr>
        <w:t xml:space="preserve"> r. w Łodzi</w:t>
      </w:r>
    </w:p>
    <w:p w:rsidR="00CE7824" w:rsidRDefault="0085003F" w:rsidP="00B379B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  wyniku  przeprowadzonego  postępowania  przetargowego  w  trybie  przetargu  nieograniczonego  art. 39  ustawy z dnia 29 stycznia 2004 r. Prawo zamówień  publicznych </w:t>
      </w:r>
      <w:r w:rsidR="00CE7824">
        <w:rPr>
          <w:rFonts w:ascii="Arial Narrow" w:hAnsi="Arial Narrow" w:cs="TimesNewRomanPS-BoldMT"/>
          <w:bCs/>
        </w:rPr>
        <w:t xml:space="preserve">(Dz. U. z </w:t>
      </w:r>
      <w:r w:rsidR="00B379B7">
        <w:rPr>
          <w:rFonts w:ascii="Arial Narrow" w:hAnsi="Arial Narrow" w:cs="TimesNewRomanPS-BoldMT"/>
          <w:bCs/>
        </w:rPr>
        <w:t>2018</w:t>
      </w:r>
      <w:r>
        <w:rPr>
          <w:rFonts w:ascii="Arial Narrow" w:hAnsi="Arial Narrow" w:cs="TimesNewRomanPS-BoldMT"/>
          <w:bCs/>
        </w:rPr>
        <w:t>.</w:t>
      </w:r>
      <w:r w:rsidR="00B379B7">
        <w:rPr>
          <w:rFonts w:ascii="Arial Narrow" w:hAnsi="Arial Narrow" w:cs="TimesNewRomanPS-BoldMT"/>
          <w:bCs/>
        </w:rPr>
        <w:t xml:space="preserve"> </w:t>
      </w:r>
      <w:r w:rsidR="00CE7824">
        <w:rPr>
          <w:rFonts w:ascii="Arial Narrow" w:hAnsi="Arial Narrow" w:cs="TimesNewRomanPS-BoldMT"/>
          <w:bCs/>
        </w:rPr>
        <w:t>p</w:t>
      </w:r>
      <w:r w:rsidR="00B379B7">
        <w:rPr>
          <w:rFonts w:ascii="Arial Narrow" w:hAnsi="Arial Narrow" w:cs="TimesNewRomanPS-BoldMT"/>
          <w:bCs/>
        </w:rPr>
        <w:t>oz</w:t>
      </w:r>
      <w:r w:rsidR="00CE7824">
        <w:rPr>
          <w:rFonts w:ascii="Arial Narrow" w:hAnsi="Arial Narrow" w:cs="TimesNewRomanPS-BoldMT"/>
          <w:bCs/>
        </w:rPr>
        <w:t>.</w:t>
      </w:r>
      <w:r w:rsidR="00B379B7">
        <w:rPr>
          <w:rFonts w:ascii="Arial Narrow" w:hAnsi="Arial Narrow" w:cs="TimesNewRomanPS-BoldMT"/>
          <w:bCs/>
        </w:rPr>
        <w:t xml:space="preserve"> 1986</w:t>
      </w:r>
      <w:r>
        <w:rPr>
          <w:rFonts w:ascii="Arial Narrow" w:hAnsi="Arial Narrow" w:cs="TimesNewRomanPS-BoldMT"/>
          <w:bCs/>
        </w:rPr>
        <w:t>.</w:t>
      </w:r>
      <w:r w:rsidR="00CE7824">
        <w:rPr>
          <w:rFonts w:ascii="Arial Narrow" w:hAnsi="Arial Narrow" w:cs="TimesNewRomanPS-BoldMT"/>
          <w:bCs/>
        </w:rPr>
        <w:t xml:space="preserve"> </w:t>
      </w:r>
      <w:r>
        <w:rPr>
          <w:rFonts w:ascii="Arial Narrow" w:hAnsi="Arial Narrow" w:cs="TimesNewRomanPS-BoldMT"/>
          <w:bCs/>
        </w:rPr>
        <w:t xml:space="preserve">) </w:t>
      </w:r>
      <w:r w:rsidR="00B379B7">
        <w:rPr>
          <w:rFonts w:ascii="Arial Narrow" w:hAnsi="Arial Narrow" w:cs="Arial"/>
        </w:rPr>
        <w:t>nr</w:t>
      </w:r>
      <w:r w:rsidR="00CE7824">
        <w:rPr>
          <w:rFonts w:ascii="Arial Narrow" w:hAnsi="Arial Narrow" w:cs="Arial"/>
        </w:rPr>
        <w:t xml:space="preserve"> sprawy </w:t>
      </w:r>
      <w:r w:rsidR="00B379B7">
        <w:rPr>
          <w:rFonts w:ascii="Arial Narrow" w:hAnsi="Arial Narrow" w:cs="Arial"/>
        </w:rPr>
        <w:t xml:space="preserve"> 4/U/19</w:t>
      </w:r>
    </w:p>
    <w:p w:rsidR="00B379B7" w:rsidRPr="00CE7824" w:rsidRDefault="00B379B7" w:rsidP="00B379B7">
      <w:pPr>
        <w:jc w:val="both"/>
        <w:rPr>
          <w:b/>
        </w:rPr>
      </w:pPr>
      <w:r>
        <w:rPr>
          <w:rFonts w:ascii="Arial Narrow" w:hAnsi="Arial Narrow" w:cs="Arial"/>
        </w:rPr>
        <w:t>p</w:t>
      </w:r>
      <w:r w:rsidR="0085003F">
        <w:rPr>
          <w:rFonts w:ascii="Arial Narrow" w:hAnsi="Arial Narrow" w:cs="Arial"/>
        </w:rPr>
        <w:t>omiędzy:</w:t>
      </w:r>
      <w:r w:rsidR="009C390B">
        <w:rPr>
          <w:rFonts w:ascii="Arial Narrow" w:hAnsi="Arial Narrow" w:cs="Arial"/>
        </w:rPr>
        <w:br/>
      </w:r>
      <w:r w:rsidRPr="00936C01">
        <w:rPr>
          <w:b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936C01">
        <w:t xml:space="preserve">reprezentowanym przez: </w:t>
      </w:r>
    </w:p>
    <w:p w:rsidR="00B379B7" w:rsidRDefault="0085003F" w:rsidP="0085003F">
      <w:pPr>
        <w:jc w:val="both"/>
        <w:rPr>
          <w:rFonts w:ascii="Arial Narrow" w:hAnsi="Arial Narrow" w:cs="Arial"/>
          <w:b/>
        </w:rPr>
      </w:pPr>
      <w:r w:rsidRPr="00B379B7">
        <w:rPr>
          <w:rFonts w:ascii="Arial Narrow" w:hAnsi="Arial Narrow" w:cs="Arial"/>
          <w:b/>
          <w:sz w:val="24"/>
          <w:szCs w:val="24"/>
        </w:rPr>
        <w:t>Dyrektor    -  dr n. med. Robert Starzec</w:t>
      </w:r>
    </w:p>
    <w:p w:rsidR="0085003F" w:rsidRPr="00B379B7" w:rsidRDefault="0085003F" w:rsidP="0085003F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zwanym  dalej  </w:t>
      </w:r>
      <w:r>
        <w:rPr>
          <w:rFonts w:ascii="Arial Narrow" w:hAnsi="Arial Narrow" w:cs="Arial"/>
          <w:b/>
        </w:rPr>
        <w:t>„Zamawiającym”</w:t>
      </w:r>
    </w:p>
    <w:p w:rsidR="00050805" w:rsidRDefault="009C390B" w:rsidP="0005080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</w:t>
      </w:r>
    </w:p>
    <w:p w:rsidR="009C390B" w:rsidRDefault="00050805" w:rsidP="0005080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………………………………………………………………………………………………………….</w:t>
      </w:r>
    </w:p>
    <w:p w:rsidR="00050805" w:rsidRPr="00AD5660" w:rsidRDefault="00050805" w:rsidP="0005080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…………………………………………………………………………………………………………….</w:t>
      </w:r>
    </w:p>
    <w:p w:rsidR="0085003F" w:rsidRDefault="0085003F" w:rsidP="0085003F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reprezentowanym  przez:</w:t>
      </w:r>
    </w:p>
    <w:p w:rsidR="0085003F" w:rsidRDefault="0085003F" w:rsidP="0085003F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………………………</w:t>
      </w:r>
    </w:p>
    <w:p w:rsidR="0085003F" w:rsidRPr="0085003F" w:rsidRDefault="0085003F" w:rsidP="0085003F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 xml:space="preserve">zwanym  dalej  </w:t>
      </w:r>
      <w:r>
        <w:rPr>
          <w:rFonts w:ascii="Arial Narrow" w:hAnsi="Arial Narrow" w:cs="Arial"/>
          <w:b/>
        </w:rPr>
        <w:t>„Wykonawcą</w:t>
      </w:r>
    </w:p>
    <w:p w:rsidR="0085003F" w:rsidRDefault="0085003F" w:rsidP="0085003F">
      <w:pPr>
        <w:pStyle w:val="Tekstpodstawowy"/>
        <w:jc w:val="center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§ 1</w:t>
      </w:r>
    </w:p>
    <w:p w:rsidR="0085003F" w:rsidRDefault="0085003F" w:rsidP="00A75C3F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</w:rPr>
        <w:t>Przedmiot umowy:</w:t>
      </w:r>
    </w:p>
    <w:p w:rsidR="0085003F" w:rsidRPr="008A1EFD" w:rsidRDefault="0085003F" w:rsidP="00E97A2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 w:cs="Arial"/>
        </w:rPr>
      </w:pPr>
      <w:r w:rsidRPr="008A1EFD">
        <w:rPr>
          <w:rFonts w:ascii="Arial Narrow" w:hAnsi="Arial Narrow" w:cs="Arial"/>
          <w:bCs/>
        </w:rPr>
        <w:t>Przedmiotem  umowy  są</w:t>
      </w:r>
      <w:r w:rsidRPr="008A1EFD">
        <w:rPr>
          <w:rFonts w:ascii="Arial Narrow" w:hAnsi="Arial Narrow" w:cs="Arial"/>
        </w:rPr>
        <w:t xml:space="preserve">  </w:t>
      </w:r>
      <w:r w:rsidRPr="008A1EFD">
        <w:rPr>
          <w:rFonts w:ascii="Arial Narrow" w:hAnsi="Arial Narrow" w:cs="Arial"/>
          <w:bCs/>
        </w:rPr>
        <w:t>usługi  pralnicze świadczone na  rzecz  SP ZOZ MSW</w:t>
      </w:r>
      <w:r w:rsidR="00050805" w:rsidRPr="008A1EFD">
        <w:rPr>
          <w:rFonts w:ascii="Arial Narrow" w:hAnsi="Arial Narrow" w:cs="Arial"/>
          <w:bCs/>
        </w:rPr>
        <w:t>iA</w:t>
      </w:r>
      <w:r w:rsidRPr="008A1EFD">
        <w:rPr>
          <w:rFonts w:ascii="Arial Narrow" w:hAnsi="Arial Narrow" w:cs="Arial"/>
          <w:bCs/>
        </w:rPr>
        <w:t xml:space="preserve">  w  Łodzi, ul. Północna 42</w:t>
      </w:r>
      <w:r w:rsidRPr="008A1EFD">
        <w:rPr>
          <w:rFonts w:ascii="Arial Narrow" w:hAnsi="Arial Narrow" w:cs="Arial"/>
        </w:rPr>
        <w:t xml:space="preserve">   zgodnie z opisem przedmiotu zamówienia podanym w SIWZ (rozdział </w:t>
      </w:r>
      <w:r w:rsidR="00050805" w:rsidRPr="008A1EFD">
        <w:rPr>
          <w:rFonts w:ascii="Arial Narrow" w:hAnsi="Arial Narrow" w:cs="Arial"/>
        </w:rPr>
        <w:t>…………..</w:t>
      </w:r>
      <w:r w:rsidRPr="008A1EFD">
        <w:rPr>
          <w:rFonts w:ascii="Arial Narrow" w:hAnsi="Arial Narrow" w:cs="Arial"/>
        </w:rPr>
        <w:t>) .</w:t>
      </w:r>
    </w:p>
    <w:p w:rsidR="00E97A29" w:rsidRPr="00114A00" w:rsidRDefault="00E97A29" w:rsidP="00E97A2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 w:cs="Arial"/>
          <w:color w:val="000000" w:themeColor="text1"/>
        </w:rPr>
      </w:pPr>
      <w:r w:rsidRPr="00114A00">
        <w:rPr>
          <w:rFonts w:ascii="Arial Narrow" w:hAnsi="Arial Narrow" w:cs="Arial"/>
          <w:bCs/>
          <w:color w:val="000000" w:themeColor="text1"/>
        </w:rPr>
        <w:t>Zawierając umowę Wykonawca zobowiązuje się podpisać umowę dzierżawy będącą załącznikiem do niniejszej umowy.</w:t>
      </w:r>
    </w:p>
    <w:p w:rsidR="00A75C3F" w:rsidRDefault="00A75C3F" w:rsidP="00A75C3F">
      <w:pPr>
        <w:spacing w:after="0"/>
        <w:jc w:val="center"/>
        <w:rPr>
          <w:rFonts w:ascii="Arial Narrow" w:hAnsi="Arial Narrow" w:cs="Arial"/>
        </w:rPr>
      </w:pPr>
    </w:p>
    <w:p w:rsidR="0085003F" w:rsidRDefault="0085003F" w:rsidP="00A75C3F">
      <w:pPr>
        <w:spacing w:after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§ 2</w:t>
      </w:r>
    </w:p>
    <w:p w:rsidR="0085003F" w:rsidRDefault="0085003F" w:rsidP="00A75C3F">
      <w:pPr>
        <w:spacing w:after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Cena</w:t>
      </w:r>
    </w:p>
    <w:p w:rsidR="0085003F" w:rsidRDefault="0085003F" w:rsidP="00A75C3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Ogólna wartość umowy na dzień jej podpisania wynosi:</w:t>
      </w:r>
      <w:r>
        <w:rPr>
          <w:rFonts w:ascii="Arial Narrow" w:hAnsi="Arial Narrow" w:cs="Arial"/>
          <w:b/>
          <w:bCs/>
          <w:lang w:eastAsia="zh-CN"/>
        </w:rPr>
        <w:t xml:space="preserve"> </w:t>
      </w:r>
      <w:r>
        <w:rPr>
          <w:rFonts w:ascii="Arial Narrow" w:hAnsi="Arial Narrow" w:cs="Arial"/>
          <w:lang w:eastAsia="zh-CN"/>
        </w:rPr>
        <w:t xml:space="preserve">netto </w:t>
      </w:r>
      <w:r w:rsidR="00050805">
        <w:rPr>
          <w:rFonts w:ascii="Arial Narrow" w:hAnsi="Arial Narrow" w:cs="Arial"/>
          <w:lang w:eastAsia="zh-CN"/>
        </w:rPr>
        <w:t>…………….</w:t>
      </w:r>
      <w:r>
        <w:rPr>
          <w:rFonts w:ascii="Arial Narrow" w:hAnsi="Arial Narrow" w:cs="Arial"/>
          <w:lang w:eastAsia="zh-CN"/>
        </w:rPr>
        <w:t xml:space="preserve"> zł</w:t>
      </w:r>
      <w:r w:rsidR="008E2205">
        <w:rPr>
          <w:rFonts w:ascii="Arial Narrow" w:hAnsi="Arial Narrow" w:cs="Arial"/>
          <w:lang w:eastAsia="zh-CN"/>
        </w:rPr>
        <w:t xml:space="preserve"> brutto </w:t>
      </w:r>
      <w:r w:rsidR="00050805">
        <w:rPr>
          <w:rFonts w:ascii="Arial Narrow" w:hAnsi="Arial Narrow" w:cs="Arial"/>
          <w:lang w:eastAsia="zh-CN"/>
        </w:rPr>
        <w:t>……………….</w:t>
      </w:r>
      <w:r w:rsidRPr="008E2205">
        <w:rPr>
          <w:rFonts w:ascii="Arial Narrow" w:hAnsi="Arial Narrow" w:cs="Arial"/>
          <w:lang w:eastAsia="zh-CN"/>
        </w:rPr>
        <w:t xml:space="preserve"> zł, (słownie</w:t>
      </w:r>
      <w:r w:rsidR="00E3547B">
        <w:rPr>
          <w:rFonts w:ascii="Arial Narrow" w:hAnsi="Arial Narrow" w:cs="Arial"/>
          <w:lang w:eastAsia="zh-CN"/>
        </w:rPr>
        <w:t xml:space="preserve"> brutto </w:t>
      </w:r>
      <w:r w:rsidR="00050805">
        <w:rPr>
          <w:rFonts w:ascii="Arial Narrow" w:hAnsi="Arial Narrow" w:cs="Arial"/>
          <w:lang w:eastAsia="zh-CN"/>
        </w:rPr>
        <w:t>:</w:t>
      </w:r>
      <w:r w:rsidRPr="008E2205">
        <w:rPr>
          <w:rFonts w:ascii="Arial Narrow" w:hAnsi="Arial Narrow" w:cs="Arial"/>
          <w:lang w:eastAsia="zh-CN"/>
        </w:rPr>
        <w:t xml:space="preserve"> </w:t>
      </w:r>
      <w:r w:rsidR="00050805">
        <w:rPr>
          <w:rFonts w:ascii="Arial Narrow" w:hAnsi="Arial Narrow" w:cs="Arial"/>
          <w:lang w:eastAsia="zh-CN"/>
        </w:rPr>
        <w:t>………………………………………. zł 0</w:t>
      </w:r>
      <w:r w:rsidR="008E2205">
        <w:rPr>
          <w:rFonts w:ascii="Arial Narrow" w:hAnsi="Arial Narrow" w:cs="Arial"/>
          <w:lang w:eastAsia="zh-CN"/>
        </w:rPr>
        <w:t xml:space="preserve">0/100 </w:t>
      </w:r>
      <w:r w:rsidRPr="008E2205">
        <w:rPr>
          <w:rFonts w:ascii="Arial Narrow" w:hAnsi="Arial Narrow" w:cs="Arial"/>
          <w:lang w:eastAsia="zh-CN"/>
        </w:rPr>
        <w:t>).</w:t>
      </w:r>
    </w:p>
    <w:p w:rsidR="00E3547B" w:rsidRDefault="00E3547B" w:rsidP="008E220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Za należyte wykonanie przedmiotu umowy Zamawiający zapłaci Wykonawcy miesięczne wynagrodzenie w kwocie: netto …….. zł, brutto …zł ( słownie brutto: ……………………………………….zł 00/100).</w:t>
      </w:r>
    </w:p>
    <w:p w:rsidR="0085003F" w:rsidRDefault="009F753F" w:rsidP="00E3547B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 xml:space="preserve">Zmiana cen jest dopuszczalna nie częściej niż jeden raz w roku w oparciu o klauzulę waloryzacyjną przewidzianą w umowie. </w:t>
      </w:r>
    </w:p>
    <w:p w:rsidR="00050805" w:rsidRDefault="00050805" w:rsidP="00E3547B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 xml:space="preserve">Strony przyjmują jako klauzulę waloryzacyjną – roczny wskaźnik wzrostu cen towarów i usług konsumpcyjnych ogłaszany przez Prezesa Głównego Urzędu Statystycznego za rok poprzedni, przy czym pierwsza waloryzacja nastąpi po upływie 12 miesięcy obowiązywania umowy, o wysokości rocznego wskaźnika cen towarów i usług konsumpcyjnych ogłoszonego za ………. </w:t>
      </w:r>
      <w:r w:rsidR="00A75C3F">
        <w:rPr>
          <w:rFonts w:ascii="Arial Narrow" w:hAnsi="Arial Narrow" w:cs="Arial"/>
          <w:lang w:eastAsia="zh-CN"/>
        </w:rPr>
        <w:t>r</w:t>
      </w:r>
      <w:r w:rsidRPr="00E3547B">
        <w:rPr>
          <w:rFonts w:ascii="Arial Narrow" w:hAnsi="Arial Narrow" w:cs="Arial"/>
          <w:lang w:eastAsia="zh-CN"/>
        </w:rPr>
        <w:t>ok. Podwyższeniu ulega całe wynagrodzenie miesięczne netto Wykonawcy o wysokości ogłoszonego w/w wskaźnika.</w:t>
      </w:r>
    </w:p>
    <w:p w:rsidR="0085003F" w:rsidRPr="00E3547B" w:rsidRDefault="0085003F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>Strony dopuszczają możliwość zmiany ceny brutto wykonanej usługi w przypadku:</w:t>
      </w:r>
    </w:p>
    <w:p w:rsidR="0085003F" w:rsidRDefault="0085003F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eastAsia="Arial Narrow" w:hAnsi="Arial Narrow" w:cs="Arial Narrow"/>
          <w:lang w:eastAsia="zh-CN"/>
        </w:rPr>
      </w:pPr>
      <w:r>
        <w:rPr>
          <w:rFonts w:ascii="Arial Narrow" w:hAnsi="Arial Narrow" w:cs="Arial"/>
          <w:lang w:eastAsia="zh-CN"/>
        </w:rPr>
        <w:t>zmiany wysokości stawki VAT</w:t>
      </w:r>
    </w:p>
    <w:p w:rsidR="0085003F" w:rsidRDefault="0085003F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wysokości minimalnego wynagrodzenia za pracę ustalonego na podstawie art. 2 ust. 3-5 ustawy z dnia 10 października 2002 r. o minimalnym wynagrodzeniu za pracę, jeżeli zmiana ta będzie miała wpływ na koszty wykonania zamówienia przez Wykonawcę</w:t>
      </w:r>
    </w:p>
    <w:p w:rsidR="0085003F" w:rsidRDefault="00050805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zmiany </w:t>
      </w:r>
      <w:r w:rsidR="0085003F">
        <w:rPr>
          <w:rFonts w:ascii="Arial Narrow" w:hAnsi="Arial Narrow" w:cs="Arial"/>
          <w:lang w:eastAsia="zh-CN"/>
        </w:rPr>
        <w:t xml:space="preserve">zasad podlegania ubezpieczeniom społecznym lub ubezpieczeniu zdrowotnemu lub wysokości składki na ubezpieczenia społeczne lub zdrowotne, jeżeli zmiana ta będzie miała wpływ na koszty wykonania zamówienia przez </w:t>
      </w:r>
      <w:r w:rsidR="006F0386">
        <w:rPr>
          <w:rFonts w:ascii="Arial Narrow" w:hAnsi="Arial Narrow" w:cs="Arial"/>
          <w:lang w:eastAsia="zh-CN"/>
        </w:rPr>
        <w:t>W</w:t>
      </w:r>
      <w:r w:rsidR="0085003F">
        <w:rPr>
          <w:rFonts w:ascii="Arial Narrow" w:hAnsi="Arial Narrow" w:cs="Arial"/>
          <w:lang w:eastAsia="zh-CN"/>
        </w:rPr>
        <w:t>ykonawcę.</w:t>
      </w:r>
    </w:p>
    <w:p w:rsidR="006F0386" w:rsidRPr="006F0386" w:rsidRDefault="006F0386" w:rsidP="000F38CF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color w:val="0070C0"/>
          <w:lang w:eastAsia="zh-CN"/>
        </w:rPr>
      </w:pPr>
      <w:r w:rsidRPr="006F0386">
        <w:rPr>
          <w:rFonts w:ascii="Arial Narrow" w:hAnsi="Arial Narrow" w:cs="Arial"/>
          <w:color w:val="0070C0"/>
          <w:lang w:eastAsia="zh-CN"/>
        </w:rPr>
        <w:lastRenderedPageBreak/>
        <w:t>zmiany zasad gromadzenia i wysokości wpłat do pracowniczych planó</w:t>
      </w:r>
      <w:r>
        <w:rPr>
          <w:rFonts w:ascii="Arial Narrow" w:hAnsi="Arial Narrow" w:cs="Arial"/>
          <w:color w:val="0070C0"/>
          <w:lang w:eastAsia="zh-CN"/>
        </w:rPr>
        <w:t>w</w:t>
      </w:r>
      <w:r w:rsidRPr="006F0386">
        <w:rPr>
          <w:rFonts w:ascii="Arial Narrow" w:hAnsi="Arial Narrow" w:cs="Arial"/>
          <w:color w:val="0070C0"/>
          <w:lang w:eastAsia="zh-CN"/>
        </w:rPr>
        <w:t xml:space="preserve"> kapitałowych, o których mowa w ustawie z dnia 4 października 2018 r. o pracowniczych planach kapitałowych, jeżeli zmiany te  będą miały wpływ na koszty wykonania zamówienia przez </w:t>
      </w:r>
      <w:r>
        <w:rPr>
          <w:rFonts w:ascii="Arial Narrow" w:hAnsi="Arial Narrow" w:cs="Arial"/>
          <w:color w:val="0070C0"/>
          <w:lang w:eastAsia="zh-CN"/>
        </w:rPr>
        <w:t>W</w:t>
      </w:r>
      <w:r w:rsidRPr="006F0386">
        <w:rPr>
          <w:rFonts w:ascii="Arial Narrow" w:hAnsi="Arial Narrow" w:cs="Arial"/>
          <w:color w:val="0070C0"/>
          <w:lang w:eastAsia="zh-CN"/>
        </w:rPr>
        <w:t>ykonawcę.</w:t>
      </w:r>
    </w:p>
    <w:p w:rsidR="00E3547B" w:rsidRPr="00E3547B" w:rsidRDefault="00E3547B" w:rsidP="000F38CF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E3547B">
        <w:rPr>
          <w:rFonts w:ascii="Arial Narrow" w:hAnsi="Arial Narrow" w:cs="Arial"/>
          <w:lang w:eastAsia="zh-CN"/>
        </w:rPr>
        <w:t>Zmiana wysokości wynagrodzenia obowiązywać będzie od dnia wejścia w życie zmian o których mowa w § 2 ust. 5</w:t>
      </w:r>
    </w:p>
    <w:p w:rsidR="006B3973" w:rsidRPr="006B3973" w:rsidRDefault="006B3973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>W przypadku zmiany wysokości stawki VAT wartość netto wynagrodzenia Wykonawcy nie zmieni się, a określona w aneksie wartość brutto wynagrodzenia zostanie wyliczona na podstawie nowych przepisów.</w:t>
      </w:r>
    </w:p>
    <w:p w:rsidR="006B3973" w:rsidRPr="00913A31" w:rsidRDefault="006B3973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>W przypadku zmiany wyso</w:t>
      </w:r>
      <w:r w:rsidR="00913A31">
        <w:rPr>
          <w:rFonts w:ascii="Arial Narrow" w:hAnsi="Arial Narrow" w:cs="Arial"/>
          <w:lang w:eastAsia="zh-CN"/>
        </w:rPr>
        <w:t>kości minimalnego wynagrodzenia, z uwzględnieniem wszystkich obciążeń publicznoprawnych od kwoty wzrostu minimalnego wynagrodzenia.</w:t>
      </w:r>
    </w:p>
    <w:p w:rsidR="00C71B8A" w:rsidRDefault="00913A31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 xml:space="preserve">W przypadku zmiany zasad podlegania ubezpieczeniom społecznym lub ubezpieczeniu zdrowotnemu </w:t>
      </w:r>
      <w:r w:rsidR="009657A4">
        <w:rPr>
          <w:rFonts w:ascii="Arial Narrow" w:hAnsi="Arial Narrow" w:cs="Arial"/>
          <w:lang w:eastAsia="zh-CN"/>
        </w:rPr>
        <w:t>lub wysokości składki na ubezpie</w:t>
      </w:r>
      <w:r w:rsidR="00B379B7">
        <w:rPr>
          <w:rFonts w:ascii="Arial Narrow" w:hAnsi="Arial Narrow" w:cs="Arial"/>
          <w:lang w:eastAsia="zh-CN"/>
        </w:rPr>
        <w:t>czeniom społecznym lub ubezpieczeniu zdrowotnemu lub wysokości składki na ubezpieczenia społeczne lub zdrowotne, wynagrodzenie Wykonawcy ulegnie zmianie o w</w:t>
      </w:r>
      <w:r w:rsidR="00FD42DF">
        <w:rPr>
          <w:rFonts w:ascii="Arial Narrow" w:hAnsi="Arial Narrow" w:cs="Arial"/>
          <w:lang w:eastAsia="zh-CN"/>
        </w:rPr>
        <w:t>a</w:t>
      </w:r>
      <w:r w:rsidR="00B379B7">
        <w:rPr>
          <w:rFonts w:ascii="Arial Narrow" w:hAnsi="Arial Narrow" w:cs="Arial"/>
          <w:lang w:eastAsia="zh-CN"/>
        </w:rPr>
        <w:t xml:space="preserve">rtość wzrostu całkowitego </w:t>
      </w:r>
      <w:r w:rsidR="00FD42DF">
        <w:rPr>
          <w:rFonts w:ascii="Arial Narrow" w:hAnsi="Arial Narrow" w:cs="Arial"/>
          <w:lang w:eastAsia="zh-CN"/>
        </w:rPr>
        <w:t xml:space="preserve">kosztu Wykonawcy, jaką będzie on zobowiązany dodatkowo ponieść w celu uwzględnienia tej zmiany, </w:t>
      </w:r>
      <w:r w:rsidR="00C71B8A">
        <w:rPr>
          <w:rFonts w:ascii="Arial Narrow" w:hAnsi="Arial Narrow" w:cs="Arial"/>
          <w:lang w:eastAsia="zh-CN"/>
        </w:rPr>
        <w:t xml:space="preserve">przy zachowaniu dotychczasowej kwoty netto wynagrodzenia osób bezpośrednio wykonujących zamówienie na rzecz Zamawiającego. </w:t>
      </w:r>
    </w:p>
    <w:p w:rsidR="00423047" w:rsidRPr="00114A00" w:rsidRDefault="00C71B8A" w:rsidP="000F38C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 Narrow" w:hAnsi="Arial Narrow" w:cs="Times New Roman"/>
          <w:color w:val="000000" w:themeColor="text1"/>
          <w:lang w:eastAsia="zh-CN"/>
        </w:rPr>
      </w:pPr>
      <w:r w:rsidRPr="00114A00">
        <w:rPr>
          <w:rFonts w:ascii="Arial Narrow" w:hAnsi="Arial Narrow" w:cs="Times New Roman"/>
          <w:color w:val="000000" w:themeColor="text1"/>
          <w:lang w:eastAsia="zh-CN"/>
        </w:rPr>
        <w:t>Za wyjątkiem zmiany wysokości stawki VAT, wprowadzenie zmian wysokości wynagrod</w:t>
      </w:r>
      <w:r w:rsidR="00D213F4" w:rsidRPr="00114A00">
        <w:rPr>
          <w:rFonts w:ascii="Arial Narrow" w:hAnsi="Arial Narrow" w:cs="Times New Roman"/>
          <w:color w:val="000000" w:themeColor="text1"/>
          <w:lang w:eastAsia="zh-CN"/>
        </w:rPr>
        <w:t>zenia wymaga</w:t>
      </w:r>
      <w:r w:rsidR="00423047" w:rsidRPr="00114A00">
        <w:rPr>
          <w:rFonts w:ascii="Arial Narrow" w:hAnsi="Arial Narrow" w:cs="Times New Roman"/>
          <w:color w:val="000000" w:themeColor="text1"/>
          <w:lang w:eastAsia="zh-CN"/>
        </w:rPr>
        <w:t xml:space="preserve"> </w:t>
      </w:r>
      <w:r w:rsidR="00D213F4" w:rsidRPr="00114A00">
        <w:rPr>
          <w:rFonts w:ascii="Arial Narrow" w:hAnsi="Arial Narrow" w:cs="Times New Roman"/>
          <w:color w:val="000000" w:themeColor="text1"/>
          <w:lang w:eastAsia="zh-CN"/>
        </w:rPr>
        <w:t xml:space="preserve">uprzedniego złożenia </w:t>
      </w:r>
      <w:r w:rsidR="00423047" w:rsidRPr="00114A00">
        <w:rPr>
          <w:rFonts w:ascii="Arial Narrow" w:hAnsi="Arial Narrow" w:cs="Times New Roman"/>
          <w:color w:val="000000" w:themeColor="text1"/>
          <w:lang w:eastAsia="zh-CN"/>
        </w:rPr>
        <w:t xml:space="preserve">przez Wykonawcę </w:t>
      </w:r>
      <w:r w:rsidR="00A75C3F" w:rsidRPr="00114A00">
        <w:rPr>
          <w:rFonts w:ascii="Arial Narrow" w:hAnsi="Arial Narrow" w:cs="Times New Roman"/>
          <w:color w:val="000000" w:themeColor="text1"/>
          <w:lang w:eastAsia="zh-CN"/>
        </w:rPr>
        <w:t xml:space="preserve">pisemnego </w:t>
      </w:r>
      <w:r w:rsidR="00423047" w:rsidRPr="00114A00">
        <w:rPr>
          <w:rFonts w:ascii="Arial Narrow" w:hAnsi="Arial Narrow" w:cs="Times New Roman"/>
          <w:color w:val="000000" w:themeColor="text1"/>
          <w:lang w:eastAsia="zh-CN"/>
        </w:rPr>
        <w:t xml:space="preserve">oświadczenia </w:t>
      </w:r>
      <w:r w:rsidR="00A75C3F" w:rsidRPr="00114A00">
        <w:rPr>
          <w:rFonts w:ascii="Arial Narrow" w:hAnsi="Arial Narrow" w:cs="Times New Roman"/>
          <w:color w:val="000000" w:themeColor="text1"/>
          <w:lang w:eastAsia="zh-CN"/>
        </w:rPr>
        <w:t>wraz z uzasadnianiem zawierającym imienną listę pracowników i szczegółowe wyliczenie</w:t>
      </w:r>
      <w:r w:rsidR="00423047" w:rsidRPr="00114A00">
        <w:rPr>
          <w:rFonts w:ascii="Arial Narrow" w:hAnsi="Arial Narrow" w:cs="Times New Roman"/>
          <w:color w:val="000000" w:themeColor="text1"/>
          <w:lang w:eastAsia="zh-CN"/>
        </w:rPr>
        <w:t xml:space="preserve"> wysokości dodatkowych kosztów wynikających z wprowadzenia zm</w:t>
      </w:r>
      <w:r w:rsidR="006F0386" w:rsidRPr="00114A00">
        <w:rPr>
          <w:rFonts w:ascii="Arial Narrow" w:hAnsi="Arial Narrow" w:cs="Times New Roman"/>
          <w:color w:val="000000" w:themeColor="text1"/>
          <w:lang w:eastAsia="zh-CN"/>
        </w:rPr>
        <w:t>ian, o których mowa w § 2 ust</w:t>
      </w:r>
      <w:r w:rsidR="006F0386" w:rsidRPr="00114A00">
        <w:rPr>
          <w:rFonts w:ascii="Arial Narrow" w:hAnsi="Arial Narrow" w:cs="Times New Roman"/>
          <w:color w:val="0070C0"/>
          <w:lang w:eastAsia="zh-CN"/>
        </w:rPr>
        <w:t>. 5</w:t>
      </w:r>
      <w:r w:rsidR="00423047" w:rsidRPr="00114A00">
        <w:rPr>
          <w:rFonts w:ascii="Arial Narrow" w:hAnsi="Arial Narrow" w:cs="Times New Roman"/>
          <w:color w:val="0070C0"/>
          <w:lang w:eastAsia="zh-CN"/>
        </w:rPr>
        <w:t xml:space="preserve"> </w:t>
      </w:r>
      <w:r w:rsidR="00A75C3F" w:rsidRPr="00114A00">
        <w:rPr>
          <w:rFonts w:ascii="Arial Narrow" w:hAnsi="Arial Narrow" w:cs="Times New Roman"/>
          <w:color w:val="000000" w:themeColor="text1"/>
          <w:lang w:eastAsia="zh-CN"/>
        </w:rPr>
        <w:t xml:space="preserve">oraz podpisania aneksu do umowy. </w:t>
      </w:r>
    </w:p>
    <w:p w:rsidR="00A75C3F" w:rsidRDefault="00A75C3F" w:rsidP="00423047">
      <w:pPr>
        <w:suppressAutoHyphens/>
        <w:spacing w:after="0" w:line="240" w:lineRule="auto"/>
        <w:jc w:val="center"/>
        <w:rPr>
          <w:rFonts w:ascii="Arial Narrow" w:hAnsi="Arial Narrow" w:cs="Times New Roman"/>
          <w:lang w:eastAsia="zh-CN"/>
        </w:rPr>
      </w:pPr>
    </w:p>
    <w:p w:rsidR="00423047" w:rsidRPr="00A75C3F" w:rsidRDefault="00423047" w:rsidP="00A75C3F">
      <w:pPr>
        <w:suppressAutoHyphens/>
        <w:spacing w:after="0" w:line="240" w:lineRule="auto"/>
        <w:jc w:val="center"/>
        <w:rPr>
          <w:rFonts w:ascii="Arial Narrow" w:hAnsi="Arial Narrow" w:cs="Times New Roman"/>
          <w:lang w:eastAsia="zh-CN"/>
        </w:rPr>
      </w:pPr>
      <w:r w:rsidRPr="00A75C3F">
        <w:rPr>
          <w:rFonts w:ascii="Arial Narrow" w:hAnsi="Arial Narrow" w:cs="Times New Roman"/>
          <w:lang w:eastAsia="zh-CN"/>
        </w:rPr>
        <w:t>§3</w:t>
      </w:r>
    </w:p>
    <w:p w:rsidR="0085003F" w:rsidRDefault="0085003F" w:rsidP="000F38C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423047">
        <w:rPr>
          <w:rFonts w:ascii="Arial Narrow" w:hAnsi="Arial Narrow" w:cs="Arial"/>
          <w:lang w:eastAsia="zh-CN"/>
        </w:rPr>
        <w:t>Strony ustalają, że wykonana usługa będzie fakturowana zbiorczo z dołu do 10-go dnia miesiąca następującego po miesiącu, w którym usługa była wykonana. Strony ustalają, że płatność następować będzie przelewem w ciągu 30 dni, licząc od daty otrzymania przez Zamawiającego prawidłowo wystawionej faktury VAT na konto Wykonawcy:</w:t>
      </w:r>
      <w:r w:rsidR="00423047">
        <w:rPr>
          <w:rFonts w:ascii="Arial Narrow" w:hAnsi="Arial Narrow" w:cs="Arial"/>
          <w:lang w:eastAsia="zh-CN"/>
        </w:rPr>
        <w:t xml:space="preserve"> </w:t>
      </w:r>
      <w:r w:rsidRPr="00423047">
        <w:rPr>
          <w:rFonts w:ascii="Arial Narrow" w:hAnsi="Arial Narrow" w:cs="Arial"/>
          <w:lang w:eastAsia="zh-CN"/>
        </w:rPr>
        <w:t>.....................................................</w:t>
      </w:r>
      <w:r w:rsidR="00423047">
        <w:rPr>
          <w:rFonts w:ascii="Arial Narrow" w:hAnsi="Arial Narrow" w:cs="Arial"/>
          <w:lang w:eastAsia="zh-CN"/>
        </w:rPr>
        <w:t>.........................</w:t>
      </w:r>
    </w:p>
    <w:p w:rsidR="0085003F" w:rsidRDefault="0085003F" w:rsidP="000F38C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423047">
        <w:rPr>
          <w:rFonts w:ascii="Arial Narrow" w:hAnsi="Arial Narrow" w:cs="Arial"/>
          <w:lang w:eastAsia="zh-CN"/>
        </w:rPr>
        <w:t xml:space="preserve">Za dzień zapłaty </w:t>
      </w:r>
      <w:r w:rsidR="000F38CF">
        <w:rPr>
          <w:rFonts w:ascii="Arial Narrow" w:hAnsi="Arial Narrow" w:cs="Arial"/>
          <w:lang w:eastAsia="zh-CN"/>
        </w:rPr>
        <w:t xml:space="preserve">przyjmuje </w:t>
      </w:r>
      <w:r w:rsidRPr="00423047">
        <w:rPr>
          <w:rFonts w:ascii="Arial Narrow" w:hAnsi="Arial Narrow" w:cs="Arial"/>
          <w:lang w:eastAsia="zh-CN"/>
        </w:rPr>
        <w:t xml:space="preserve"> się dzień obciążenia rachunku Zamawiającego.</w:t>
      </w:r>
    </w:p>
    <w:p w:rsidR="000F38CF" w:rsidRDefault="000F38CF" w:rsidP="000F38C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niedotrzymania przez Zamawiającego terminu płatności wskazanego w ust. 1 Wykonawca może naliczyć odsetki ustawowe za każdy dzień zwłoki.</w:t>
      </w:r>
    </w:p>
    <w:p w:rsidR="0085003F" w:rsidRPr="00423047" w:rsidRDefault="0085003F" w:rsidP="00A75C3F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423047">
        <w:rPr>
          <w:rFonts w:ascii="Arial Narrow" w:hAnsi="Arial Narrow" w:cs="Arial"/>
          <w:lang w:eastAsia="zh-CN"/>
        </w:rPr>
        <w:t xml:space="preserve">Waga odzieży, bielizny oraz innych składników mienia ustalona będzie każdorazowo </w:t>
      </w:r>
      <w:r w:rsidRPr="00423047">
        <w:rPr>
          <w:rFonts w:ascii="Arial Narrow" w:hAnsi="Arial Narrow" w:cs="Arial"/>
          <w:lang w:eastAsia="zh-CN"/>
        </w:rPr>
        <w:br/>
        <w:t>w momencie wydawania przez Wykonawcę odzieży, mienia i bielizny czystej i wpisywana każdorazowo do ewidencji stanowiącej podstawę do rozliczania wagi przedmiotu umowy. Każdy zapis w w/w ewidencji wymaga potwierdzenia przez osobę upoważnioną przez Zamawiającego. Brak potwierdzenia wagi w powyższej ewidencji stanowić będzie podstawę odmowy do zapłaty. Wykonawca ma obowiązek zważyć czystą bieliznę szpitalną i napisać wagę na worku oraz ogółem.</w:t>
      </w:r>
    </w:p>
    <w:p w:rsidR="00423047" w:rsidRDefault="00423047" w:rsidP="00A75C3F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85003F" w:rsidP="00A75C3F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</w:t>
      </w:r>
      <w:r w:rsidR="00423047">
        <w:rPr>
          <w:rFonts w:ascii="Arial Narrow" w:hAnsi="Arial Narrow" w:cs="Arial"/>
          <w:lang w:eastAsia="zh-CN"/>
        </w:rPr>
        <w:t xml:space="preserve"> 4</w:t>
      </w:r>
    </w:p>
    <w:p w:rsidR="0085003F" w:rsidRDefault="0085003F" w:rsidP="00A75C3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Reklamacje z tytułu jakości usługi oraz braków ilościowych będą niezwłocznie składane przez Zamawiającego  telefonicznie i poprzez witrynę internetową przedstawicielowi Wykonawcy wskazanemu w umowie. </w:t>
      </w:r>
    </w:p>
    <w:p w:rsidR="0085003F" w:rsidRDefault="0085003F" w:rsidP="00A75C3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Wykonawca w przypadku uznania złożonej reklamacji zobowiązuje się do dostarczenia brakującej części w ciągu 4 godzin bądź ponownego wykonania wykonanej nieprawidłowo usługi w ciągu 24 godzin od złożenia reklamacji bez pobierania z tego tytułu jakiegokolwiek dodatkowego wynagrodzenia.</w:t>
      </w:r>
      <w:r w:rsidR="008E2205">
        <w:rPr>
          <w:rFonts w:ascii="Arial Narrow" w:hAnsi="Arial Narrow" w:cs="Arial"/>
          <w:lang w:eastAsia="zh-CN"/>
        </w:rPr>
        <w:t xml:space="preserve"> Uznanie reklamacji wraz z wagą</w:t>
      </w:r>
      <w:r>
        <w:rPr>
          <w:rFonts w:ascii="Arial Narrow" w:hAnsi="Arial Narrow" w:cs="Arial"/>
          <w:lang w:eastAsia="zh-CN"/>
        </w:rPr>
        <w:t xml:space="preserve"> i asortymentem reklamowanego towaru powinno być odnotowane</w:t>
      </w:r>
      <w:r w:rsidR="008E2205">
        <w:rPr>
          <w:rFonts w:ascii="Arial Narrow" w:hAnsi="Arial Narrow" w:cs="Arial"/>
          <w:lang w:eastAsia="zh-CN"/>
        </w:rPr>
        <w:br/>
      </w:r>
      <w:r>
        <w:rPr>
          <w:rFonts w:ascii="Arial Narrow" w:hAnsi="Arial Narrow" w:cs="Arial"/>
          <w:lang w:eastAsia="zh-CN"/>
        </w:rPr>
        <w:t xml:space="preserve"> w w/w ewidencji.</w:t>
      </w:r>
    </w:p>
    <w:p w:rsidR="00A75C3F" w:rsidRPr="008E2205" w:rsidRDefault="00A75C3F" w:rsidP="00A75C3F">
      <w:pPr>
        <w:suppressAutoHyphens/>
        <w:spacing w:after="0" w:line="240" w:lineRule="auto"/>
        <w:ind w:left="720"/>
        <w:jc w:val="both"/>
        <w:rPr>
          <w:rFonts w:ascii="Arial Narrow" w:hAnsi="Arial Narrow" w:cs="Arial"/>
          <w:lang w:eastAsia="zh-CN"/>
        </w:rPr>
      </w:pPr>
    </w:p>
    <w:p w:rsidR="0085003F" w:rsidRDefault="00423047" w:rsidP="00A75C3F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5</w:t>
      </w:r>
    </w:p>
    <w:p w:rsidR="0085003F" w:rsidRDefault="0085003F" w:rsidP="00A75C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 zobowiązuje  się  wypełnić  zobowiązania  wynikające  z  niniejszej  umowy </w:t>
      </w:r>
      <w:r>
        <w:rPr>
          <w:rFonts w:ascii="Arial Narrow" w:hAnsi="Arial Narrow" w:cs="Arial"/>
          <w:lang w:eastAsia="zh-CN"/>
        </w:rPr>
        <w:br/>
        <w:t xml:space="preserve"> z  należytą  starannością  swojego działania wymaganą od profesjonalisty.</w:t>
      </w:r>
    </w:p>
    <w:p w:rsidR="0085003F" w:rsidRDefault="0085003F" w:rsidP="00A75C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 przyjmuje  na  siebie  ustalenie  zakresu  usługi  pralniczej  zgodnie  </w:t>
      </w:r>
      <w:r>
        <w:rPr>
          <w:rFonts w:ascii="Arial Narrow" w:hAnsi="Arial Narrow" w:cs="Arial"/>
          <w:lang w:eastAsia="zh-CN"/>
        </w:rPr>
        <w:br/>
        <w:t xml:space="preserve">z  obowiązującymi  przepisami  prawa dotyczącymi    prania i  dezynfekcji  bielizny </w:t>
      </w:r>
      <w:r>
        <w:rPr>
          <w:rFonts w:ascii="Arial Narrow" w:hAnsi="Arial Narrow" w:cs="Arial"/>
          <w:lang w:eastAsia="zh-CN"/>
        </w:rPr>
        <w:br/>
        <w:t>w  jednostkach  świadczących  usługi  medyczne.</w:t>
      </w:r>
    </w:p>
    <w:p w:rsidR="0085003F" w:rsidRDefault="0085003F" w:rsidP="008500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oświadcza,  że  posiada  właściwie  przygotowane  środki  transportu </w:t>
      </w:r>
      <w:r>
        <w:rPr>
          <w:rFonts w:ascii="Arial Narrow" w:hAnsi="Arial Narrow" w:cs="Arial"/>
          <w:lang w:eastAsia="zh-CN"/>
        </w:rPr>
        <w:br/>
        <w:t>i  zobowiązuje  się  odbierać   i  dostarczać  bieliznę  własnym  transportem i na własny koszt w miejsce  wskazane  przez  szpital.</w:t>
      </w:r>
    </w:p>
    <w:p w:rsidR="0085003F" w:rsidRDefault="0085003F" w:rsidP="0085003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lastRenderedPageBreak/>
        <w:t>Wykonawca  zobowiązuje  się  odbierać bieliznę  do  prania  i dostarczać j</w:t>
      </w:r>
      <w:r w:rsidR="00A75C3F">
        <w:rPr>
          <w:rFonts w:ascii="Arial Narrow" w:hAnsi="Arial Narrow" w:cs="Arial"/>
          <w:lang w:eastAsia="zh-CN"/>
        </w:rPr>
        <w:t>ą w  taki  sposób</w:t>
      </w:r>
      <w:r>
        <w:rPr>
          <w:rFonts w:ascii="Arial Narrow" w:hAnsi="Arial Narrow" w:cs="Arial"/>
          <w:lang w:eastAsia="zh-CN"/>
        </w:rPr>
        <w:t xml:space="preserve">, aby  nie  kolidował  on  i  nie  zakłócał  wykonywania  statutowej  działalności  jednostek  organizacyjnych  Zamawiającego,  zgodnie  z  przyjętym  harmonogramem, </w:t>
      </w:r>
      <w:proofErr w:type="spellStart"/>
      <w:r>
        <w:rPr>
          <w:rFonts w:ascii="Arial Narrow" w:hAnsi="Arial Narrow" w:cs="Arial"/>
          <w:lang w:eastAsia="zh-CN"/>
        </w:rPr>
        <w:t>tj</w:t>
      </w:r>
      <w:proofErr w:type="spellEnd"/>
      <w:r>
        <w:rPr>
          <w:rFonts w:ascii="Arial Narrow" w:hAnsi="Arial Narrow" w:cs="Arial"/>
          <w:lang w:eastAsia="zh-CN"/>
        </w:rPr>
        <w:t xml:space="preserve">:  </w:t>
      </w:r>
    </w:p>
    <w:p w:rsidR="0085003F" w:rsidRPr="008D00AC" w:rsidRDefault="0085003F" w:rsidP="008D00AC">
      <w:pPr>
        <w:pStyle w:val="Akapitzlist"/>
        <w:numPr>
          <w:ilvl w:val="1"/>
          <w:numId w:val="11"/>
        </w:numPr>
        <w:suppressAutoHyphens/>
        <w:spacing w:after="120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odbiór brudnej bielizny</w:t>
      </w:r>
      <w:r w:rsidR="005B1AA1" w:rsidRPr="008D00AC">
        <w:rPr>
          <w:rFonts w:ascii="Arial Narrow" w:hAnsi="Arial Narrow" w:cs="Arial"/>
          <w:lang w:eastAsia="zh-CN"/>
        </w:rPr>
        <w:t xml:space="preserve"> </w:t>
      </w:r>
      <w:r w:rsidR="008D00AC">
        <w:rPr>
          <w:rFonts w:ascii="Arial Narrow" w:hAnsi="Arial Narrow" w:cs="Arial"/>
          <w:lang w:eastAsia="zh-CN"/>
        </w:rPr>
        <w:t>z magazynu brudnego przygotowanej</w:t>
      </w:r>
      <w:r w:rsidR="005B1AA1" w:rsidRPr="008D00AC">
        <w:rPr>
          <w:rFonts w:ascii="Arial Narrow" w:hAnsi="Arial Narrow" w:cs="Arial"/>
          <w:lang w:eastAsia="zh-CN"/>
        </w:rPr>
        <w:t xml:space="preserve"> w workach umieszczonych na wózkach transportowych </w:t>
      </w:r>
      <w:r w:rsidR="008D00AC" w:rsidRPr="008D00AC">
        <w:rPr>
          <w:rFonts w:ascii="Arial Narrow" w:hAnsi="Arial Narrow" w:cs="Arial"/>
          <w:lang w:eastAsia="zh-CN"/>
        </w:rPr>
        <w:t xml:space="preserve">Wykonawcy </w:t>
      </w:r>
      <w:r w:rsidRPr="008D00AC">
        <w:rPr>
          <w:rFonts w:ascii="Arial Narrow" w:hAnsi="Arial Narrow" w:cs="Arial"/>
          <w:lang w:eastAsia="zh-CN"/>
        </w:rPr>
        <w:t xml:space="preserve"> :</w:t>
      </w:r>
    </w:p>
    <w:p w:rsidR="008D00AC" w:rsidRPr="008D00AC" w:rsidRDefault="0085003F" w:rsidP="0085003F">
      <w:pPr>
        <w:numPr>
          <w:ilvl w:val="1"/>
          <w:numId w:val="16"/>
        </w:numPr>
        <w:suppressAutoHyphens/>
        <w:spacing w:after="0" w:line="240" w:lineRule="auto"/>
        <w:ind w:left="0" w:firstLine="1428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od po</w:t>
      </w:r>
      <w:r w:rsidR="008D00AC" w:rsidRPr="008D00AC">
        <w:rPr>
          <w:rFonts w:ascii="Arial Narrow" w:hAnsi="Arial Narrow" w:cs="Arial"/>
          <w:lang w:eastAsia="zh-CN"/>
        </w:rPr>
        <w:t>niedziałku do piątku do godz. 8</w:t>
      </w:r>
      <w:r w:rsidRPr="008D00AC">
        <w:rPr>
          <w:rFonts w:ascii="Arial Narrow" w:hAnsi="Arial Narrow" w:cs="Arial"/>
          <w:vertAlign w:val="superscript"/>
          <w:lang w:eastAsia="zh-CN"/>
        </w:rPr>
        <w:t>00</w:t>
      </w:r>
      <w:r w:rsidRPr="008D00AC">
        <w:rPr>
          <w:rFonts w:ascii="Arial Narrow" w:hAnsi="Arial Narrow" w:cs="Arial"/>
          <w:lang w:eastAsia="zh-CN"/>
        </w:rPr>
        <w:t xml:space="preserve"> </w:t>
      </w:r>
    </w:p>
    <w:p w:rsidR="008D00AC" w:rsidRDefault="008D00AC" w:rsidP="008D00AC">
      <w:pPr>
        <w:numPr>
          <w:ilvl w:val="1"/>
          <w:numId w:val="16"/>
        </w:numPr>
        <w:suppressAutoHyphens/>
        <w:spacing w:after="0" w:line="240" w:lineRule="auto"/>
        <w:ind w:left="0" w:firstLine="1428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w poniedziałek i piątek dodatkowo odb</w:t>
      </w:r>
      <w:r>
        <w:rPr>
          <w:rFonts w:ascii="Arial Narrow" w:hAnsi="Arial Narrow" w:cs="Arial"/>
          <w:lang w:eastAsia="zh-CN"/>
        </w:rPr>
        <w:t>i</w:t>
      </w:r>
      <w:r w:rsidRPr="008D00AC">
        <w:rPr>
          <w:rFonts w:ascii="Arial Narrow" w:hAnsi="Arial Narrow" w:cs="Arial"/>
          <w:lang w:eastAsia="zh-CN"/>
        </w:rPr>
        <w:t>ór bielizny brudnej drugi raz do godz. 14:00</w:t>
      </w:r>
      <w:r>
        <w:rPr>
          <w:rFonts w:ascii="Arial Narrow" w:hAnsi="Arial Narrow" w:cs="Arial"/>
          <w:lang w:eastAsia="zh-CN"/>
        </w:rPr>
        <w:t xml:space="preserve"> </w:t>
      </w:r>
    </w:p>
    <w:p w:rsidR="0085003F" w:rsidRPr="008D00AC" w:rsidRDefault="0085003F" w:rsidP="008D00AC">
      <w:pPr>
        <w:pStyle w:val="Akapitzlist"/>
        <w:numPr>
          <w:ilvl w:val="1"/>
          <w:numId w:val="11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 w:rsidRPr="008D00AC">
        <w:rPr>
          <w:rFonts w:ascii="Arial Narrow" w:hAnsi="Arial Narrow" w:cs="Arial"/>
          <w:lang w:eastAsia="zh-CN"/>
        </w:rPr>
        <w:t>dostawa czystej bielizny:</w:t>
      </w:r>
    </w:p>
    <w:p w:rsidR="008D00AC" w:rsidRDefault="008D00AC" w:rsidP="008D00AC">
      <w:pPr>
        <w:suppressAutoHyphens/>
        <w:spacing w:after="0" w:line="240" w:lineRule="auto"/>
        <w:ind w:left="1440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-      </w:t>
      </w:r>
      <w:r w:rsidR="0085003F" w:rsidRPr="008D00AC">
        <w:rPr>
          <w:rFonts w:ascii="Arial Narrow" w:hAnsi="Arial Narrow" w:cs="Arial"/>
          <w:lang w:eastAsia="zh-CN"/>
        </w:rPr>
        <w:t>od poniedziałku do piątku do godz. 7</w:t>
      </w:r>
      <w:r w:rsidR="0085003F" w:rsidRPr="008D00AC">
        <w:rPr>
          <w:rFonts w:ascii="Arial Narrow" w:hAnsi="Arial Narrow" w:cs="Arial"/>
          <w:vertAlign w:val="superscript"/>
          <w:lang w:eastAsia="zh-CN"/>
        </w:rPr>
        <w:t>00</w:t>
      </w:r>
    </w:p>
    <w:p w:rsidR="0085003F" w:rsidRPr="008D00AC" w:rsidRDefault="0085003F" w:rsidP="00A75C3F">
      <w:pPr>
        <w:suppressAutoHyphens/>
        <w:spacing w:after="0" w:line="240" w:lineRule="auto"/>
        <w:ind w:left="709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color w:val="000000"/>
          <w:lang w:eastAsia="zh-CN"/>
        </w:rPr>
        <w:t xml:space="preserve">W wyjątkowych sytuacjach Zamawiający zastrzega sobie możliwość wykonania usługi nie objętej </w:t>
      </w:r>
      <w:r w:rsidR="008D00AC">
        <w:rPr>
          <w:rFonts w:ascii="Arial Narrow" w:hAnsi="Arial Narrow" w:cs="Arial"/>
          <w:color w:val="000000"/>
          <w:lang w:eastAsia="zh-CN"/>
        </w:rPr>
        <w:t xml:space="preserve">             </w:t>
      </w:r>
      <w:r>
        <w:rPr>
          <w:rFonts w:ascii="Arial Narrow" w:hAnsi="Arial Narrow" w:cs="Arial"/>
          <w:color w:val="000000"/>
          <w:lang w:eastAsia="zh-CN"/>
        </w:rPr>
        <w:t>harmonogramem.</w:t>
      </w:r>
    </w:p>
    <w:p w:rsidR="0085003F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color w:val="000000"/>
          <w:lang w:eastAsia="zh-CN"/>
        </w:rPr>
      </w:pPr>
      <w:r>
        <w:rPr>
          <w:rFonts w:ascii="Arial Narrow" w:hAnsi="Arial Narrow" w:cs="Arial"/>
          <w:color w:val="000000"/>
          <w:lang w:eastAsia="zh-CN"/>
        </w:rPr>
        <w:t>Zamawiający zastrzega sobie prawo do zmian ilościowych w poszczególnych pozycjach bez zmiany ogólnej wartości umowy.</w:t>
      </w:r>
    </w:p>
    <w:p w:rsidR="0085003F" w:rsidRPr="00114A00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color w:val="000000"/>
          <w:lang w:eastAsia="zh-CN"/>
        </w:rPr>
        <w:t xml:space="preserve">Zamawiający zastrzega sobie prawo  do sprawdzenia w jakich warunkach odbywa się proces prania </w:t>
      </w:r>
      <w:r>
        <w:rPr>
          <w:rFonts w:ascii="Arial Narrow" w:hAnsi="Arial Narrow" w:cs="Arial"/>
          <w:color w:val="000000"/>
          <w:lang w:eastAsia="zh-CN"/>
        </w:rPr>
        <w:br/>
        <w:t>(</w:t>
      </w:r>
      <w:r w:rsidRPr="00114A00">
        <w:rPr>
          <w:rFonts w:ascii="Arial Narrow" w:hAnsi="Arial Narrow" w:cs="Arial"/>
          <w:lang w:eastAsia="zh-CN"/>
        </w:rPr>
        <w:t>wizja lokalna), bez konieczności wcześniejszego informowania Wykonawcy.</w:t>
      </w:r>
    </w:p>
    <w:p w:rsidR="0085003F" w:rsidRPr="00114A00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 w:rsidRPr="00114A00">
        <w:rPr>
          <w:rFonts w:ascii="Arial Narrow" w:hAnsi="Arial Narrow" w:cs="Arial"/>
          <w:lang w:eastAsia="zh-CN"/>
        </w:rPr>
        <w:t xml:space="preserve">W przypadku awarii </w:t>
      </w:r>
      <w:r w:rsidR="00A75C3F" w:rsidRPr="00114A00">
        <w:rPr>
          <w:rFonts w:ascii="Arial Narrow" w:hAnsi="Arial Narrow" w:cs="Arial"/>
          <w:lang w:eastAsia="zh-CN"/>
        </w:rPr>
        <w:t>swoich urządzeń niezbędnych do prawidłowego wykonania umowy</w:t>
      </w:r>
      <w:r w:rsidRPr="00114A00">
        <w:rPr>
          <w:rFonts w:ascii="Arial Narrow" w:hAnsi="Arial Narrow" w:cs="Arial"/>
          <w:lang w:eastAsia="zh-CN"/>
        </w:rPr>
        <w:t xml:space="preserve"> </w:t>
      </w:r>
      <w:r w:rsidR="00A75C3F" w:rsidRPr="00114A00">
        <w:rPr>
          <w:rFonts w:ascii="Arial Narrow" w:hAnsi="Arial Narrow" w:cs="Arial"/>
          <w:lang w:eastAsia="zh-CN"/>
        </w:rPr>
        <w:t xml:space="preserve">Wykonawca </w:t>
      </w:r>
      <w:r w:rsidRPr="00114A00">
        <w:rPr>
          <w:rFonts w:ascii="Arial Narrow" w:hAnsi="Arial Narrow" w:cs="Arial"/>
          <w:lang w:eastAsia="zh-CN"/>
        </w:rPr>
        <w:t xml:space="preserve">zapewni wykonanie zobowiązania przez </w:t>
      </w:r>
      <w:r w:rsidR="00A75C3F" w:rsidRPr="00114A00">
        <w:rPr>
          <w:rFonts w:ascii="Arial Narrow" w:hAnsi="Arial Narrow" w:cs="Arial"/>
          <w:lang w:eastAsia="zh-CN"/>
        </w:rPr>
        <w:t xml:space="preserve">inny podmiot </w:t>
      </w:r>
      <w:r w:rsidR="001E559B" w:rsidRPr="00114A00">
        <w:rPr>
          <w:rFonts w:ascii="Arial Narrow" w:hAnsi="Arial Narrow" w:cs="Arial"/>
          <w:lang w:eastAsia="zh-CN"/>
        </w:rPr>
        <w:t xml:space="preserve">dysponującymi odpowiednimi urządzeniami oraz posiadający </w:t>
      </w:r>
      <w:r w:rsidR="00A75C3F" w:rsidRPr="00114A00">
        <w:rPr>
          <w:rFonts w:ascii="Arial Narrow" w:hAnsi="Arial Narrow" w:cs="Arial"/>
          <w:lang w:eastAsia="zh-CN"/>
        </w:rPr>
        <w:t xml:space="preserve">tożsame kwalifikacje </w:t>
      </w:r>
      <w:r w:rsidR="001E559B" w:rsidRPr="00114A00">
        <w:rPr>
          <w:rFonts w:ascii="Arial Narrow" w:hAnsi="Arial Narrow" w:cs="Arial"/>
          <w:lang w:eastAsia="zh-CN"/>
        </w:rPr>
        <w:t xml:space="preserve">i uprawnienia </w:t>
      </w:r>
      <w:r w:rsidR="00A75C3F" w:rsidRPr="00114A00">
        <w:rPr>
          <w:rFonts w:ascii="Arial Narrow" w:hAnsi="Arial Narrow" w:cs="Arial"/>
          <w:lang w:eastAsia="zh-CN"/>
        </w:rPr>
        <w:t>jak Wykonawca</w:t>
      </w:r>
      <w:r w:rsidR="001E559B" w:rsidRPr="00114A00">
        <w:rPr>
          <w:rFonts w:ascii="Arial Narrow" w:hAnsi="Arial Narrow" w:cs="Arial"/>
          <w:lang w:eastAsia="zh-CN"/>
        </w:rPr>
        <w:t xml:space="preserve"> - na koszt Wykonawcy.</w:t>
      </w:r>
      <w:r w:rsidR="00A75C3F" w:rsidRPr="00114A00">
        <w:rPr>
          <w:rFonts w:ascii="Arial Narrow" w:hAnsi="Arial Narrow" w:cs="Arial"/>
          <w:lang w:eastAsia="zh-CN"/>
        </w:rPr>
        <w:t xml:space="preserve"> </w:t>
      </w:r>
    </w:p>
    <w:p w:rsidR="0085003F" w:rsidRPr="009D7692" w:rsidRDefault="0085003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color w:val="00B050"/>
          <w:lang w:eastAsia="zh-CN"/>
        </w:rPr>
      </w:pPr>
      <w:r w:rsidRPr="008D00AC">
        <w:rPr>
          <w:rFonts w:ascii="Arial Narrow" w:hAnsi="Arial Narrow" w:cs="Arial"/>
          <w:lang w:eastAsia="zh-CN"/>
        </w:rPr>
        <w:t xml:space="preserve">Wykonawca </w:t>
      </w:r>
      <w:r w:rsidR="005B1AA1" w:rsidRPr="008D00AC">
        <w:rPr>
          <w:rFonts w:ascii="Arial Narrow" w:hAnsi="Arial Narrow" w:cs="Arial"/>
          <w:lang w:eastAsia="zh-CN"/>
        </w:rPr>
        <w:t xml:space="preserve">w terminie do 6 tygodni od daty zawarcia umowy </w:t>
      </w:r>
      <w:r w:rsidRPr="008D00AC">
        <w:rPr>
          <w:rFonts w:ascii="Arial Narrow" w:hAnsi="Arial Narrow" w:cs="Arial"/>
          <w:lang w:eastAsia="zh-CN"/>
        </w:rPr>
        <w:t>zobowiązuje się do bezpłatnego uż</w:t>
      </w:r>
      <w:r w:rsidR="005B1AA1" w:rsidRPr="008D00AC">
        <w:rPr>
          <w:rFonts w:ascii="Arial Narrow" w:hAnsi="Arial Narrow" w:cs="Arial"/>
          <w:lang w:eastAsia="zh-CN"/>
        </w:rPr>
        <w:t>yczenia na rzecz Zamawiającego dwóch dystrybutorów wydających</w:t>
      </w:r>
      <w:r w:rsidRPr="008D00AC">
        <w:rPr>
          <w:rFonts w:ascii="Arial Narrow" w:hAnsi="Arial Narrow" w:cs="Arial"/>
          <w:lang w:eastAsia="zh-CN"/>
        </w:rPr>
        <w:t xml:space="preserve"> czystą odzież operacyjną dzierżawioną, </w:t>
      </w:r>
      <w:r w:rsidR="005B1AA1" w:rsidRPr="008D00AC">
        <w:rPr>
          <w:rFonts w:ascii="Arial Narrow" w:hAnsi="Arial Narrow" w:cs="Arial"/>
          <w:lang w:eastAsia="zh-CN"/>
        </w:rPr>
        <w:t>dwóch dystrybutorów zbierających brudną odzież operacyjną dzierżawioną, 220</w:t>
      </w:r>
      <w:r w:rsidRPr="008D00AC">
        <w:rPr>
          <w:rFonts w:ascii="Arial Narrow" w:hAnsi="Arial Narrow" w:cs="Arial"/>
          <w:lang w:eastAsia="zh-CN"/>
        </w:rPr>
        <w:t xml:space="preserve"> kart zbliżeniowych umożliwiających wydanie odzieży operacyjnej. Szczegółowe wymagania zawarto w SIWZ.</w:t>
      </w:r>
      <w:r w:rsidR="009D7692">
        <w:rPr>
          <w:rFonts w:ascii="Arial Narrow" w:hAnsi="Arial Narrow" w:cs="Arial"/>
          <w:lang w:eastAsia="zh-CN"/>
        </w:rPr>
        <w:t xml:space="preserve"> </w:t>
      </w:r>
      <w:r w:rsidR="009D7692" w:rsidRPr="009D7692">
        <w:rPr>
          <w:rFonts w:ascii="Arial Narrow" w:hAnsi="Arial Narrow" w:cs="Arial"/>
          <w:color w:val="00B050"/>
          <w:lang w:eastAsia="zh-CN"/>
        </w:rPr>
        <w:t xml:space="preserve">Strony postanawiają, iż przez użyczenie rozumieją oddanie do używania w taki sposób, iż wynagrodzenie Wykonawcy za powyższe oddanie do używania jest wkalkulowane w wynagrodzenie otrzymywane przez Wykonawcę , o którym mowa w </w:t>
      </w:r>
      <w:r w:rsidR="009D7692" w:rsidRPr="009D7692">
        <w:rPr>
          <w:rFonts w:ascii="Arial Narrow" w:hAnsi="Arial Narrow" w:cs="Arial"/>
          <w:color w:val="00B050"/>
          <w:lang w:eastAsia="zh-CN"/>
        </w:rPr>
        <w:t>§</w:t>
      </w:r>
      <w:r w:rsidR="009D7692" w:rsidRPr="009D7692">
        <w:rPr>
          <w:rFonts w:ascii="Arial Narrow" w:hAnsi="Arial Narrow" w:cs="Arial"/>
          <w:color w:val="00B050"/>
          <w:lang w:eastAsia="zh-CN"/>
        </w:rPr>
        <w:t xml:space="preserve"> 2 niniejszej umowy.</w:t>
      </w:r>
    </w:p>
    <w:p w:rsidR="000F38CF" w:rsidRDefault="000F38CF" w:rsidP="0085003F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 w:rsidRPr="000F38CF">
        <w:rPr>
          <w:rFonts w:ascii="Arial Narrow" w:hAnsi="Arial Narrow" w:cs="Arial"/>
          <w:lang w:eastAsia="zh-CN"/>
        </w:rPr>
        <w:t>Wykonawca</w:t>
      </w:r>
      <w:r>
        <w:rPr>
          <w:rFonts w:ascii="Arial Narrow" w:hAnsi="Arial Narrow" w:cs="Arial"/>
          <w:lang w:eastAsia="zh-CN"/>
        </w:rPr>
        <w:t xml:space="preserve"> zobowiązuje się do  okazania Zamawiającemu, na każ</w:t>
      </w:r>
      <w:r w:rsidRPr="000F38CF">
        <w:rPr>
          <w:rFonts w:ascii="Arial Narrow" w:hAnsi="Arial Narrow" w:cs="Arial"/>
          <w:lang w:eastAsia="zh-CN"/>
        </w:rPr>
        <w:t xml:space="preserve">de wezwanie Zamawiającego, zatrudnieniu na podstawie umowy o pracę osób wykonujących wskazane </w:t>
      </w:r>
      <w:r w:rsidR="001E559B">
        <w:rPr>
          <w:rFonts w:ascii="Arial Narrow" w:hAnsi="Arial Narrow" w:cs="Arial"/>
          <w:lang w:eastAsia="zh-CN"/>
        </w:rPr>
        <w:t>przez Zamawiającego czynności</w:t>
      </w:r>
      <w:r>
        <w:rPr>
          <w:rFonts w:ascii="Arial Narrow" w:hAnsi="Arial Narrow" w:cs="Arial"/>
          <w:lang w:eastAsia="zh-CN"/>
        </w:rPr>
        <w:t>: ……………………………………………………………</w:t>
      </w:r>
    </w:p>
    <w:p w:rsidR="000F38CF" w:rsidRPr="000F38CF" w:rsidRDefault="000F38CF" w:rsidP="001E559B">
      <w:pPr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Każdorazowo na żądanie Zamawiającego, w terminie nie dłuższym niż 7 dni roboczych, Wykonawca lub podwykonawca zobowiązuje się przedłożyć do wglądu kopie zanonimizowanych umów o pracę zawartych przez Wykonawcę lub podwykonawcę  z pracownikami świadczącymi usługi wymienione w 5 ust. 9 </w:t>
      </w:r>
    </w:p>
    <w:p w:rsidR="000F38CF" w:rsidRDefault="000F38C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423047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6</w:t>
      </w:r>
    </w:p>
    <w:p w:rsidR="0085003F" w:rsidRPr="00114A00" w:rsidRDefault="0085003F" w:rsidP="001E559B">
      <w:pPr>
        <w:suppressAutoHyphens/>
        <w:spacing w:after="0"/>
        <w:ind w:left="426"/>
        <w:jc w:val="both"/>
        <w:rPr>
          <w:rFonts w:ascii="Arial Narrow" w:hAnsi="Arial Narrow" w:cs="Arial"/>
          <w:lang w:eastAsia="zh-CN"/>
        </w:rPr>
      </w:pPr>
      <w:r w:rsidRPr="00114A00">
        <w:rPr>
          <w:rFonts w:ascii="Arial Narrow" w:hAnsi="Arial Narrow" w:cs="Arial"/>
          <w:lang w:eastAsia="zh-CN"/>
        </w:rPr>
        <w:t xml:space="preserve">Wykonawca  może  wstrzymać  się  z wykonaniem  swojej usługi  w  przypadku zwłoki Zamawiającego </w:t>
      </w:r>
      <w:r w:rsidRPr="00114A00">
        <w:rPr>
          <w:rFonts w:ascii="Arial Narrow" w:hAnsi="Arial Narrow" w:cs="Arial"/>
          <w:lang w:eastAsia="zh-CN"/>
        </w:rPr>
        <w:br/>
        <w:t>w dokonaniu płatności</w:t>
      </w:r>
      <w:r w:rsidR="001E559B" w:rsidRPr="00114A00">
        <w:rPr>
          <w:rFonts w:ascii="Arial Narrow" w:hAnsi="Arial Narrow" w:cs="Arial"/>
          <w:lang w:eastAsia="zh-CN"/>
        </w:rPr>
        <w:t xml:space="preserve"> za pełny okresy rozliczeniowe</w:t>
      </w:r>
      <w:r w:rsidRPr="00114A00">
        <w:rPr>
          <w:rFonts w:ascii="Arial Narrow" w:hAnsi="Arial Narrow" w:cs="Arial"/>
          <w:lang w:eastAsia="zh-CN"/>
        </w:rPr>
        <w:t>, po uprzednim wezwaniu Zamawiającego do  zapłaty zaległości w wyznaczonym terminie, który nie może być krótszy niż 30 dni  od  dnia  doręczenia  wezwania.</w:t>
      </w:r>
    </w:p>
    <w:p w:rsidR="001E559B" w:rsidRDefault="001E559B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0F38C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7</w:t>
      </w:r>
    </w:p>
    <w:p w:rsidR="0085003F" w:rsidRPr="009D7692" w:rsidRDefault="0085003F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color w:val="00B050"/>
          <w:lang w:eastAsia="zh-CN"/>
        </w:rPr>
      </w:pPr>
      <w:r>
        <w:rPr>
          <w:rFonts w:ascii="Arial Narrow" w:hAnsi="Arial Narrow" w:cs="Arial"/>
          <w:lang w:eastAsia="zh-CN"/>
        </w:rPr>
        <w:t>Zamawiający zastrzega sobie prawo naliczania kar umownych w przypadku niedotrzymania przez Wykona</w:t>
      </w:r>
      <w:r w:rsidR="00423047">
        <w:rPr>
          <w:rFonts w:ascii="Arial Narrow" w:hAnsi="Arial Narrow" w:cs="Arial"/>
          <w:lang w:eastAsia="zh-CN"/>
        </w:rPr>
        <w:t>wcę terminu, o którym mowa w § 5 ust. 4 oraz § 4</w:t>
      </w:r>
      <w:r>
        <w:rPr>
          <w:rFonts w:ascii="Arial Narrow" w:hAnsi="Arial Narrow" w:cs="Arial"/>
          <w:lang w:eastAsia="zh-CN"/>
        </w:rPr>
        <w:t xml:space="preserve"> ust. 2  w wysokości 100 </w:t>
      </w:r>
      <w:r w:rsidR="001E559B">
        <w:rPr>
          <w:rFonts w:ascii="Arial Narrow" w:hAnsi="Arial Narrow" w:cs="Arial"/>
          <w:lang w:eastAsia="zh-CN"/>
        </w:rPr>
        <w:t xml:space="preserve">zł  za każdą rozpoczętą godzinę </w:t>
      </w:r>
      <w:r w:rsidR="009D7692">
        <w:rPr>
          <w:rFonts w:ascii="Arial Narrow" w:hAnsi="Arial Narrow" w:cs="Arial"/>
          <w:lang w:eastAsia="zh-CN"/>
        </w:rPr>
        <w:t xml:space="preserve">opóźnienia, </w:t>
      </w:r>
      <w:r w:rsidR="009D7692" w:rsidRPr="009D7692">
        <w:rPr>
          <w:rFonts w:ascii="Arial Narrow" w:hAnsi="Arial Narrow" w:cs="Arial"/>
          <w:color w:val="00B050"/>
          <w:lang w:eastAsia="zh-CN"/>
        </w:rPr>
        <w:t>ale łącznie za dany miesiąc nie więcej niż 50% miesięcznego wynagrodzenia brutto.</w:t>
      </w:r>
    </w:p>
    <w:p w:rsidR="0085003F" w:rsidRDefault="0085003F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Za nienależyte wykonanie przedmiotu zamówienia skutkujące złożeniem reklamacji  </w:t>
      </w:r>
      <w:r>
        <w:rPr>
          <w:rFonts w:ascii="Arial Narrow" w:hAnsi="Arial Narrow" w:cs="Arial"/>
          <w:lang w:eastAsia="zh-CN"/>
        </w:rPr>
        <w:br/>
        <w:t>w wysokości 1% wartości brutto umowy określonej w § 2 ust. 1 umowy.</w:t>
      </w:r>
    </w:p>
    <w:p w:rsidR="0085003F" w:rsidRDefault="0085003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braków ilościowych bielizny, mienia i odzieży</w:t>
      </w:r>
      <w:r w:rsidR="00423047">
        <w:rPr>
          <w:rFonts w:ascii="Arial Narrow" w:hAnsi="Arial Narrow" w:cs="Arial"/>
          <w:lang w:eastAsia="zh-CN"/>
        </w:rPr>
        <w:t xml:space="preserve"> nie wyrównanych w terminie (§ 4</w:t>
      </w:r>
      <w:r>
        <w:rPr>
          <w:rFonts w:ascii="Arial Narrow" w:hAnsi="Arial Narrow" w:cs="Arial"/>
          <w:lang w:eastAsia="zh-CN"/>
        </w:rPr>
        <w:t xml:space="preserve"> ust. 2) Wykonawca zapłaci Zamawiającemu należność w wysokości aktualnej wartości rynkowej brutto brakującego</w:t>
      </w:r>
      <w:r w:rsidR="001E559B">
        <w:rPr>
          <w:rFonts w:ascii="Arial Narrow" w:hAnsi="Arial Narrow" w:cs="Arial"/>
          <w:lang w:eastAsia="zh-CN"/>
        </w:rPr>
        <w:t xml:space="preserve"> </w:t>
      </w:r>
      <w:r w:rsidR="001E559B" w:rsidRPr="00114A00">
        <w:rPr>
          <w:rFonts w:ascii="Arial Narrow" w:hAnsi="Arial Narrow" w:cs="Arial"/>
          <w:lang w:eastAsia="zh-CN"/>
        </w:rPr>
        <w:t>nowego</w:t>
      </w:r>
      <w:r>
        <w:rPr>
          <w:rFonts w:ascii="Arial Narrow" w:hAnsi="Arial Narrow" w:cs="Arial"/>
          <w:lang w:eastAsia="zh-CN"/>
        </w:rPr>
        <w:t xml:space="preserve"> towaru bez względu na stopień jej zużycia.</w:t>
      </w:r>
    </w:p>
    <w:p w:rsidR="0085003F" w:rsidRDefault="0085003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Za opóźnienie w dostarczeniu wyników badań mikrobiologicznych przeprowadzonych zgodnie ze specyfikacją istotnych warunków zamówienia w wysokości 100 zł za każdy dzień opóźnienia.</w:t>
      </w:r>
    </w:p>
    <w:p w:rsidR="000F38CF" w:rsidRDefault="000F38C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 przypadku nieprzedłożenia w terminie do wglądu wymaganych kopii zanonimizowanych umów o pracę zawartych przez Wykonawcę/podwykonawcę z pracownikami świadczącymi usługi </w:t>
      </w:r>
      <w:r w:rsidR="001E559B">
        <w:rPr>
          <w:rFonts w:ascii="Arial Narrow" w:hAnsi="Arial Narrow" w:cs="Arial"/>
          <w:lang w:eastAsia="zh-CN"/>
        </w:rPr>
        <w:t>(</w:t>
      </w:r>
      <w:r w:rsidR="00CF4E23">
        <w:rPr>
          <w:rFonts w:ascii="Arial Narrow" w:hAnsi="Arial Narrow" w:cs="Arial"/>
          <w:lang w:eastAsia="zh-CN"/>
        </w:rPr>
        <w:t>zgodnie z §</w:t>
      </w:r>
      <w:r w:rsidR="001E559B">
        <w:rPr>
          <w:rFonts w:ascii="Arial Narrow" w:hAnsi="Arial Narrow" w:cs="Arial"/>
          <w:lang w:eastAsia="zh-CN"/>
        </w:rPr>
        <w:t xml:space="preserve"> </w:t>
      </w:r>
      <w:r w:rsidR="00CF4E23">
        <w:rPr>
          <w:rFonts w:ascii="Arial Narrow" w:hAnsi="Arial Narrow" w:cs="Arial"/>
          <w:lang w:eastAsia="zh-CN"/>
        </w:rPr>
        <w:t>5 ust 10) Wykonawca zapłaci Zamawiającemu karę umowną w wysokości 2 000,00 zł brutto za każdy taki przypadek .</w:t>
      </w:r>
    </w:p>
    <w:p w:rsidR="0085003F" w:rsidRDefault="0085003F" w:rsidP="0085003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Za odstąpienie od umowy z przyczyn zależnych od Wykonawcy w wysokości 30% wartości </w:t>
      </w:r>
      <w:r w:rsidR="001E559B" w:rsidRPr="009D7692">
        <w:rPr>
          <w:rFonts w:ascii="Arial Narrow" w:hAnsi="Arial Narrow" w:cs="Arial"/>
          <w:lang w:eastAsia="zh-CN"/>
        </w:rPr>
        <w:t>brutto</w:t>
      </w:r>
      <w:r w:rsidR="001E559B">
        <w:rPr>
          <w:rFonts w:ascii="Arial Narrow" w:hAnsi="Arial Narrow" w:cs="Arial"/>
          <w:lang w:eastAsia="zh-CN"/>
        </w:rPr>
        <w:t xml:space="preserve"> </w:t>
      </w:r>
      <w:r>
        <w:rPr>
          <w:rFonts w:ascii="Arial Narrow" w:hAnsi="Arial Narrow" w:cs="Arial"/>
          <w:lang w:eastAsia="zh-CN"/>
        </w:rPr>
        <w:t>umowy określonej w § 2 ust. 1 umowy.</w:t>
      </w:r>
    </w:p>
    <w:p w:rsidR="0085003F" w:rsidRDefault="0085003F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lastRenderedPageBreak/>
        <w:t>W przypadku gdy kwota rzeczywista szkody przekroczy kary umowne Zamawiający zastrzega sobie prawo dochodzenia odszkodowania przenoszącego wysokość kar umownych do wysokości rzeczywiście poniesionej szkody, na zasadach ogólnych przewidzianych w Kodeksie cywilnym.</w:t>
      </w:r>
    </w:p>
    <w:p w:rsidR="00CF4E23" w:rsidRDefault="00CF4E23" w:rsidP="001E559B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Wykonawca zobowiązuje się do posiadania polisy od odpowiedzialności cywilnej związanej z prowadzoną działalnością na sumę ubezpieczenia nie mniejszą niż ……………….. zł, przez cały okres obowiązywania umowy. Kserokopia polisy zostanie przekazana Zamawiającemu przy podpisywaniu umowy. </w:t>
      </w:r>
    </w:p>
    <w:p w:rsidR="008E2205" w:rsidRDefault="008E2205" w:rsidP="001E559B">
      <w:pPr>
        <w:suppressAutoHyphens/>
        <w:spacing w:after="0" w:line="240" w:lineRule="auto"/>
        <w:ind w:left="720"/>
        <w:jc w:val="both"/>
        <w:rPr>
          <w:rFonts w:ascii="Arial Narrow" w:hAnsi="Arial Narrow" w:cs="Arial"/>
          <w:lang w:eastAsia="zh-CN"/>
        </w:rPr>
      </w:pPr>
    </w:p>
    <w:p w:rsidR="001E559B" w:rsidRPr="008E2205" w:rsidRDefault="001E559B" w:rsidP="001E559B">
      <w:pPr>
        <w:suppressAutoHyphens/>
        <w:spacing w:after="0" w:line="240" w:lineRule="auto"/>
        <w:ind w:left="720"/>
        <w:jc w:val="both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8</w:t>
      </w:r>
    </w:p>
    <w:p w:rsidR="0085003F" w:rsidRDefault="0085003F" w:rsidP="001E559B">
      <w:pPr>
        <w:pStyle w:val="Akapitzlist"/>
        <w:numPr>
          <w:ilvl w:val="1"/>
          <w:numId w:val="18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 w:rsidRPr="00CF4E23">
        <w:rPr>
          <w:rFonts w:ascii="Arial Narrow" w:hAnsi="Arial Narrow" w:cs="Arial"/>
          <w:lang w:eastAsia="zh-CN"/>
        </w:rPr>
        <w:t>Zamawiający zastrzega sobie prawo rozwiązania umowy bez zachowania okresu wypowiedzenia w przypadku:</w:t>
      </w:r>
    </w:p>
    <w:p w:rsidR="0085003F" w:rsidRDefault="0085003F" w:rsidP="001E559B">
      <w:pPr>
        <w:pStyle w:val="Akapitzlist"/>
        <w:numPr>
          <w:ilvl w:val="1"/>
          <w:numId w:val="24"/>
        </w:numPr>
        <w:tabs>
          <w:tab w:val="clear" w:pos="1440"/>
          <w:tab w:val="num" w:pos="1276"/>
        </w:tabs>
        <w:suppressAutoHyphens/>
        <w:spacing w:after="0" w:line="240" w:lineRule="auto"/>
        <w:ind w:hanging="589"/>
        <w:jc w:val="both"/>
        <w:rPr>
          <w:rFonts w:ascii="Arial Narrow" w:hAnsi="Arial Narrow" w:cs="Arial"/>
          <w:lang w:eastAsia="zh-CN"/>
        </w:rPr>
      </w:pPr>
      <w:r w:rsidRPr="00CF4E23">
        <w:rPr>
          <w:rFonts w:ascii="Arial Narrow" w:hAnsi="Arial Narrow" w:cs="Arial"/>
          <w:lang w:eastAsia="zh-CN"/>
        </w:rPr>
        <w:t>co najmniej 3-krotnej reklamacji Zamawiającego co do ilości  wykonanej usługi</w:t>
      </w:r>
      <w:r w:rsidR="001E559B">
        <w:rPr>
          <w:rFonts w:ascii="Arial Narrow" w:hAnsi="Arial Narrow" w:cs="Arial"/>
          <w:lang w:eastAsia="zh-CN"/>
        </w:rPr>
        <w:t>;</w:t>
      </w:r>
      <w:r w:rsidRPr="00CF4E23">
        <w:rPr>
          <w:rFonts w:ascii="Arial Narrow" w:hAnsi="Arial Narrow" w:cs="Arial"/>
          <w:lang w:eastAsia="zh-CN"/>
        </w:rPr>
        <w:t xml:space="preserve"> </w:t>
      </w:r>
    </w:p>
    <w:p w:rsidR="0085003F" w:rsidRDefault="001E559B" w:rsidP="001E559B">
      <w:pPr>
        <w:pStyle w:val="Akapitzlist"/>
        <w:numPr>
          <w:ilvl w:val="1"/>
          <w:numId w:val="24"/>
        </w:numPr>
        <w:tabs>
          <w:tab w:val="num" w:pos="1276"/>
        </w:tabs>
        <w:suppressAutoHyphens/>
        <w:spacing w:after="0" w:line="240" w:lineRule="auto"/>
        <w:ind w:left="1276" w:hanging="425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co najmniej 3-</w:t>
      </w:r>
      <w:r w:rsidR="0085003F" w:rsidRPr="00CF4E23">
        <w:rPr>
          <w:rFonts w:ascii="Arial Narrow" w:hAnsi="Arial Narrow" w:cs="Arial"/>
          <w:lang w:eastAsia="zh-CN"/>
        </w:rPr>
        <w:t>krotnej reklamacji Zamawiającego co do jakości wykonanej usługi</w:t>
      </w:r>
      <w:r>
        <w:rPr>
          <w:rFonts w:ascii="Arial Narrow" w:hAnsi="Arial Narrow" w:cs="Arial"/>
          <w:lang w:eastAsia="zh-CN"/>
        </w:rPr>
        <w:t>;</w:t>
      </w:r>
    </w:p>
    <w:p w:rsidR="0085003F" w:rsidRDefault="001E559B" w:rsidP="001E559B">
      <w:pPr>
        <w:pStyle w:val="Akapitzlist"/>
        <w:numPr>
          <w:ilvl w:val="1"/>
          <w:numId w:val="24"/>
        </w:numPr>
        <w:tabs>
          <w:tab w:val="num" w:pos="1276"/>
        </w:tabs>
        <w:suppressAutoHyphens/>
        <w:spacing w:after="0" w:line="240" w:lineRule="auto"/>
        <w:ind w:left="1276" w:hanging="425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 xml:space="preserve">co najmniej </w:t>
      </w:r>
      <w:r w:rsidR="0085003F" w:rsidRPr="00CF4E23">
        <w:rPr>
          <w:rFonts w:ascii="Arial Narrow" w:hAnsi="Arial Narrow" w:cs="Arial"/>
          <w:lang w:eastAsia="zh-CN"/>
        </w:rPr>
        <w:t>3-krotnego niedotrzymania przez Wykonaw</w:t>
      </w:r>
      <w:r>
        <w:rPr>
          <w:rFonts w:ascii="Arial Narrow" w:hAnsi="Arial Narrow" w:cs="Arial"/>
          <w:lang w:eastAsia="zh-CN"/>
        </w:rPr>
        <w:t xml:space="preserve">cę terminu </w:t>
      </w:r>
      <w:r w:rsidR="00423047" w:rsidRPr="00CF4E23">
        <w:rPr>
          <w:rFonts w:ascii="Arial Narrow" w:hAnsi="Arial Narrow" w:cs="Arial"/>
          <w:lang w:eastAsia="zh-CN"/>
        </w:rPr>
        <w:t>o którym mowa w § 5</w:t>
      </w:r>
      <w:r>
        <w:rPr>
          <w:rFonts w:ascii="Arial Narrow" w:hAnsi="Arial Narrow" w:cs="Arial"/>
          <w:lang w:eastAsia="zh-CN"/>
        </w:rPr>
        <w:t xml:space="preserve"> ust. 4;</w:t>
      </w:r>
    </w:p>
    <w:p w:rsidR="0085003F" w:rsidRPr="001E559B" w:rsidRDefault="0085003F" w:rsidP="001E559B">
      <w:pPr>
        <w:pStyle w:val="Akapitzlist"/>
        <w:numPr>
          <w:ilvl w:val="1"/>
          <w:numId w:val="24"/>
        </w:numPr>
        <w:tabs>
          <w:tab w:val="num" w:pos="1276"/>
        </w:tabs>
        <w:suppressAutoHyphens/>
        <w:spacing w:after="0" w:line="240" w:lineRule="auto"/>
        <w:ind w:left="1276" w:hanging="425"/>
        <w:jc w:val="both"/>
        <w:rPr>
          <w:rFonts w:ascii="Arial Narrow" w:hAnsi="Arial Narrow" w:cs="Arial"/>
          <w:lang w:eastAsia="zh-CN"/>
        </w:rPr>
      </w:pPr>
      <w:r w:rsidRPr="001E559B">
        <w:rPr>
          <w:rFonts w:ascii="Arial Narrow" w:hAnsi="Arial Narrow" w:cs="Arial"/>
          <w:lang w:eastAsia="zh-CN"/>
        </w:rPr>
        <w:t>naruszenie przez Wykonawcę innych istotnych postanowień umowy</w:t>
      </w:r>
      <w:r w:rsidR="001E559B">
        <w:rPr>
          <w:rFonts w:ascii="Arial Narrow" w:hAnsi="Arial Narrow" w:cs="Arial"/>
          <w:lang w:eastAsia="zh-CN"/>
        </w:rPr>
        <w:t>.</w:t>
      </w:r>
    </w:p>
    <w:p w:rsidR="0085003F" w:rsidRDefault="0085003F" w:rsidP="001E559B">
      <w:pPr>
        <w:numPr>
          <w:ilvl w:val="1"/>
          <w:numId w:val="18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W przypadku rozwiązania przez Zamawiającego umowy z przyczyn określonych w ust. 1 Wykonawca zapłaci karę umowną w wysokości dwumiesięcznej wartości brutto faktury wystawionej przez Wykonawcę za miesiąc poprzedzający rozwiązanie umowy.</w:t>
      </w:r>
    </w:p>
    <w:p w:rsidR="0085003F" w:rsidRDefault="0085003F" w:rsidP="001E559B">
      <w:pPr>
        <w:numPr>
          <w:ilvl w:val="1"/>
          <w:numId w:val="18"/>
        </w:numPr>
        <w:tabs>
          <w:tab w:val="clear" w:pos="360"/>
          <w:tab w:val="num" w:pos="851"/>
          <w:tab w:val="left" w:pos="2460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Każda ze stron ma prawo rozwiązać umowę z zachowaniem trzymiesięcznego okresu wypowiedzenia, ze skutkiem rozwiązania na koniec miesiąca kalendarzowego.</w:t>
      </w:r>
    </w:p>
    <w:p w:rsidR="0085003F" w:rsidRDefault="0085003F" w:rsidP="001E559B">
      <w:pPr>
        <w:numPr>
          <w:ilvl w:val="1"/>
          <w:numId w:val="18"/>
        </w:numPr>
        <w:tabs>
          <w:tab w:val="clear" w:pos="360"/>
          <w:tab w:val="num" w:pos="851"/>
          <w:tab w:val="left" w:pos="2460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Umowa może zostać rozwiązana na zasadzie porozumienia stron</w:t>
      </w:r>
    </w:p>
    <w:p w:rsidR="0085003F" w:rsidRDefault="0085003F" w:rsidP="001E559B">
      <w:pPr>
        <w:suppressAutoHyphens/>
        <w:spacing w:after="0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9</w:t>
      </w:r>
    </w:p>
    <w:p w:rsidR="001E559B" w:rsidRDefault="001E559B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Termin</w:t>
      </w:r>
    </w:p>
    <w:p w:rsidR="001E559B" w:rsidRDefault="0085003F" w:rsidP="001E559B">
      <w:pPr>
        <w:suppressAutoHyphens/>
        <w:spacing w:after="0"/>
        <w:ind w:left="284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Powyższa umowa zostaje zawarta na czas określony</w:t>
      </w:r>
      <w:r w:rsidR="001E559B">
        <w:rPr>
          <w:rFonts w:ascii="Arial Narrow" w:hAnsi="Arial Narrow" w:cs="Arial"/>
          <w:lang w:eastAsia="zh-CN"/>
        </w:rPr>
        <w:t xml:space="preserve"> od dnia</w:t>
      </w:r>
      <w:r>
        <w:rPr>
          <w:rFonts w:ascii="Arial Narrow" w:hAnsi="Arial Narrow" w:cs="Arial"/>
          <w:lang w:eastAsia="zh-CN"/>
        </w:rPr>
        <w:t xml:space="preserve"> </w:t>
      </w:r>
      <w:r w:rsidR="00423047">
        <w:rPr>
          <w:rFonts w:ascii="Arial Narrow" w:hAnsi="Arial Narrow" w:cs="Arial"/>
          <w:lang w:eastAsia="zh-CN"/>
        </w:rPr>
        <w:t>…………………..</w:t>
      </w:r>
      <w:r>
        <w:rPr>
          <w:rFonts w:ascii="Arial Narrow" w:hAnsi="Arial Narrow" w:cs="Arial"/>
          <w:lang w:eastAsia="zh-CN"/>
        </w:rPr>
        <w:t xml:space="preserve"> r. </w:t>
      </w:r>
      <w:r w:rsidR="001E559B">
        <w:rPr>
          <w:rFonts w:ascii="Arial Narrow" w:hAnsi="Arial Narrow" w:cs="Arial"/>
          <w:lang w:eastAsia="zh-CN"/>
        </w:rPr>
        <w:t xml:space="preserve">do dnia </w:t>
      </w:r>
      <w:r w:rsidR="00423047">
        <w:rPr>
          <w:rFonts w:ascii="Arial Narrow" w:hAnsi="Arial Narrow" w:cs="Arial"/>
          <w:lang w:eastAsia="zh-CN"/>
        </w:rPr>
        <w:t>………………………</w:t>
      </w:r>
      <w:r>
        <w:rPr>
          <w:rFonts w:ascii="Arial Narrow" w:hAnsi="Arial Narrow" w:cs="Arial"/>
          <w:lang w:eastAsia="zh-CN"/>
        </w:rPr>
        <w:t xml:space="preserve"> r.</w:t>
      </w:r>
    </w:p>
    <w:p w:rsidR="001E559B" w:rsidRDefault="001E559B" w:rsidP="001E559B">
      <w:pPr>
        <w:suppressAutoHyphens/>
        <w:spacing w:after="0"/>
        <w:ind w:firstLine="284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10</w:t>
      </w:r>
    </w:p>
    <w:p w:rsidR="001E559B" w:rsidRDefault="001E559B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Postanowienia końcowe</w:t>
      </w:r>
    </w:p>
    <w:p w:rsidR="0085003F" w:rsidRDefault="00CF4E23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overflowPunct w:val="0"/>
        <w:autoSpaceDE w:val="0"/>
        <w:spacing w:after="0" w:line="240" w:lineRule="auto"/>
        <w:ind w:left="851" w:hanging="567"/>
        <w:jc w:val="both"/>
        <w:textAlignment w:val="baseline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Strony postanawiają, że Przyjmujący Zamówienie nie ma prawa dokonywać czynności skutkujących bezpośrednim lub pośrednim przeniesieniem wynikających z niniejszej umowy wierzytelności przysługujących Przyjmującemu Za</w:t>
      </w:r>
      <w:r w:rsidR="00311F50">
        <w:rPr>
          <w:rFonts w:ascii="Arial Narrow" w:hAnsi="Arial Narrow" w:cs="Arial"/>
          <w:lang w:eastAsia="zh-CN"/>
        </w:rPr>
        <w:t>mówienie w stosunku do Udzielają</w:t>
      </w:r>
      <w:r>
        <w:rPr>
          <w:rFonts w:ascii="Arial Narrow" w:hAnsi="Arial Narrow" w:cs="Arial"/>
          <w:lang w:eastAsia="zh-CN"/>
        </w:rPr>
        <w:t xml:space="preserve">cego Zamówienie bez jego pisemnej zgody, pod rygorem nieważności, w szczególności Przyjmujący zamówienie nie ma prawa bez </w:t>
      </w:r>
      <w:r w:rsidR="00311F50">
        <w:rPr>
          <w:rFonts w:ascii="Arial Narrow" w:hAnsi="Arial Narrow" w:cs="Arial"/>
          <w:lang w:eastAsia="zh-CN"/>
        </w:rPr>
        <w:t>zgody Udzielającego zamówienie dokonywać przelewu wierzytelności ani ustanawiać ograniczonych praw rzeczowych na wierzytelnościach. Dokonanie w/w czynności bez zgody Udzielającego Zamówienie będzie skutkować rozwiązaniem umowy w trybie natychmiastowym i obowiązkiem zapłaty przez Przyjmującego Zamówienie na rzecz Udzielającego Zamówienie kary umownej w wysokości równowartości przeniesionej/obciążonej wierzytelności.</w:t>
      </w:r>
    </w:p>
    <w:p w:rsidR="0085003F" w:rsidRDefault="0085003F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overflowPunct w:val="0"/>
        <w:autoSpaceDE w:val="0"/>
        <w:spacing w:after="0" w:line="240" w:lineRule="auto"/>
        <w:ind w:left="851" w:hanging="567"/>
        <w:jc w:val="both"/>
        <w:textAlignment w:val="baseline"/>
        <w:rPr>
          <w:rFonts w:ascii="Arial Narrow" w:hAnsi="Arial Narrow" w:cs="Arial"/>
          <w:szCs w:val="20"/>
          <w:lang w:eastAsia="zh-CN"/>
        </w:rPr>
      </w:pPr>
      <w:r>
        <w:rPr>
          <w:rFonts w:ascii="Arial Narrow" w:hAnsi="Arial Narrow" w:cs="Arial"/>
          <w:lang w:eastAsia="zh-CN"/>
        </w:rPr>
        <w:t xml:space="preserve">Wszelkie  zmiany  bądź  uzupełnienia umowy wymagają  formy  pisemnej  pod  rygorem  nieważności. </w:t>
      </w:r>
    </w:p>
    <w:p w:rsidR="0085003F" w:rsidRDefault="0085003F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szCs w:val="24"/>
          <w:lang w:eastAsia="zh-CN"/>
        </w:rPr>
      </w:pPr>
      <w:r>
        <w:rPr>
          <w:rFonts w:ascii="Arial Narrow" w:hAnsi="Arial Narrow" w:cs="Arial"/>
          <w:lang w:eastAsia="zh-CN"/>
        </w:rPr>
        <w:t>W  sprawach  nie  uregulowanych  niniejszą  umową  obowiązują  przepisy  Kodeksu  Cywilnego,  Ustawy  prawo zamówień publicznych  oraz  oferta  przetargowa  Wykonawcy.</w:t>
      </w:r>
    </w:p>
    <w:p w:rsidR="0085003F" w:rsidRDefault="0085003F" w:rsidP="001E559B">
      <w:pPr>
        <w:numPr>
          <w:ilvl w:val="0"/>
          <w:numId w:val="19"/>
        </w:numPr>
        <w:tabs>
          <w:tab w:val="clear" w:pos="360"/>
          <w:tab w:val="num" w:pos="851"/>
        </w:tabs>
        <w:suppressAutoHyphens/>
        <w:spacing w:after="0" w:line="240" w:lineRule="auto"/>
        <w:ind w:left="851" w:hanging="567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Spory wynikłe w  związku z wykonywaniem umowy, po uprzednim wyczerpaniu prób ich ugodowego załatwienia, strony poddają  pod  rozstrzygnięcie sądowi właściwemu dla siedziby Zamawiającego.</w:t>
      </w: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jc w:val="center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§ 11</w:t>
      </w:r>
    </w:p>
    <w:p w:rsidR="0085003F" w:rsidRDefault="0085003F" w:rsidP="001E559B">
      <w:pPr>
        <w:suppressAutoHyphens/>
        <w:spacing w:after="0"/>
        <w:ind w:left="284"/>
        <w:jc w:val="both"/>
        <w:rPr>
          <w:rFonts w:ascii="Arial Narrow" w:hAnsi="Arial Narrow" w:cs="Arial"/>
          <w:lang w:eastAsia="zh-CN"/>
        </w:rPr>
      </w:pPr>
      <w:r>
        <w:rPr>
          <w:rFonts w:ascii="Arial Narrow" w:hAnsi="Arial Narrow" w:cs="Arial"/>
          <w:lang w:eastAsia="zh-CN"/>
        </w:rPr>
        <w:t>Umowę  sporządzono  w  trzech  jednobrzmiących  egzemplarzach: dwa egzemplarze dla Zamawiającego, jeden  dla Wykonawcy.</w:t>
      </w:r>
    </w:p>
    <w:p w:rsidR="0085003F" w:rsidRDefault="0085003F" w:rsidP="001E559B">
      <w:pPr>
        <w:suppressAutoHyphens/>
        <w:spacing w:after="0"/>
        <w:ind w:left="284"/>
        <w:jc w:val="both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ind w:left="284"/>
        <w:jc w:val="both"/>
        <w:rPr>
          <w:rFonts w:ascii="Arial Narrow" w:hAnsi="Arial Narrow" w:cs="Arial"/>
          <w:lang w:eastAsia="zh-CN"/>
        </w:rPr>
      </w:pPr>
    </w:p>
    <w:p w:rsidR="0085003F" w:rsidRDefault="0085003F" w:rsidP="001E559B">
      <w:pPr>
        <w:suppressAutoHyphens/>
        <w:spacing w:after="0"/>
        <w:ind w:left="284"/>
        <w:rPr>
          <w:rFonts w:ascii="Arial Narrow" w:hAnsi="Arial Narrow" w:cs="Arial"/>
          <w:b/>
          <w:bCs/>
          <w:lang w:eastAsia="zh-CN"/>
        </w:rPr>
      </w:pPr>
      <w:r>
        <w:rPr>
          <w:rFonts w:ascii="Arial Narrow" w:eastAsia="Arial Narrow" w:hAnsi="Arial Narrow" w:cs="Arial Narrow"/>
          <w:b/>
          <w:bCs/>
          <w:lang w:eastAsia="zh-CN"/>
        </w:rPr>
        <w:t xml:space="preserve">  </w:t>
      </w:r>
      <w:r>
        <w:rPr>
          <w:rFonts w:ascii="Arial Narrow" w:hAnsi="Arial Narrow" w:cs="Arial"/>
          <w:b/>
          <w:bCs/>
          <w:lang w:eastAsia="zh-CN"/>
        </w:rPr>
        <w:t xml:space="preserve">W imieniu Zamawiającego                                              W imieniu Wykonawcy   </w:t>
      </w:r>
    </w:p>
    <w:p w:rsidR="0085003F" w:rsidRDefault="0085003F" w:rsidP="001E559B">
      <w:pPr>
        <w:suppressAutoHyphens/>
        <w:spacing w:after="0"/>
        <w:ind w:left="284"/>
        <w:rPr>
          <w:rFonts w:ascii="Arial Narrow" w:hAnsi="Arial Narrow" w:cs="Arial"/>
          <w:b/>
          <w:bCs/>
          <w:lang w:eastAsia="zh-CN"/>
        </w:rPr>
      </w:pPr>
    </w:p>
    <w:p w:rsidR="0085003F" w:rsidRDefault="0085003F" w:rsidP="001E559B">
      <w:pPr>
        <w:suppressAutoHyphens/>
        <w:spacing w:after="0"/>
        <w:ind w:left="284"/>
        <w:rPr>
          <w:rFonts w:ascii="Arial Narrow" w:eastAsia="Arial Narrow" w:hAnsi="Arial Narrow" w:cs="Arial Narrow"/>
          <w:b/>
          <w:bCs/>
          <w:lang w:eastAsia="zh-CN"/>
        </w:rPr>
      </w:pPr>
      <w:r>
        <w:rPr>
          <w:rFonts w:ascii="Arial Narrow" w:hAnsi="Arial Narrow" w:cs="Arial"/>
          <w:b/>
          <w:bCs/>
          <w:lang w:eastAsia="zh-CN"/>
        </w:rPr>
        <w:t>................................................                                              ...........................................</w:t>
      </w:r>
    </w:p>
    <w:p w:rsidR="0085003F" w:rsidRDefault="0085003F" w:rsidP="001E559B">
      <w:pPr>
        <w:suppressAutoHyphens/>
        <w:spacing w:after="0"/>
        <w:ind w:left="284"/>
        <w:rPr>
          <w:rFonts w:ascii="Arial Narrow" w:eastAsia="Arial Narrow" w:hAnsi="Arial Narrow" w:cs="Arial Narrow"/>
          <w:lang w:eastAsia="zh-CN"/>
        </w:rPr>
      </w:pPr>
      <w:r>
        <w:rPr>
          <w:rFonts w:ascii="Arial Narrow" w:eastAsia="Arial Narrow" w:hAnsi="Arial Narrow" w:cs="Arial Narrow"/>
          <w:b/>
          <w:bCs/>
          <w:lang w:eastAsia="zh-CN"/>
        </w:rPr>
        <w:t xml:space="preserve">     </w:t>
      </w:r>
      <w:r>
        <w:rPr>
          <w:rFonts w:ascii="Arial Narrow" w:hAnsi="Arial Narrow" w:cs="Arial"/>
          <w:lang w:eastAsia="zh-CN"/>
        </w:rPr>
        <w:t>Robert Starzec</w:t>
      </w:r>
    </w:p>
    <w:p w:rsidR="001E559B" w:rsidRDefault="008D00AC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  <w:r>
        <w:rPr>
          <w:rFonts w:ascii="Arial Narrow" w:eastAsia="Arial Narrow" w:hAnsi="Arial Narrow" w:cs="Arial Narrow"/>
          <w:lang w:eastAsia="zh-CN"/>
        </w:rPr>
        <w:lastRenderedPageBreak/>
        <w:t xml:space="preserve">                              </w:t>
      </w:r>
      <w:r w:rsidR="0085003F">
        <w:rPr>
          <w:rFonts w:ascii="Arial Narrow" w:eastAsia="Arial Narrow" w:hAnsi="Arial Narrow" w:cs="Arial Narrow"/>
          <w:lang w:eastAsia="zh-CN"/>
        </w:rPr>
        <w:t xml:space="preserve">               </w:t>
      </w:r>
      <w:r>
        <w:rPr>
          <w:rFonts w:ascii="Arial Narrow" w:eastAsia="Arial Narrow" w:hAnsi="Arial Narrow" w:cs="Arial Narrow"/>
          <w:lang w:eastAsia="zh-CN"/>
        </w:rPr>
        <w:t xml:space="preserve">       </w:t>
      </w:r>
    </w:p>
    <w:p w:rsidR="001E559B" w:rsidRDefault="001E559B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</w:p>
    <w:p w:rsidR="001E559B" w:rsidRDefault="001E559B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</w:p>
    <w:p w:rsidR="001E559B" w:rsidRDefault="001E559B" w:rsidP="008D00AC">
      <w:pPr>
        <w:suppressAutoHyphens/>
        <w:ind w:right="6518"/>
        <w:jc w:val="center"/>
        <w:rPr>
          <w:rFonts w:ascii="Arial Narrow" w:eastAsia="Arial Narrow" w:hAnsi="Arial Narrow" w:cs="Arial Narrow"/>
          <w:lang w:eastAsia="zh-CN"/>
        </w:rPr>
      </w:pPr>
    </w:p>
    <w:p w:rsidR="008E2205" w:rsidRPr="008D00AC" w:rsidRDefault="008D00AC" w:rsidP="008D00AC">
      <w:pPr>
        <w:suppressAutoHyphens/>
        <w:ind w:right="6518"/>
        <w:jc w:val="center"/>
        <w:rPr>
          <w:rFonts w:ascii="Arial Narrow" w:eastAsia="Times New Roman" w:hAnsi="Arial Narrow" w:cs="Arial Narrow"/>
          <w:b/>
          <w:lang w:eastAsia="zh-CN"/>
        </w:rPr>
      </w:pPr>
      <w:r>
        <w:rPr>
          <w:rFonts w:ascii="Arial Narrow" w:eastAsia="Arial Narrow" w:hAnsi="Arial Narrow" w:cs="Arial Narrow"/>
          <w:lang w:eastAsia="zh-CN"/>
        </w:rPr>
        <w:t xml:space="preserve">                      </w:t>
      </w:r>
    </w:p>
    <w:p w:rsidR="009C390B" w:rsidRPr="001E559B" w:rsidRDefault="00311F50" w:rsidP="00E97A29">
      <w:pPr>
        <w:spacing w:after="0" w:line="276" w:lineRule="auto"/>
        <w:jc w:val="center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  <w:b/>
        </w:rPr>
        <w:t xml:space="preserve">PROJEKT </w:t>
      </w:r>
      <w:r w:rsidR="008D00AC" w:rsidRPr="001E559B">
        <w:rPr>
          <w:rFonts w:ascii="Arial Narrow" w:hAnsi="Arial Narrow" w:cs="Arial"/>
          <w:b/>
        </w:rPr>
        <w:t>UMOWY</w:t>
      </w:r>
      <w:r w:rsidR="009C390B" w:rsidRPr="001E559B">
        <w:rPr>
          <w:rFonts w:ascii="Arial Narrow" w:hAnsi="Arial Narrow" w:cs="Arial"/>
          <w:b/>
        </w:rPr>
        <w:t xml:space="preserve"> DZIERŻAWY</w:t>
      </w:r>
    </w:p>
    <w:p w:rsidR="009C390B" w:rsidRPr="001E559B" w:rsidRDefault="009C390B" w:rsidP="00E97A29">
      <w:pPr>
        <w:spacing w:after="0" w:line="276" w:lineRule="auto"/>
        <w:jc w:val="center"/>
        <w:rPr>
          <w:rFonts w:ascii="Arial Narrow" w:hAnsi="Arial Narrow" w:cs="Arial"/>
          <w:b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</w:rPr>
        <w:t xml:space="preserve">zawarta w dniu </w:t>
      </w:r>
      <w:r w:rsidR="00311F50" w:rsidRPr="001E559B">
        <w:rPr>
          <w:rFonts w:ascii="Arial Narrow" w:hAnsi="Arial Narrow" w:cs="Arial"/>
        </w:rPr>
        <w:t>……………………………</w:t>
      </w:r>
      <w:r w:rsidRPr="001E559B">
        <w:rPr>
          <w:rFonts w:ascii="Arial Narrow" w:hAnsi="Arial Narrow" w:cs="Arial"/>
        </w:rPr>
        <w:t>. pomiędzy:</w:t>
      </w:r>
    </w:p>
    <w:p w:rsidR="003A3F9A" w:rsidRPr="001E559B" w:rsidRDefault="009C390B" w:rsidP="00E97A29">
      <w:pPr>
        <w:spacing w:after="0" w:line="276" w:lineRule="auto"/>
        <w:jc w:val="both"/>
        <w:rPr>
          <w:rFonts w:ascii="Arial Narrow" w:hAnsi="Arial Narrow"/>
          <w:b/>
        </w:rPr>
      </w:pPr>
      <w:r w:rsidRPr="001E559B">
        <w:rPr>
          <w:rFonts w:ascii="Arial Narrow" w:hAnsi="Arial Narrow" w:cs="Arial"/>
        </w:rPr>
        <w:t xml:space="preserve"> </w:t>
      </w:r>
    </w:p>
    <w:p w:rsidR="003A3F9A" w:rsidRPr="001E559B" w:rsidRDefault="003A3F9A" w:rsidP="00E97A29">
      <w:pPr>
        <w:spacing w:after="0" w:line="276" w:lineRule="auto"/>
        <w:jc w:val="both"/>
        <w:rPr>
          <w:rFonts w:ascii="Arial Narrow" w:hAnsi="Arial Narrow"/>
        </w:rPr>
      </w:pPr>
      <w:r w:rsidRPr="001E559B">
        <w:rPr>
          <w:rFonts w:ascii="Arial Narrow" w:hAnsi="Arial Narrow"/>
          <w:b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1E559B">
        <w:rPr>
          <w:rFonts w:ascii="Arial Narrow" w:hAnsi="Arial Narrow"/>
        </w:rPr>
        <w:t xml:space="preserve">reprezentowanym przez: </w:t>
      </w:r>
    </w:p>
    <w:p w:rsidR="003A3F9A" w:rsidRPr="001E559B" w:rsidRDefault="003A3F9A" w:rsidP="00E97A29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  <w:b/>
        </w:rPr>
        <w:t>Dyrektora    -  dr n. med. Roberta Starca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1E559B">
        <w:rPr>
          <w:rFonts w:ascii="Arial Narrow" w:eastAsia="Times New Roman" w:hAnsi="Arial Narrow" w:cs="Arial"/>
          <w:b/>
          <w:lang w:val="x-none"/>
        </w:rPr>
        <w:t>zwan</w:t>
      </w:r>
      <w:r w:rsidRPr="001E559B">
        <w:rPr>
          <w:rFonts w:ascii="Arial Narrow" w:eastAsia="Times New Roman" w:hAnsi="Arial Narrow" w:cs="Arial"/>
          <w:b/>
        </w:rPr>
        <w:t>ym</w:t>
      </w:r>
      <w:r w:rsidRPr="001E559B">
        <w:rPr>
          <w:rFonts w:ascii="Arial Narrow" w:eastAsia="Times New Roman" w:hAnsi="Arial Narrow" w:cs="Arial"/>
          <w:b/>
          <w:lang w:val="x-none"/>
        </w:rPr>
        <w:t xml:space="preserve"> dalej Dzierżawca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1E559B">
        <w:rPr>
          <w:rFonts w:ascii="Arial Narrow" w:hAnsi="Arial Narrow" w:cs="Arial"/>
          <w:b/>
        </w:rPr>
        <w:t>a</w:t>
      </w:r>
    </w:p>
    <w:p w:rsidR="009C390B" w:rsidRPr="001E559B" w:rsidRDefault="003A3F9A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</w:rPr>
      </w:pPr>
      <w:r w:rsidRPr="001E559B">
        <w:rPr>
          <w:rFonts w:ascii="Arial Narrow" w:eastAsia="Times New Roman" w:hAnsi="Arial Narrow" w:cs="Arial"/>
          <w:b/>
        </w:rPr>
        <w:t>…………………………………………………………………………………………………………………..</w:t>
      </w:r>
    </w:p>
    <w:p w:rsidR="003A3F9A" w:rsidRPr="001E559B" w:rsidRDefault="003A3F9A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1E559B">
        <w:rPr>
          <w:rFonts w:ascii="Arial Narrow" w:eastAsia="Times New Roman" w:hAnsi="Arial Narrow" w:cs="Arial"/>
          <w:b/>
        </w:rPr>
        <w:t>…………………………………………………………………………………………………………………..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>reprezentowaną przez:</w:t>
      </w:r>
    </w:p>
    <w:p w:rsidR="009C390B" w:rsidRPr="001E559B" w:rsidRDefault="008E2205" w:rsidP="00E97A29">
      <w:pPr>
        <w:spacing w:after="0" w:line="276" w:lineRule="auto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hAnsi="Arial Narrow" w:cs="Arial"/>
        </w:rPr>
        <w:t>………………………………………..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zwaną dalej </w:t>
      </w:r>
      <w:r w:rsidRPr="001E559B">
        <w:rPr>
          <w:rFonts w:ascii="Arial Narrow" w:eastAsia="Times New Roman" w:hAnsi="Arial Narrow" w:cs="Arial"/>
          <w:b/>
          <w:bCs/>
          <w:lang w:val="x-none"/>
        </w:rPr>
        <w:t xml:space="preserve">Wydzierżawiający 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>§ 1.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>1.</w:t>
      </w:r>
      <w:r w:rsidRPr="001E559B">
        <w:rPr>
          <w:rFonts w:ascii="Arial Narrow" w:eastAsia="Times New Roman" w:hAnsi="Arial Narrow" w:cs="Arial"/>
          <w:lang w:val="x-none"/>
        </w:rPr>
        <w:tab/>
        <w:t xml:space="preserve">Wydzierżawiający oddaje Dzierżawcy </w:t>
      </w:r>
      <w:r w:rsidR="00E97A29" w:rsidRPr="00114A00">
        <w:rPr>
          <w:rFonts w:ascii="Arial Narrow" w:eastAsia="Times New Roman" w:hAnsi="Arial Narrow" w:cs="Arial"/>
        </w:rPr>
        <w:t xml:space="preserve">bieliznę, odzież, poduszki, koce, kołdry (zwane dalej: przedmiot umowy, przedmiot dzierżawy) </w:t>
      </w:r>
      <w:r w:rsidRPr="001E559B">
        <w:rPr>
          <w:rFonts w:ascii="Arial Narrow" w:eastAsia="Times New Roman" w:hAnsi="Arial Narrow" w:cs="Arial"/>
          <w:lang w:val="x-none"/>
        </w:rPr>
        <w:t>wymienion</w:t>
      </w:r>
      <w:r w:rsidR="00E97A29">
        <w:rPr>
          <w:rFonts w:ascii="Arial Narrow" w:eastAsia="Times New Roman" w:hAnsi="Arial Narrow" w:cs="Arial"/>
        </w:rPr>
        <w:t>e</w:t>
      </w:r>
      <w:r w:rsidRPr="001E559B">
        <w:rPr>
          <w:rFonts w:ascii="Arial Narrow" w:eastAsia="Times New Roman" w:hAnsi="Arial Narrow" w:cs="Arial"/>
          <w:lang w:val="x-none"/>
        </w:rPr>
        <w:t xml:space="preserve"> w Załączniku nr 1 do umowy. 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>2.</w:t>
      </w:r>
      <w:r w:rsidRPr="001E559B">
        <w:rPr>
          <w:rFonts w:ascii="Arial Narrow" w:eastAsia="Times New Roman" w:hAnsi="Arial Narrow" w:cs="Arial"/>
          <w:lang w:val="x-none"/>
        </w:rPr>
        <w:tab/>
        <w:t xml:space="preserve">Wydzierżawiający oświadcza, iż </w:t>
      </w:r>
      <w:r w:rsidRPr="001E559B">
        <w:rPr>
          <w:rFonts w:ascii="Arial Narrow" w:eastAsia="Times New Roman" w:hAnsi="Arial Narrow" w:cs="Arial"/>
        </w:rPr>
        <w:t>bielizna, odzież</w:t>
      </w:r>
      <w:r w:rsidR="00E97A29">
        <w:rPr>
          <w:rFonts w:ascii="Arial Narrow" w:eastAsia="Times New Roman" w:hAnsi="Arial Narrow" w:cs="Arial"/>
        </w:rPr>
        <w:t>, poduszki, koce, kołdry</w:t>
      </w:r>
      <w:r w:rsidR="001B0F96" w:rsidRPr="001E559B">
        <w:rPr>
          <w:rFonts w:ascii="Arial Narrow" w:eastAsia="Times New Roman" w:hAnsi="Arial Narrow" w:cs="Arial"/>
        </w:rPr>
        <w:t xml:space="preserve"> będące</w:t>
      </w:r>
      <w:r w:rsidRPr="001E559B">
        <w:rPr>
          <w:rFonts w:ascii="Arial Narrow" w:eastAsia="Times New Roman" w:hAnsi="Arial Narrow" w:cs="Arial"/>
        </w:rPr>
        <w:t xml:space="preserve"> przedmiotem dzierżawy stanowi</w:t>
      </w:r>
      <w:r w:rsidR="001B0F96" w:rsidRPr="001E559B">
        <w:rPr>
          <w:rFonts w:ascii="Arial Narrow" w:eastAsia="Times New Roman" w:hAnsi="Arial Narrow" w:cs="Arial"/>
        </w:rPr>
        <w:t>ą</w:t>
      </w:r>
      <w:r w:rsidRPr="001E559B">
        <w:rPr>
          <w:rFonts w:ascii="Arial Narrow" w:eastAsia="Times New Roman" w:hAnsi="Arial Narrow" w:cs="Arial"/>
        </w:rPr>
        <w:t xml:space="preserve"> jego własność. Bielizna oznakowana przy pomocy chipów w systemie RFID. Zamawiający wymaga aby chipy były umieszczone w każdej sztuce dzierżawionego asortymentu w sposób trwały.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</w:rPr>
        <w:t>3.</w:t>
      </w:r>
      <w:r w:rsidRPr="001E559B">
        <w:rPr>
          <w:rFonts w:ascii="Arial Narrow" w:eastAsia="Times New Roman" w:hAnsi="Arial Narrow" w:cs="Arial"/>
        </w:rPr>
        <w:tab/>
      </w:r>
      <w:r w:rsidRPr="001E559B">
        <w:rPr>
          <w:rFonts w:ascii="Arial Narrow" w:eastAsia="Times New Roman" w:hAnsi="Arial Narrow" w:cs="Arial"/>
          <w:lang w:val="x-none"/>
        </w:rPr>
        <w:t xml:space="preserve">Wartość rynkowa </w:t>
      </w:r>
      <w:r w:rsidRPr="001E559B">
        <w:rPr>
          <w:rFonts w:ascii="Arial Narrow" w:eastAsia="Times New Roman" w:hAnsi="Arial Narrow" w:cs="Arial"/>
        </w:rPr>
        <w:t xml:space="preserve">bielizny, odzieży </w:t>
      </w:r>
      <w:r w:rsidRPr="001E559B">
        <w:rPr>
          <w:rFonts w:ascii="Arial Narrow" w:eastAsia="Times New Roman" w:hAnsi="Arial Narrow" w:cs="Arial"/>
          <w:lang w:val="x-none"/>
        </w:rPr>
        <w:t xml:space="preserve">wynosi  </w:t>
      </w:r>
      <w:r w:rsidRPr="001E559B">
        <w:rPr>
          <w:rFonts w:ascii="Arial Narrow" w:eastAsia="Times New Roman" w:hAnsi="Arial Narrow" w:cs="Arial"/>
        </w:rPr>
        <w:t xml:space="preserve">…………. </w:t>
      </w:r>
      <w:r w:rsidRPr="001E559B">
        <w:rPr>
          <w:rFonts w:ascii="Arial Narrow" w:eastAsia="Times New Roman" w:hAnsi="Arial Narrow" w:cs="Arial"/>
          <w:lang w:val="x-none"/>
        </w:rPr>
        <w:t xml:space="preserve">zł brutto (słownie: </w:t>
      </w:r>
      <w:r w:rsidRPr="001E559B">
        <w:rPr>
          <w:rFonts w:ascii="Arial Narrow" w:eastAsia="Times New Roman" w:hAnsi="Arial Narrow" w:cs="Arial"/>
        </w:rPr>
        <w:t>………………….</w:t>
      </w:r>
      <w:r w:rsidRPr="001E559B">
        <w:rPr>
          <w:rFonts w:ascii="Arial Narrow" w:eastAsia="Times New Roman" w:hAnsi="Arial Narrow" w:cs="Arial"/>
          <w:lang w:val="x-none"/>
        </w:rPr>
        <w:t>złotych brutto).</w:t>
      </w:r>
    </w:p>
    <w:p w:rsidR="009C390B" w:rsidRPr="001E559B" w:rsidRDefault="009C390B" w:rsidP="00E97A29">
      <w:pPr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</w:rPr>
      </w:pPr>
      <w:r w:rsidRPr="001E559B">
        <w:rPr>
          <w:rFonts w:ascii="Arial Narrow" w:eastAsia="Times New Roman" w:hAnsi="Arial Narrow" w:cs="Arial"/>
        </w:rPr>
        <w:t xml:space="preserve">4. </w:t>
      </w:r>
      <w:r w:rsidRPr="001E559B">
        <w:rPr>
          <w:rFonts w:ascii="Arial Narrow" w:eastAsia="Times New Roman" w:hAnsi="Arial Narrow" w:cs="Arial"/>
        </w:rPr>
        <w:tab/>
      </w:r>
      <w:r w:rsidRPr="001E559B">
        <w:rPr>
          <w:rFonts w:ascii="Arial Narrow" w:eastAsia="Times New Roman" w:hAnsi="Arial Narrow" w:cs="Arial"/>
          <w:lang w:val="x-none"/>
        </w:rPr>
        <w:t xml:space="preserve">Wydzierżawiający </w:t>
      </w:r>
      <w:r w:rsidRPr="001E559B">
        <w:rPr>
          <w:rFonts w:ascii="Arial Narrow" w:eastAsia="Times New Roman" w:hAnsi="Arial Narrow" w:cs="Arial"/>
        </w:rPr>
        <w:t xml:space="preserve">dostarczy bieliznę, odzież do </w:t>
      </w:r>
      <w:r w:rsidRPr="001E559B">
        <w:rPr>
          <w:rFonts w:ascii="Arial Narrow" w:eastAsia="Times New Roman" w:hAnsi="Arial Narrow" w:cs="Arial"/>
          <w:lang w:val="x-none"/>
        </w:rPr>
        <w:t>Dzierżawcy</w:t>
      </w:r>
      <w:r w:rsidRPr="001E559B">
        <w:rPr>
          <w:rFonts w:ascii="Arial Narrow" w:eastAsia="Times New Roman" w:hAnsi="Arial Narrow" w:cs="Arial"/>
        </w:rPr>
        <w:t xml:space="preserve"> oraz odbierze bieliznę, odzież fasonową od </w:t>
      </w:r>
      <w:r w:rsidRPr="001E559B">
        <w:rPr>
          <w:rFonts w:ascii="Arial Narrow" w:eastAsia="Times New Roman" w:hAnsi="Arial Narrow" w:cs="Arial"/>
          <w:lang w:val="x-none"/>
        </w:rPr>
        <w:t>Dzierżawcy</w:t>
      </w:r>
      <w:r w:rsidRPr="001E559B">
        <w:rPr>
          <w:rFonts w:ascii="Arial Narrow" w:eastAsia="Times New Roman" w:hAnsi="Arial Narrow" w:cs="Arial"/>
        </w:rPr>
        <w:t xml:space="preserve"> własnym transportem i na własny koszt.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>§ 2.</w:t>
      </w:r>
    </w:p>
    <w:p w:rsidR="009C390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Umowa jest zawarta </w:t>
      </w:r>
      <w:r w:rsidR="00E97A29">
        <w:rPr>
          <w:rFonts w:ascii="Arial Narrow" w:eastAsia="Times New Roman" w:hAnsi="Arial Narrow" w:cs="Arial"/>
        </w:rPr>
        <w:t>jest</w:t>
      </w:r>
      <w:r w:rsidRPr="001E559B">
        <w:rPr>
          <w:rFonts w:ascii="Arial Narrow" w:eastAsia="Times New Roman" w:hAnsi="Arial Narrow" w:cs="Arial"/>
        </w:rPr>
        <w:t xml:space="preserve"> na czas trw</w:t>
      </w:r>
      <w:r w:rsidR="00E97A29">
        <w:rPr>
          <w:rFonts w:ascii="Arial Narrow" w:eastAsia="Times New Roman" w:hAnsi="Arial Narrow" w:cs="Arial"/>
        </w:rPr>
        <w:t>ania umowy na usługi pralnicze nr ……. Z dnia …………… 2019 r. Wygaśnięcie, rozwiązanie lub odstąpienie od ww. umowy powoduje ten sam skutek w stosunku do niniejszej umowy dzierżawy.</w:t>
      </w:r>
    </w:p>
    <w:p w:rsidR="00E97A29" w:rsidRPr="001E559B" w:rsidRDefault="00E97A29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3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Default="009C390B" w:rsidP="00E97A29">
      <w:pPr>
        <w:numPr>
          <w:ilvl w:val="0"/>
          <w:numId w:val="21"/>
        </w:numPr>
        <w:suppressAutoHyphens/>
        <w:spacing w:after="0" w:line="276" w:lineRule="auto"/>
        <w:ind w:left="454" w:hanging="454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Dokumentem potwierdzającym </w:t>
      </w:r>
      <w:r w:rsidRPr="001E559B">
        <w:rPr>
          <w:rFonts w:ascii="Arial Narrow" w:eastAsia="Times New Roman" w:hAnsi="Arial Narrow" w:cs="Arial"/>
        </w:rPr>
        <w:t xml:space="preserve">przekazanie </w:t>
      </w:r>
      <w:r w:rsidR="00E97A29" w:rsidRPr="00114A00">
        <w:rPr>
          <w:rFonts w:ascii="Arial Narrow" w:eastAsia="Times New Roman" w:hAnsi="Arial Narrow" w:cs="Arial"/>
        </w:rPr>
        <w:t>przedmiotu umowy</w:t>
      </w:r>
      <w:r w:rsidRPr="00114A00">
        <w:rPr>
          <w:rFonts w:ascii="Arial Narrow" w:eastAsia="Times New Roman" w:hAnsi="Arial Narrow" w:cs="Arial"/>
        </w:rPr>
        <w:t xml:space="preserve"> </w:t>
      </w:r>
      <w:r w:rsidRPr="001E559B">
        <w:rPr>
          <w:rFonts w:ascii="Arial Narrow" w:eastAsia="Times New Roman" w:hAnsi="Arial Narrow" w:cs="Arial"/>
          <w:lang w:val="x-none"/>
        </w:rPr>
        <w:t>Dzierżawcy</w:t>
      </w:r>
      <w:r w:rsidRPr="001E559B">
        <w:rPr>
          <w:rFonts w:ascii="Arial Narrow" w:eastAsia="Times New Roman" w:hAnsi="Arial Narrow" w:cs="Arial"/>
        </w:rPr>
        <w:t xml:space="preserve"> jest</w:t>
      </w:r>
      <w:r w:rsidRPr="001E559B">
        <w:rPr>
          <w:rFonts w:ascii="Arial Narrow" w:eastAsia="Times New Roman" w:hAnsi="Arial Narrow" w:cs="Arial"/>
          <w:lang w:val="x-none"/>
        </w:rPr>
        <w:t xml:space="preserve"> Protokół Przekazania</w:t>
      </w:r>
      <w:r w:rsidRPr="001E559B">
        <w:rPr>
          <w:rFonts w:ascii="Arial Narrow" w:eastAsia="Times New Roman" w:hAnsi="Arial Narrow" w:cs="Arial"/>
        </w:rPr>
        <w:t>, sporządzony na piśmie pod rygorem nieważności,</w:t>
      </w:r>
      <w:r w:rsidRPr="001E559B">
        <w:rPr>
          <w:rFonts w:ascii="Arial Narrow" w:eastAsia="Times New Roman" w:hAnsi="Arial Narrow" w:cs="Arial"/>
          <w:lang w:val="x-none"/>
        </w:rPr>
        <w:t xml:space="preserve"> podpisany przez każdą ze </w:t>
      </w:r>
      <w:r w:rsidRPr="001E559B">
        <w:rPr>
          <w:rFonts w:ascii="Arial Narrow" w:eastAsia="Times New Roman" w:hAnsi="Arial Narrow" w:cs="Arial"/>
        </w:rPr>
        <w:t>S</w:t>
      </w:r>
      <w:r w:rsidRPr="001E559B">
        <w:rPr>
          <w:rFonts w:ascii="Arial Narrow" w:eastAsia="Times New Roman" w:hAnsi="Arial Narrow" w:cs="Arial"/>
          <w:lang w:val="x-none"/>
        </w:rPr>
        <w:t>tron w dniu odbioru.</w:t>
      </w:r>
    </w:p>
    <w:p w:rsidR="009C390B" w:rsidRPr="00E97A29" w:rsidRDefault="009C390B" w:rsidP="00E97A29">
      <w:pPr>
        <w:numPr>
          <w:ilvl w:val="0"/>
          <w:numId w:val="21"/>
        </w:numPr>
        <w:suppressAutoHyphens/>
        <w:spacing w:after="0" w:line="276" w:lineRule="auto"/>
        <w:ind w:left="454" w:hanging="454"/>
        <w:jc w:val="both"/>
        <w:rPr>
          <w:rFonts w:ascii="Arial Narrow" w:eastAsia="Times New Roman" w:hAnsi="Arial Narrow" w:cs="Arial"/>
          <w:lang w:val="x-none"/>
        </w:rPr>
      </w:pPr>
      <w:r w:rsidRPr="00E97A29">
        <w:rPr>
          <w:rFonts w:ascii="Arial Narrow" w:eastAsia="Times New Roman" w:hAnsi="Arial Narrow" w:cs="Arial"/>
          <w:lang w:val="x-none"/>
        </w:rPr>
        <w:t xml:space="preserve">Dokumentem potwierdzającym </w:t>
      </w:r>
      <w:r w:rsidRPr="00E97A29">
        <w:rPr>
          <w:rFonts w:ascii="Arial Narrow" w:eastAsia="Times New Roman" w:hAnsi="Arial Narrow" w:cs="Arial"/>
        </w:rPr>
        <w:t xml:space="preserve">odbiór </w:t>
      </w:r>
      <w:r w:rsidR="00E97A29" w:rsidRPr="00114A00">
        <w:rPr>
          <w:rFonts w:ascii="Arial Narrow" w:eastAsia="Times New Roman" w:hAnsi="Arial Narrow" w:cs="Arial"/>
        </w:rPr>
        <w:t>przedmiotu umowy</w:t>
      </w:r>
      <w:r w:rsidRPr="00114A00">
        <w:rPr>
          <w:rFonts w:ascii="Arial Narrow" w:eastAsia="Times New Roman" w:hAnsi="Arial Narrow" w:cs="Arial"/>
        </w:rPr>
        <w:t xml:space="preserve"> </w:t>
      </w:r>
      <w:r w:rsidRPr="00E97A29">
        <w:rPr>
          <w:rFonts w:ascii="Arial Narrow" w:eastAsia="Times New Roman" w:hAnsi="Arial Narrow" w:cs="Arial"/>
        </w:rPr>
        <w:t xml:space="preserve">od </w:t>
      </w:r>
      <w:r w:rsidRPr="00E97A29">
        <w:rPr>
          <w:rFonts w:ascii="Arial Narrow" w:eastAsia="Times New Roman" w:hAnsi="Arial Narrow" w:cs="Arial"/>
          <w:lang w:val="x-none"/>
        </w:rPr>
        <w:t>Dzierżawcy</w:t>
      </w:r>
      <w:r w:rsidRPr="00E97A29">
        <w:rPr>
          <w:rFonts w:ascii="Arial Narrow" w:eastAsia="Times New Roman" w:hAnsi="Arial Narrow" w:cs="Arial"/>
        </w:rPr>
        <w:t xml:space="preserve"> jest</w:t>
      </w:r>
      <w:r w:rsidRPr="00E97A29">
        <w:rPr>
          <w:rFonts w:ascii="Arial Narrow" w:eastAsia="Times New Roman" w:hAnsi="Arial Narrow" w:cs="Arial"/>
          <w:lang w:val="x-none"/>
        </w:rPr>
        <w:t xml:space="preserve"> Protokół </w:t>
      </w:r>
      <w:r w:rsidRPr="00E97A29">
        <w:rPr>
          <w:rFonts w:ascii="Arial Narrow" w:eastAsia="Times New Roman" w:hAnsi="Arial Narrow" w:cs="Arial"/>
        </w:rPr>
        <w:t>Odbioru, sporządzony na piśmie pod rygorem nieważności,</w:t>
      </w:r>
      <w:r w:rsidRPr="00E97A29">
        <w:rPr>
          <w:rFonts w:ascii="Arial Narrow" w:eastAsia="Times New Roman" w:hAnsi="Arial Narrow" w:cs="Arial"/>
          <w:lang w:val="x-none"/>
        </w:rPr>
        <w:t xml:space="preserve"> podpisany przez każdą ze </w:t>
      </w:r>
      <w:r w:rsidRPr="00E97A29">
        <w:rPr>
          <w:rFonts w:ascii="Arial Narrow" w:eastAsia="Times New Roman" w:hAnsi="Arial Narrow" w:cs="Arial"/>
        </w:rPr>
        <w:t>S</w:t>
      </w:r>
      <w:r w:rsidRPr="00E97A29">
        <w:rPr>
          <w:rFonts w:ascii="Arial Narrow" w:eastAsia="Times New Roman" w:hAnsi="Arial Narrow" w:cs="Arial"/>
          <w:lang w:val="x-none"/>
        </w:rPr>
        <w:t xml:space="preserve">tron w dniu </w:t>
      </w:r>
      <w:r w:rsidRPr="00E97A29">
        <w:rPr>
          <w:rFonts w:ascii="Arial Narrow" w:eastAsia="Times New Roman" w:hAnsi="Arial Narrow" w:cs="Arial"/>
        </w:rPr>
        <w:t>odbioru.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lastRenderedPageBreak/>
        <w:t xml:space="preserve">§ </w:t>
      </w:r>
      <w:r w:rsidRPr="001E559B">
        <w:rPr>
          <w:rFonts w:ascii="Arial Narrow" w:eastAsia="Times New Roman" w:hAnsi="Arial Narrow" w:cs="Arial"/>
          <w:b/>
        </w:rPr>
        <w:t>4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Dzierżawca nie jest odpowiedzialny za zużycie </w:t>
      </w:r>
      <w:r w:rsidR="00E97A29" w:rsidRPr="00114A00">
        <w:rPr>
          <w:rFonts w:ascii="Arial Narrow" w:eastAsia="Times New Roman" w:hAnsi="Arial Narrow" w:cs="Arial"/>
        </w:rPr>
        <w:t xml:space="preserve">przedmiotu umowy </w:t>
      </w:r>
      <w:r w:rsidR="00E97A29">
        <w:rPr>
          <w:rFonts w:ascii="Arial Narrow" w:eastAsia="Times New Roman" w:hAnsi="Arial Narrow" w:cs="Arial"/>
          <w:lang w:val="x-none"/>
        </w:rPr>
        <w:t>będące</w:t>
      </w:r>
      <w:r w:rsidRPr="001E559B">
        <w:rPr>
          <w:rFonts w:ascii="Arial Narrow" w:eastAsia="Times New Roman" w:hAnsi="Arial Narrow" w:cs="Arial"/>
          <w:lang w:val="x-none"/>
        </w:rPr>
        <w:t xml:space="preserve"> następstwem prawidłowego używania.</w:t>
      </w:r>
    </w:p>
    <w:p w:rsidR="009C390B" w:rsidRDefault="00E97A29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Wydzierżawiający oświadcza, że przedmiot dzierżawy</w:t>
      </w:r>
      <w:r w:rsidR="009C390B" w:rsidRPr="001E559B">
        <w:rPr>
          <w:rFonts w:ascii="Arial Narrow" w:eastAsia="Times New Roman" w:hAnsi="Arial Narrow" w:cs="Arial"/>
        </w:rPr>
        <w:t xml:space="preserve"> </w:t>
      </w:r>
      <w:r>
        <w:rPr>
          <w:rFonts w:ascii="Arial Narrow" w:eastAsia="Times New Roman" w:hAnsi="Arial Narrow" w:cs="Arial"/>
        </w:rPr>
        <w:t xml:space="preserve">posiada certyfikaty, spełnia wszelkie warunki </w:t>
      </w:r>
      <w:r w:rsidR="009C390B" w:rsidRPr="001E559B">
        <w:rPr>
          <w:rFonts w:ascii="Arial Narrow" w:eastAsia="Times New Roman" w:hAnsi="Arial Narrow" w:cs="Arial"/>
        </w:rPr>
        <w:t>i dopuszczenia do obrotu wynikające z obowiązujących dla zakładów opieki zdrowotnej przepisów prawa.</w:t>
      </w:r>
    </w:p>
    <w:p w:rsidR="008A1EFD" w:rsidRPr="00114A00" w:rsidRDefault="008A1EFD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14A00">
        <w:rPr>
          <w:rFonts w:ascii="Arial Narrow" w:eastAsia="Times New Roman" w:hAnsi="Arial Narrow" w:cs="Arial"/>
        </w:rPr>
        <w:t>Wydzierżawiający ponosi odpowiedzialność za szkodę poniesioną przez Dzierżawcę lub karę nałożoną na Dzierżawcę w związku z naruszeniem ust. 2 powyżej do wysokości rzeczywiście poniesionej szkody lub nałożonej kary.</w:t>
      </w:r>
    </w:p>
    <w:p w:rsidR="009C390B" w:rsidRPr="00114A00" w:rsidRDefault="008A1EFD" w:rsidP="00E97A29">
      <w:pPr>
        <w:numPr>
          <w:ilvl w:val="0"/>
          <w:numId w:val="20"/>
        </w:numPr>
        <w:suppressAutoHyphens/>
        <w:spacing w:after="0" w:line="276" w:lineRule="auto"/>
        <w:ind w:left="426" w:hanging="426"/>
        <w:jc w:val="both"/>
        <w:rPr>
          <w:rFonts w:ascii="Arial Narrow" w:eastAsia="Times New Roman" w:hAnsi="Arial Narrow" w:cs="Arial"/>
        </w:rPr>
      </w:pPr>
      <w:r w:rsidRPr="00114A00">
        <w:rPr>
          <w:rFonts w:ascii="Arial Narrow" w:eastAsia="Times New Roman" w:hAnsi="Arial Narrow" w:cs="Arial"/>
        </w:rPr>
        <w:t xml:space="preserve">Czynsz dzierżawny zawiera się w cenie </w:t>
      </w:r>
      <w:r w:rsidR="009C390B" w:rsidRPr="00114A00">
        <w:rPr>
          <w:rFonts w:ascii="Arial Narrow" w:eastAsia="Times New Roman" w:hAnsi="Arial Narrow" w:cs="Arial"/>
        </w:rPr>
        <w:t xml:space="preserve">usługi pralniczej </w:t>
      </w:r>
      <w:r w:rsidRPr="00114A00">
        <w:rPr>
          <w:rFonts w:ascii="Arial Narrow" w:eastAsia="Times New Roman" w:hAnsi="Arial Narrow" w:cs="Arial"/>
        </w:rPr>
        <w:t xml:space="preserve">wynikającej w umowy nr …… z dnia ……………. 2019 r. </w:t>
      </w:r>
      <w:r w:rsidR="009C390B" w:rsidRPr="00114A00">
        <w:rPr>
          <w:rFonts w:ascii="Arial Narrow" w:eastAsia="Times New Roman" w:hAnsi="Arial Narrow" w:cs="Arial"/>
        </w:rPr>
        <w:t xml:space="preserve">zawartej w tym samym postępowaniu przetargowym. 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hAnsi="Arial Narrow" w:cs="Arial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5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hAnsi="Arial Narrow" w:cs="Arial"/>
        </w:rPr>
        <w:t>W  sprawach  nie  uregulowanych  niniejszą  umową  obowiązują  przepisy  Kodeksu  Cywilnego,  Ustawy  prawo zamówień publicznych  oraz  oferta  przetargowa  Wykonawcy.</w:t>
      </w:r>
    </w:p>
    <w:p w:rsidR="009C390B" w:rsidRPr="001E559B" w:rsidRDefault="009C390B" w:rsidP="00E97A29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>Spory wynikłe w  związku z wykonywaniem umowy, po uprzednim wyczerpaniu prób ich ugodowego załatwienia, strony poddają  pod  rozstrzygnięcie sądowi właściwemu dla siedziby Dzierżawcy.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6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lang w:val="x-none"/>
        </w:rPr>
        <w:t>Wszelkie zmiany i uzupełnienia niniejszej umowy wymagają formy pisemnej w formie aneksu pod rygorem nieważności.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eastAsia="Times New Roman" w:hAnsi="Arial Narrow" w:cs="Arial"/>
          <w:b/>
          <w:lang w:val="x-none"/>
        </w:rPr>
      </w:pPr>
    </w:p>
    <w:p w:rsidR="009C390B" w:rsidRPr="001E559B" w:rsidRDefault="009C390B" w:rsidP="00E97A29">
      <w:pPr>
        <w:spacing w:after="0" w:line="276" w:lineRule="auto"/>
        <w:jc w:val="center"/>
        <w:rPr>
          <w:rFonts w:ascii="Arial Narrow" w:eastAsia="Times New Roman" w:hAnsi="Arial Narrow" w:cs="Arial"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 xml:space="preserve">§ </w:t>
      </w:r>
      <w:r w:rsidRPr="001E559B">
        <w:rPr>
          <w:rFonts w:ascii="Arial Narrow" w:eastAsia="Times New Roman" w:hAnsi="Arial Narrow" w:cs="Arial"/>
          <w:b/>
        </w:rPr>
        <w:t>7</w:t>
      </w:r>
      <w:r w:rsidRPr="001E559B">
        <w:rPr>
          <w:rFonts w:ascii="Arial Narrow" w:eastAsia="Times New Roman" w:hAnsi="Arial Narrow" w:cs="Arial"/>
          <w:b/>
          <w:lang w:val="x-none"/>
        </w:rPr>
        <w:t>.</w:t>
      </w:r>
    </w:p>
    <w:p w:rsidR="009C390B" w:rsidRPr="001E559B" w:rsidRDefault="009C390B" w:rsidP="00E97A29">
      <w:pPr>
        <w:spacing w:after="0" w:line="276" w:lineRule="auto"/>
        <w:jc w:val="both"/>
        <w:rPr>
          <w:rFonts w:ascii="Arial Narrow" w:hAnsi="Arial Narrow"/>
        </w:rPr>
      </w:pPr>
      <w:r w:rsidRPr="001E559B">
        <w:rPr>
          <w:rFonts w:ascii="Arial Narrow" w:eastAsia="Times New Roman" w:hAnsi="Arial Narrow" w:cs="Arial"/>
          <w:lang w:val="x-none"/>
        </w:rPr>
        <w:t xml:space="preserve">Umowę spisano w dwóch egzemplarzach, po jednym dla każdej ze </w:t>
      </w:r>
      <w:r w:rsidRPr="001E559B">
        <w:rPr>
          <w:rFonts w:ascii="Arial Narrow" w:eastAsia="Times New Roman" w:hAnsi="Arial Narrow" w:cs="Arial"/>
        </w:rPr>
        <w:t>S</w:t>
      </w:r>
      <w:r w:rsidRPr="001E559B">
        <w:rPr>
          <w:rFonts w:ascii="Arial Narrow" w:eastAsia="Times New Roman" w:hAnsi="Arial Narrow" w:cs="Arial"/>
          <w:lang w:val="x-none"/>
        </w:rPr>
        <w:t>tron.</w:t>
      </w:r>
    </w:p>
    <w:p w:rsidR="009C390B" w:rsidRPr="001E559B" w:rsidRDefault="009C390B" w:rsidP="001E559B">
      <w:pPr>
        <w:spacing w:after="0" w:line="360" w:lineRule="auto"/>
        <w:jc w:val="both"/>
        <w:rPr>
          <w:rFonts w:ascii="Arial Narrow" w:hAnsi="Arial Narrow"/>
        </w:rPr>
      </w:pPr>
    </w:p>
    <w:p w:rsidR="009C390B" w:rsidRPr="001E559B" w:rsidRDefault="009C390B" w:rsidP="001E559B">
      <w:pPr>
        <w:spacing w:after="0" w:line="360" w:lineRule="auto"/>
        <w:jc w:val="both"/>
        <w:rPr>
          <w:rFonts w:ascii="Arial Narrow" w:hAnsi="Arial Narrow"/>
        </w:rPr>
      </w:pPr>
    </w:p>
    <w:p w:rsidR="009C390B" w:rsidRPr="001E559B" w:rsidRDefault="009C390B" w:rsidP="001E559B">
      <w:pPr>
        <w:spacing w:after="0" w:line="360" w:lineRule="auto"/>
        <w:jc w:val="both"/>
        <w:rPr>
          <w:rFonts w:ascii="Arial Narrow" w:hAnsi="Arial Narrow"/>
        </w:rPr>
      </w:pPr>
    </w:p>
    <w:p w:rsidR="009C390B" w:rsidRPr="001E559B" w:rsidRDefault="009C390B" w:rsidP="001E559B">
      <w:pPr>
        <w:spacing w:after="0" w:line="360" w:lineRule="auto"/>
        <w:jc w:val="both"/>
        <w:rPr>
          <w:rFonts w:ascii="Arial Narrow" w:eastAsia="Times New Roman" w:hAnsi="Arial Narrow" w:cs="Arial"/>
          <w:lang w:val="x-none"/>
        </w:rPr>
      </w:pPr>
    </w:p>
    <w:p w:rsidR="009C390B" w:rsidRPr="001E559B" w:rsidRDefault="009C390B" w:rsidP="001E559B">
      <w:pPr>
        <w:spacing w:after="0" w:line="360" w:lineRule="auto"/>
        <w:jc w:val="center"/>
        <w:rPr>
          <w:rFonts w:ascii="Arial Narrow" w:eastAsia="Times New Roman" w:hAnsi="Arial Narrow" w:cs="Arial"/>
          <w:b/>
          <w:lang w:val="x-none"/>
        </w:rPr>
      </w:pPr>
      <w:r w:rsidRPr="001E559B">
        <w:rPr>
          <w:rFonts w:ascii="Arial Narrow" w:eastAsia="Times New Roman" w:hAnsi="Arial Narrow" w:cs="Arial"/>
          <w:b/>
          <w:lang w:val="x-none"/>
        </w:rPr>
        <w:t>Wydzierżawiając</w:t>
      </w:r>
      <w:r w:rsidRPr="001E559B">
        <w:rPr>
          <w:rFonts w:ascii="Arial Narrow" w:eastAsia="Times New Roman" w:hAnsi="Arial Narrow" w:cs="Arial"/>
          <w:b/>
        </w:rPr>
        <w:t>y</w:t>
      </w:r>
      <w:r w:rsidRPr="001E559B">
        <w:rPr>
          <w:rFonts w:ascii="Arial Narrow" w:eastAsia="Times New Roman" w:hAnsi="Arial Narrow" w:cs="Arial"/>
          <w:b/>
          <w:lang w:val="x-none"/>
        </w:rPr>
        <w:t xml:space="preserve">                                              Dzierżawca</w:t>
      </w: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</w:p>
    <w:p w:rsidR="009C390B" w:rsidRDefault="009C390B" w:rsidP="009C390B">
      <w:pPr>
        <w:spacing w:after="0" w:line="360" w:lineRule="auto"/>
        <w:jc w:val="both"/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85003F" w:rsidRDefault="0085003F" w:rsidP="0085003F">
      <w:pPr>
        <w:pStyle w:val="Tekstpodstawowywcity"/>
        <w:jc w:val="center"/>
        <w:rPr>
          <w:b/>
        </w:rPr>
      </w:pPr>
    </w:p>
    <w:p w:rsidR="00786E02" w:rsidRPr="00EE7A48" w:rsidRDefault="00786E02" w:rsidP="00C406EE">
      <w:pPr>
        <w:keepNext/>
        <w:spacing w:after="0" w:line="240" w:lineRule="auto"/>
        <w:outlineLvl w:val="2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786E02" w:rsidRPr="00EE7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009CD91C"/>
    <w:lvl w:ilvl="0">
      <w:start w:val="1"/>
      <w:numFmt w:val="upperRoman"/>
      <w:pStyle w:val="Nagwek2"/>
      <w:lvlText w:val="%1."/>
      <w:legacy w:legacy="1" w:legacySpace="120" w:legacyIndent="720"/>
      <w:lvlJc w:val="left"/>
      <w:pPr>
        <w:ind w:left="1080" w:hanging="720"/>
      </w:pPr>
    </w:lvl>
    <w:lvl w:ilvl="1">
      <w:numFmt w:val="none"/>
      <w:lvlText w:val=""/>
      <w:lvlJc w:val="left"/>
      <w:pPr>
        <w:ind w:left="0" w:firstLine="0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sz w:val="20"/>
        <w:szCs w:val="20"/>
        <w:lang w:val="x-none"/>
      </w:rPr>
    </w:lvl>
  </w:abstractNum>
  <w:abstractNum w:abstractNumId="4" w15:restartNumberingAfterBreak="0">
    <w:nsid w:val="00000006"/>
    <w:multiLevelType w:val="singleLevel"/>
    <w:tmpl w:val="4D4AA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0000007"/>
    <w:multiLevelType w:val="singleLevel"/>
    <w:tmpl w:val="00000007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B"/>
    <w:multiLevelType w:val="singleLevel"/>
    <w:tmpl w:val="0000000B"/>
    <w:name w:val="WW8Num3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8" w15:restartNumberingAfterBreak="0">
    <w:nsid w:val="0000000C"/>
    <w:multiLevelType w:val="multilevel"/>
    <w:tmpl w:val="DD86E240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D"/>
    <w:multiLevelType w:val="multilevel"/>
    <w:tmpl w:val="AE6E43B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Arial Narrow" w:eastAsiaTheme="minorHAnsi" w:hAnsi="Arial Narrow" w:cs="Arial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0000010"/>
    <w:multiLevelType w:val="singleLevel"/>
    <w:tmpl w:val="00000010"/>
    <w:name w:val="WW8Num5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i w:val="0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9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21750A6"/>
    <w:multiLevelType w:val="multilevel"/>
    <w:tmpl w:val="DD86E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994426"/>
    <w:multiLevelType w:val="hybridMultilevel"/>
    <w:tmpl w:val="FE303C14"/>
    <w:lvl w:ilvl="0" w:tplc="1CE250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48A61A6"/>
    <w:multiLevelType w:val="hybridMultilevel"/>
    <w:tmpl w:val="F43E7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7"/>
    <w:lvlOverride w:ilvl="0">
      <w:startOverride w:val="2"/>
    </w:lvlOverride>
  </w:num>
  <w:num w:numId="13">
    <w:abstractNumId w:val="11"/>
    <w:lvlOverride w:ilvl="0">
      <w:startOverride w:val="8"/>
    </w:lvlOverride>
  </w:num>
  <w:num w:numId="14">
    <w:abstractNumId w:val="5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</w:num>
  <w:num w:numId="20">
    <w:abstractNumId w:val="2"/>
  </w:num>
  <w:num w:numId="21">
    <w:abstractNumId w:val="3"/>
  </w:num>
  <w:num w:numId="22">
    <w:abstractNumId w:val="4"/>
  </w:num>
  <w:num w:numId="23">
    <w:abstractNumId w:val="15"/>
  </w:num>
  <w:num w:numId="24">
    <w:abstractNumId w:val="1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A48"/>
    <w:rsid w:val="00050805"/>
    <w:rsid w:val="000F38CF"/>
    <w:rsid w:val="00107AFF"/>
    <w:rsid w:val="00114A00"/>
    <w:rsid w:val="001B0F96"/>
    <w:rsid w:val="001E559B"/>
    <w:rsid w:val="00311F50"/>
    <w:rsid w:val="003A3F9A"/>
    <w:rsid w:val="003D0B4B"/>
    <w:rsid w:val="003F7896"/>
    <w:rsid w:val="00423047"/>
    <w:rsid w:val="00507978"/>
    <w:rsid w:val="005B1AA1"/>
    <w:rsid w:val="005E26C2"/>
    <w:rsid w:val="006B3973"/>
    <w:rsid w:val="006F0386"/>
    <w:rsid w:val="00786E02"/>
    <w:rsid w:val="0085003F"/>
    <w:rsid w:val="00850C40"/>
    <w:rsid w:val="008A1EFD"/>
    <w:rsid w:val="008D00AC"/>
    <w:rsid w:val="008E2205"/>
    <w:rsid w:val="00913A31"/>
    <w:rsid w:val="009657A4"/>
    <w:rsid w:val="009C390B"/>
    <w:rsid w:val="009D7692"/>
    <w:rsid w:val="009F753F"/>
    <w:rsid w:val="00A75C3F"/>
    <w:rsid w:val="00B379B7"/>
    <w:rsid w:val="00C406EE"/>
    <w:rsid w:val="00C71B8A"/>
    <w:rsid w:val="00CE7824"/>
    <w:rsid w:val="00CF4E23"/>
    <w:rsid w:val="00CF7BCE"/>
    <w:rsid w:val="00D213F4"/>
    <w:rsid w:val="00D72734"/>
    <w:rsid w:val="00E3547B"/>
    <w:rsid w:val="00E97A29"/>
    <w:rsid w:val="00EE7A48"/>
    <w:rsid w:val="00FD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62784-D315-4020-BC6E-B97E4215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003F"/>
    <w:pPr>
      <w:keepNext/>
      <w:numPr>
        <w:numId w:val="10"/>
      </w:numPr>
      <w:tabs>
        <w:tab w:val="left" w:pos="1080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003F"/>
    <w:pPr>
      <w:keepNext/>
      <w:spacing w:after="0" w:line="240" w:lineRule="auto"/>
      <w:ind w:left="-360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003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5003F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5003F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003F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500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500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379B7"/>
    <w:pPr>
      <w:suppressAutoHyphens/>
      <w:spacing w:after="0" w:line="240" w:lineRule="auto"/>
      <w:ind w:left="1077" w:hanging="357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23047"/>
    <w:pPr>
      <w:ind w:left="720"/>
      <w:contextualSpacing/>
    </w:pPr>
  </w:style>
  <w:style w:type="paragraph" w:styleId="Poprawka">
    <w:name w:val="Revision"/>
    <w:hidden/>
    <w:uiPriority w:val="99"/>
    <w:semiHidden/>
    <w:rsid w:val="00114A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1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2491</Words>
  <Characters>14950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2019-02-27T10:50:00Z</dcterms:created>
  <dcterms:modified xsi:type="dcterms:W3CDTF">2019-02-27T10:51:00Z</dcterms:modified>
</cp:coreProperties>
</file>