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D29B3" w:rsidRPr="002D29B3" w:rsidRDefault="002D29B3" w:rsidP="002D29B3">
            <w:pPr>
              <w:spacing w:after="40"/>
              <w:jc w:val="center"/>
              <w:rPr>
                <w:rFonts w:ascii="Calibri" w:hAnsi="Calibri" w:cs="Segoe UI"/>
                <w:b/>
                <w:sz w:val="28"/>
                <w:szCs w:val="28"/>
              </w:rPr>
            </w:pPr>
            <w:r w:rsidRPr="002D29B3">
              <w:rPr>
                <w:rFonts w:ascii="Calibri" w:hAnsi="Calibri" w:cs="Segoe UI"/>
                <w:b/>
                <w:sz w:val="28"/>
                <w:szCs w:val="28"/>
              </w:rPr>
              <w:t xml:space="preserve">NADZÓR AUTORSKI ORAZ USŁUGI SERWISOWE SYSTEMU INFORMATYCZNEGO </w:t>
            </w:r>
            <w:r w:rsidR="00527886">
              <w:rPr>
                <w:rFonts w:ascii="Calibri" w:hAnsi="Calibri" w:cs="Segoe UI"/>
                <w:b/>
                <w:sz w:val="28"/>
                <w:szCs w:val="28"/>
              </w:rPr>
              <w:t>ESKULAP</w:t>
            </w:r>
          </w:p>
          <w:p w:rsidR="004A345C" w:rsidRPr="00D245E8" w:rsidRDefault="004A345C" w:rsidP="00BC457D">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6F5E42">
              <w:rPr>
                <w:rFonts w:ascii="Calibri" w:hAnsi="Calibri" w:cs="Segoe UI"/>
                <w:b/>
                <w:sz w:val="22"/>
                <w:szCs w:val="22"/>
              </w:rPr>
              <w:t>19</w:t>
            </w:r>
            <w:r w:rsidR="002D29B3">
              <w:rPr>
                <w:rFonts w:ascii="Calibri" w:hAnsi="Calibri" w:cs="Segoe UI"/>
                <w:b/>
                <w:sz w:val="22"/>
                <w:szCs w:val="22"/>
              </w:rPr>
              <w:t>/U</w:t>
            </w:r>
            <w:r w:rsidR="006F5E42">
              <w:rPr>
                <w:rFonts w:ascii="Calibri" w:hAnsi="Calibri" w:cs="Segoe UI"/>
                <w:b/>
                <w:sz w:val="22"/>
                <w:szCs w:val="22"/>
              </w:rPr>
              <w:t>/19</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FA4E84"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FA4E84" w:rsidRPr="006F5E42" w:rsidRDefault="00FA4E84" w:rsidP="00EA0C8C">
            <w:pPr>
              <w:numPr>
                <w:ilvl w:val="0"/>
                <w:numId w:val="1"/>
              </w:numPr>
              <w:spacing w:after="40"/>
              <w:ind w:left="284" w:hanging="284"/>
              <w:rPr>
                <w:rFonts w:ascii="Calibri" w:hAnsi="Calibri" w:cs="Segoe UI"/>
                <w:sz w:val="20"/>
                <w:szCs w:val="20"/>
              </w:rPr>
            </w:pPr>
            <w:r w:rsidRPr="00FA4E84">
              <w:rPr>
                <w:rFonts w:ascii="Arial" w:hAnsi="Arial" w:cs="Arial"/>
                <w:sz w:val="20"/>
                <w:szCs w:val="20"/>
              </w:rPr>
              <w:t>Oświadczenie Wykonawcy lub podwykonawcy o zatrudnieniu</w:t>
            </w:r>
          </w:p>
          <w:p w:rsidR="006C2697" w:rsidRPr="006C2697" w:rsidRDefault="006C2697" w:rsidP="006F5E42">
            <w:pPr>
              <w:spacing w:after="40"/>
              <w:ind w:left="284"/>
              <w:rPr>
                <w:rFonts w:asciiTheme="minorHAnsi" w:hAnsiTheme="minorHAnsi" w:cs="Segoe UI"/>
                <w:sz w:val="20"/>
                <w:szCs w:val="20"/>
              </w:rPr>
            </w:pP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FA4E84" w:rsidRDefault="00FA4E84"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6F5E42" w:rsidRDefault="006F5E42" w:rsidP="006F5E42">
            <w:pPr>
              <w:spacing w:after="40"/>
              <w:ind w:left="317"/>
              <w:rPr>
                <w:rFonts w:ascii="Calibri" w:hAnsi="Calibri" w:cs="Segoe UI"/>
                <w:sz w:val="20"/>
                <w:szCs w:val="20"/>
              </w:rPr>
            </w:pPr>
          </w:p>
          <w:p w:rsidR="006C2697" w:rsidRPr="009D226A" w:rsidRDefault="006C2697" w:rsidP="002D29B3">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6F5E42">
              <w:rPr>
                <w:rFonts w:ascii="Calibri" w:hAnsi="Calibri" w:cs="Segoe UI"/>
                <w:sz w:val="16"/>
                <w:szCs w:val="16"/>
              </w:rPr>
              <w:t>17</w:t>
            </w:r>
            <w:r w:rsidR="00821167">
              <w:rPr>
                <w:rFonts w:ascii="Calibri" w:hAnsi="Calibri" w:cs="Segoe UI"/>
                <w:sz w:val="16"/>
                <w:szCs w:val="16"/>
              </w:rPr>
              <w:t>.0</w:t>
            </w:r>
            <w:r w:rsidR="00D84118">
              <w:rPr>
                <w:rFonts w:ascii="Calibri" w:hAnsi="Calibri" w:cs="Segoe UI"/>
                <w:sz w:val="16"/>
                <w:szCs w:val="16"/>
              </w:rPr>
              <w:t>5</w:t>
            </w:r>
            <w:r w:rsidR="00E13929">
              <w:rPr>
                <w:rFonts w:ascii="Calibri" w:hAnsi="Calibri" w:cs="Segoe UI"/>
                <w:sz w:val="16"/>
                <w:szCs w:val="16"/>
              </w:rPr>
              <w:t>.</w:t>
            </w:r>
            <w:r w:rsidR="006F5E42">
              <w:rPr>
                <w:rFonts w:ascii="Calibri" w:hAnsi="Calibri" w:cs="Segoe UI"/>
                <w:sz w:val="16"/>
                <w:szCs w:val="16"/>
              </w:rPr>
              <w:t>2019</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527886" w:rsidRPr="00527886" w:rsidRDefault="00527886" w:rsidP="00046F39">
      <w:pPr>
        <w:pStyle w:val="Tekstpodstawowy"/>
        <w:numPr>
          <w:ilvl w:val="0"/>
          <w:numId w:val="25"/>
        </w:numPr>
        <w:rPr>
          <w:rFonts w:asciiTheme="minorHAnsi" w:hAnsiTheme="minorHAnsi" w:cs="Arial"/>
          <w:b w:val="0"/>
          <w:sz w:val="20"/>
        </w:rPr>
      </w:pPr>
      <w:r w:rsidRPr="00527886">
        <w:rPr>
          <w:rFonts w:asciiTheme="minorHAnsi" w:hAnsiTheme="minorHAnsi" w:cs="Arial"/>
          <w:sz w:val="20"/>
        </w:rPr>
        <w:t xml:space="preserve">Przedmiotem zamówienia jest </w:t>
      </w:r>
      <w:r w:rsidRPr="00527886">
        <w:rPr>
          <w:rFonts w:asciiTheme="minorHAnsi" w:hAnsiTheme="minorHAnsi" w:cs="Arial"/>
          <w:b w:val="0"/>
          <w:sz w:val="20"/>
        </w:rPr>
        <w:t xml:space="preserve">nadzór autorski wraz z usługami serwisowymi umożliwiającymi bieżącą eksploatację medycznego systemu informatycznego Eskulap. </w:t>
      </w:r>
    </w:p>
    <w:p w:rsidR="00527886" w:rsidRDefault="00527886" w:rsidP="00046F39">
      <w:pPr>
        <w:pStyle w:val="Tekstpodstawowy2"/>
        <w:numPr>
          <w:ilvl w:val="0"/>
          <w:numId w:val="25"/>
        </w:numPr>
        <w:rPr>
          <w:rFonts w:asciiTheme="minorHAnsi" w:hAnsiTheme="minorHAnsi"/>
          <w:sz w:val="20"/>
          <w:szCs w:val="20"/>
        </w:rPr>
      </w:pPr>
      <w:r w:rsidRPr="00527886">
        <w:rPr>
          <w:rFonts w:asciiTheme="minorHAnsi" w:hAnsiTheme="minorHAnsi"/>
          <w:sz w:val="20"/>
          <w:szCs w:val="20"/>
        </w:rPr>
        <w:t>Wykaz licencji na moduły systemu ESKULAP posiadane przez Zamawiającego:</w:t>
      </w:r>
    </w:p>
    <w:tbl>
      <w:tblPr>
        <w:tblW w:w="9371" w:type="dxa"/>
        <w:tblInd w:w="70" w:type="dxa"/>
        <w:tblCellMar>
          <w:left w:w="70" w:type="dxa"/>
          <w:right w:w="70" w:type="dxa"/>
        </w:tblCellMar>
        <w:tblLook w:val="00A0" w:firstRow="1" w:lastRow="0" w:firstColumn="1" w:lastColumn="0" w:noHBand="0" w:noVBand="0"/>
      </w:tblPr>
      <w:tblGrid>
        <w:gridCol w:w="3240"/>
        <w:gridCol w:w="3706"/>
        <w:gridCol w:w="1300"/>
        <w:gridCol w:w="1125"/>
      </w:tblGrid>
      <w:tr w:rsidR="00557B01" w:rsidTr="00557B01">
        <w:trPr>
          <w:trHeight w:val="255"/>
        </w:trPr>
        <w:tc>
          <w:tcPr>
            <w:tcW w:w="3240" w:type="dxa"/>
            <w:tcBorders>
              <w:top w:val="single" w:sz="4" w:space="0" w:color="auto"/>
              <w:left w:val="single" w:sz="4" w:space="0" w:color="auto"/>
              <w:bottom w:val="nil"/>
              <w:right w:val="single" w:sz="4" w:space="0" w:color="auto"/>
            </w:tcBorders>
            <w:shd w:val="clear" w:color="auto" w:fill="003366"/>
            <w:noWrap/>
          </w:tcPr>
          <w:p w:rsidR="00557B01" w:rsidRDefault="00557B01" w:rsidP="00557B01">
            <w:pPr>
              <w:rPr>
                <w:rFonts w:ascii="Arial" w:hAnsi="Arial" w:cs="Arial"/>
                <w:b/>
                <w:bCs/>
                <w:i/>
                <w:iCs/>
                <w:color w:val="FFFFFF"/>
                <w:sz w:val="18"/>
                <w:szCs w:val="18"/>
              </w:rPr>
            </w:pPr>
            <w:r>
              <w:rPr>
                <w:b/>
                <w:bCs/>
                <w:i/>
                <w:iCs/>
                <w:color w:val="FFFFFF"/>
                <w:sz w:val="18"/>
                <w:szCs w:val="18"/>
              </w:rPr>
              <w:t>Moduł</w:t>
            </w:r>
          </w:p>
        </w:tc>
        <w:tc>
          <w:tcPr>
            <w:tcW w:w="3706" w:type="dxa"/>
            <w:tcBorders>
              <w:top w:val="nil"/>
              <w:left w:val="nil"/>
              <w:bottom w:val="nil"/>
              <w:right w:val="single" w:sz="4" w:space="0" w:color="000000"/>
            </w:tcBorders>
            <w:shd w:val="clear" w:color="auto" w:fill="003366"/>
          </w:tcPr>
          <w:p w:rsidR="00557B01" w:rsidRDefault="00557B01" w:rsidP="00557B01">
            <w:pPr>
              <w:jc w:val="center"/>
              <w:rPr>
                <w:rFonts w:ascii="Arial" w:hAnsi="Arial" w:cs="Arial"/>
                <w:b/>
                <w:bCs/>
                <w:i/>
                <w:iCs/>
                <w:color w:val="FFFFFF"/>
                <w:sz w:val="18"/>
                <w:szCs w:val="18"/>
              </w:rPr>
            </w:pPr>
            <w:r>
              <w:rPr>
                <w:b/>
                <w:bCs/>
                <w:i/>
                <w:iCs/>
                <w:color w:val="FFFFFF"/>
                <w:sz w:val="18"/>
                <w:szCs w:val="18"/>
              </w:rPr>
              <w:t>blok funkcjonalny</w:t>
            </w:r>
          </w:p>
        </w:tc>
        <w:tc>
          <w:tcPr>
            <w:tcW w:w="1300" w:type="dxa"/>
            <w:tcBorders>
              <w:top w:val="single" w:sz="4" w:space="0" w:color="auto"/>
              <w:left w:val="nil"/>
              <w:bottom w:val="nil"/>
              <w:right w:val="single" w:sz="4" w:space="0" w:color="auto"/>
            </w:tcBorders>
            <w:shd w:val="clear" w:color="auto" w:fill="003366"/>
          </w:tcPr>
          <w:p w:rsidR="00557B01" w:rsidRDefault="00557B01" w:rsidP="00557B01">
            <w:pPr>
              <w:jc w:val="center"/>
              <w:rPr>
                <w:rFonts w:ascii="Arial" w:hAnsi="Arial" w:cs="Arial"/>
                <w:b/>
                <w:bCs/>
                <w:i/>
                <w:iCs/>
                <w:color w:val="FFFFFF"/>
                <w:sz w:val="18"/>
                <w:szCs w:val="18"/>
              </w:rPr>
            </w:pPr>
            <w:r>
              <w:rPr>
                <w:b/>
                <w:bCs/>
                <w:i/>
                <w:iCs/>
                <w:color w:val="FFFFFF"/>
                <w:sz w:val="18"/>
                <w:szCs w:val="18"/>
              </w:rPr>
              <w:t>liczba licencji</w:t>
            </w:r>
          </w:p>
        </w:tc>
        <w:tc>
          <w:tcPr>
            <w:tcW w:w="1125" w:type="dxa"/>
            <w:tcBorders>
              <w:top w:val="single" w:sz="4" w:space="0" w:color="auto"/>
              <w:left w:val="nil"/>
              <w:bottom w:val="nil"/>
              <w:right w:val="single" w:sz="4" w:space="0" w:color="auto"/>
            </w:tcBorders>
            <w:shd w:val="clear" w:color="auto" w:fill="003366"/>
          </w:tcPr>
          <w:p w:rsidR="00557B01" w:rsidRDefault="00557B01" w:rsidP="00557B01">
            <w:pPr>
              <w:jc w:val="center"/>
              <w:rPr>
                <w:rFonts w:ascii="Arial" w:hAnsi="Arial" w:cs="Arial"/>
                <w:b/>
                <w:bCs/>
                <w:i/>
                <w:iCs/>
                <w:color w:val="FFFFFF"/>
                <w:sz w:val="18"/>
                <w:szCs w:val="18"/>
              </w:rPr>
            </w:pPr>
            <w:r>
              <w:rPr>
                <w:b/>
                <w:bCs/>
                <w:i/>
                <w:iCs/>
                <w:color w:val="FFFFFF"/>
                <w:sz w:val="18"/>
                <w:szCs w:val="18"/>
              </w:rPr>
              <w:t>konsultacje</w:t>
            </w:r>
          </w:p>
        </w:tc>
      </w:tr>
    </w:tbl>
    <w:p w:rsidR="00557B01" w:rsidRDefault="00557B01" w:rsidP="00557B01">
      <w:pPr>
        <w:pStyle w:val="Tekstpodstawowy"/>
        <w:tabs>
          <w:tab w:val="left" w:pos="907"/>
        </w:tabs>
        <w:ind w:left="720"/>
        <w:rPr>
          <w:rFonts w:cs="Arial"/>
          <w:b w:val="0"/>
        </w:rPr>
      </w:pPr>
    </w:p>
    <w:tbl>
      <w:tblPr>
        <w:tblW w:w="9201" w:type="dxa"/>
        <w:tblInd w:w="70" w:type="dxa"/>
        <w:tblCellMar>
          <w:left w:w="70" w:type="dxa"/>
          <w:right w:w="70" w:type="dxa"/>
        </w:tblCellMar>
        <w:tblLook w:val="00A0" w:firstRow="1" w:lastRow="0" w:firstColumn="1" w:lastColumn="0" w:noHBand="0" w:noVBand="0"/>
      </w:tblPr>
      <w:tblGrid>
        <w:gridCol w:w="3240"/>
        <w:gridCol w:w="3706"/>
        <w:gridCol w:w="1175"/>
        <w:gridCol w:w="1080"/>
      </w:tblGrid>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Ruch Chorych</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4</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blok izba przyjęć</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7</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blok biuro przyjęć statystyka</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rFonts w:ascii="Arial" w:hAnsi="Arial" w:cs="Arial"/>
                <w:b/>
                <w:i/>
                <w:iCs/>
                <w:color w:val="000000"/>
              </w:rPr>
              <w:t>8</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blok oddział</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32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blok archiwum</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Kolejki oczekujących</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Rejestracja poradni</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25</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Gabinet</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Dokumentacja medyczna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Pr="00726790" w:rsidRDefault="00557B01" w:rsidP="00557B01">
            <w:pPr>
              <w:jc w:val="right"/>
              <w:rPr>
                <w:b/>
                <w:i/>
                <w:color w:val="000000"/>
              </w:rPr>
            </w:pPr>
            <w:r w:rsidRPr="00726790">
              <w:rPr>
                <w:b/>
                <w:i/>
                <w:color w:val="000000"/>
              </w:rPr>
              <w:t>1(otwarta)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i/>
                <w:iCs/>
                <w:color w:val="FFFFFF"/>
              </w:rPr>
            </w:pPr>
            <w:r>
              <w:rPr>
                <w:i/>
                <w:iCs/>
                <w:color w:val="FFFFFF"/>
              </w:rPr>
              <w:t>Blok Recepty</w:t>
            </w:r>
          </w:p>
          <w:p w:rsidR="00557B01" w:rsidRPr="00BB3BBC" w:rsidRDefault="00557B01" w:rsidP="00557B01">
            <w:pPr>
              <w:rPr>
                <w:b/>
                <w:color w:val="000000"/>
              </w:rPr>
            </w:pPr>
            <w:r>
              <w:rPr>
                <w:b/>
                <w:i/>
                <w:iCs/>
              </w:rPr>
              <w:t>b</w:t>
            </w:r>
            <w:r w:rsidRPr="00BB3BBC">
              <w:rPr>
                <w:b/>
                <w:i/>
                <w:iCs/>
              </w:rPr>
              <w:t xml:space="preserve">lok </w:t>
            </w:r>
            <w:r>
              <w:rPr>
                <w:b/>
                <w:i/>
                <w:iCs/>
              </w:rPr>
              <w:t>r</w:t>
            </w:r>
            <w:r w:rsidRPr="00BB3BBC">
              <w:rPr>
                <w:b/>
                <w:i/>
                <w:iCs/>
              </w:rPr>
              <w:t>ecepty</w:t>
            </w:r>
            <w:r w:rsidRPr="00BB3BBC">
              <w:rPr>
                <w:b/>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Pr="00726790" w:rsidRDefault="00557B01" w:rsidP="00557B01">
            <w:pPr>
              <w:jc w:val="right"/>
              <w:rPr>
                <w:b/>
                <w:i/>
                <w:color w:val="000000"/>
              </w:rPr>
            </w:pPr>
            <w:r w:rsidRPr="00726790">
              <w:rPr>
                <w:b/>
                <w:i/>
                <w:color w:val="000000"/>
              </w:rPr>
              <w:t>1(otwarta)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Eskulap – Archiwum Dokumentów Cyfrowych</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ind w:left="-212"/>
              <w:jc w:val="right"/>
              <w:rPr>
                <w:b/>
                <w:i/>
                <w:iCs/>
                <w:color w:val="000000"/>
              </w:rPr>
            </w:pPr>
            <w:r>
              <w:rPr>
                <w:b/>
                <w:i/>
                <w:iCs/>
                <w:color w:val="000000"/>
              </w:rPr>
              <w:t>1 (otwarta)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 xml:space="preserve">Eskulap – Zlecenia medyczne (Pracownia </w:t>
            </w:r>
            <w:proofErr w:type="spellStart"/>
            <w:r>
              <w:rPr>
                <w:b/>
                <w:i/>
                <w:iCs/>
                <w:color w:val="000000"/>
              </w:rPr>
              <w:t>Cytostatyków</w:t>
            </w:r>
            <w:proofErr w:type="spellEnd"/>
            <w:r>
              <w:rPr>
                <w:b/>
                <w:i/>
                <w:iCs/>
                <w:color w:val="000000"/>
              </w:rPr>
              <w:t>)</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color w:val="000000"/>
              </w:rPr>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Rozliczenia z płatnikami</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5</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 xml:space="preserve">Eskulap - </w:t>
            </w:r>
            <w:proofErr w:type="spellStart"/>
            <w:r>
              <w:rPr>
                <w:b/>
                <w:i/>
                <w:iCs/>
                <w:color w:val="000000"/>
              </w:rPr>
              <w:t>Gruper</w:t>
            </w:r>
            <w:proofErr w:type="spellEnd"/>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inna technologia</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Pr="001C36D5" w:rsidRDefault="00557B01" w:rsidP="00557B01">
            <w:pPr>
              <w:jc w:val="right"/>
              <w:rPr>
                <w:b/>
                <w:color w:val="000000"/>
              </w:rPr>
            </w:pPr>
            <w:r w:rsidRPr="001C36D5">
              <w:rPr>
                <w:b/>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Pr="001C36D5" w:rsidRDefault="00557B01" w:rsidP="00557B01">
            <w:pPr>
              <w:jc w:val="center"/>
              <w:rPr>
                <w:b/>
                <w:color w:val="000000"/>
              </w:rPr>
            </w:pPr>
            <w:r w:rsidRPr="001C36D5">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Blok Operacyjny</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Eskulap-POZ</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color w:val="000000"/>
              </w:rPr>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10</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Pr="008764A1" w:rsidRDefault="00557B01" w:rsidP="00557B01">
            <w:r w:rsidRPr="008764A1">
              <w:rPr>
                <w:b/>
                <w:i/>
                <w:iCs/>
              </w:rPr>
              <w:t>Eskulap – Pracownia Diagnostyczna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Pr="008764A1" w:rsidRDefault="00557B01" w:rsidP="00557B01">
            <w:pPr>
              <w:jc w:val="right"/>
            </w:pPr>
            <w:r w:rsidRPr="008764A1">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Pr="008764A1" w:rsidRDefault="00557B01" w:rsidP="00557B01">
            <w:pPr>
              <w:jc w:val="right"/>
            </w:pPr>
            <w:r w:rsidRPr="008764A1">
              <w:rPr>
                <w:b/>
                <w:i/>
                <w:iCs/>
              </w:rPr>
              <w:t>7</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Pr="008764A1" w:rsidRDefault="00557B01" w:rsidP="00557B01">
            <w:pPr>
              <w:jc w:val="center"/>
            </w:pPr>
            <w:r w:rsidRPr="008764A1">
              <w:rPr>
                <w:b/>
                <w:i/>
                <w:iCs/>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lastRenderedPageBreak/>
              <w:t>Eskulap - Laboratorium</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color w:val="000000"/>
              </w:rPr>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Bakteriologia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color w:val="000000"/>
              </w:rPr>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Zakład Histopatologii</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rFonts w:ascii="Arial" w:hAnsi="Arial" w:cs="Arial"/>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Apteka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rFonts w:ascii="Arial" w:hAnsi="Arial" w:cs="Arial"/>
                <w:b/>
                <w:i/>
                <w:iCs/>
                <w:color w:val="000000"/>
              </w:rPr>
              <w:t>7</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Apteczka Oddziałowa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rFonts w:ascii="Arial" w:hAnsi="Arial" w:cs="Arial"/>
                <w:b/>
                <w:i/>
                <w:iCs/>
                <w:color w:val="000000"/>
              </w:rPr>
              <w:t>36</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 xml:space="preserve">Eskulap - Pracownia </w:t>
            </w:r>
            <w:proofErr w:type="spellStart"/>
            <w:r>
              <w:rPr>
                <w:b/>
                <w:i/>
                <w:iCs/>
                <w:color w:val="000000"/>
              </w:rPr>
              <w:t>Cytostatyków</w:t>
            </w:r>
            <w:proofErr w:type="spellEnd"/>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 xml:space="preserve">Eskulap - Pracownia </w:t>
            </w:r>
            <w:proofErr w:type="spellStart"/>
            <w:r>
              <w:rPr>
                <w:b/>
                <w:i/>
                <w:iCs/>
                <w:color w:val="000000"/>
              </w:rPr>
              <w:t>Cytostatyków</w:t>
            </w:r>
            <w:proofErr w:type="spellEnd"/>
            <w:r>
              <w:rPr>
                <w:b/>
                <w:i/>
                <w:iCs/>
                <w:color w:val="000000"/>
              </w:rPr>
              <w:t>- Loża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Eskulap - HL7</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i/>
                <w:iCs/>
                <w:color w:val="FFFFFF"/>
              </w:rPr>
              <w:t>0</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r>
              <w:rPr>
                <w:b/>
                <w:i/>
                <w:iCs/>
                <w:color w:val="000000"/>
              </w:rPr>
              <w:t>2</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b/>
                <w:i/>
                <w:iCs/>
                <w:color w:val="000000"/>
              </w:rPr>
              <w:t xml:space="preserve">Eskulap – </w:t>
            </w:r>
            <w:proofErr w:type="spellStart"/>
            <w:r>
              <w:rPr>
                <w:b/>
                <w:i/>
                <w:iCs/>
                <w:color w:val="000000"/>
              </w:rPr>
              <w:t>eRejestracja</w:t>
            </w:r>
            <w:proofErr w:type="spellEnd"/>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color w:val="000000"/>
              </w:rPr>
              <w:t> </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ind w:left="-70"/>
              <w:jc w:val="right"/>
              <w:rPr>
                <w:color w:val="000000"/>
              </w:rPr>
            </w:pPr>
            <w:r>
              <w:rPr>
                <w:b/>
                <w:i/>
                <w:iCs/>
                <w:color w:val="000000"/>
              </w:rPr>
              <w:t>1(otwarta)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 xml:space="preserve">Eskulap - </w:t>
            </w:r>
            <w:proofErr w:type="spellStart"/>
            <w:r>
              <w:rPr>
                <w:b/>
                <w:i/>
                <w:iCs/>
                <w:color w:val="000000"/>
              </w:rPr>
              <w:t>eWyniki</w:t>
            </w:r>
            <w:proofErr w:type="spellEnd"/>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color w:val="000000"/>
              </w:rPr>
            </w:pP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ind w:left="-212"/>
              <w:jc w:val="right"/>
              <w:rPr>
                <w:b/>
                <w:i/>
                <w:iCs/>
                <w:color w:val="000000"/>
              </w:rPr>
            </w:pPr>
            <w:r>
              <w:rPr>
                <w:b/>
                <w:i/>
                <w:iCs/>
                <w:color w:val="000000"/>
              </w:rPr>
              <w:t>1 (otwarta)</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 xml:space="preserve">Eskulap-interfejs </w:t>
            </w:r>
            <w:proofErr w:type="spellStart"/>
            <w:r>
              <w:rPr>
                <w:b/>
                <w:i/>
                <w:iCs/>
                <w:color w:val="000000"/>
              </w:rPr>
              <w:t>Infobox</w:t>
            </w:r>
            <w:proofErr w:type="spellEnd"/>
            <w:r>
              <w:rPr>
                <w:b/>
                <w:i/>
                <w:iCs/>
                <w:color w:val="000000"/>
              </w:rPr>
              <w:t xml:space="preserve"> QNSK </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color w:val="000000"/>
              </w:rPr>
              <w:t>(integracja z systemem kolejkowym QNSK)</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 xml:space="preserve">Eskulap – Powiadomienia </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color w:val="000000"/>
              </w:rPr>
              <w:t xml:space="preserve">Powiadomienia z </w:t>
            </w:r>
            <w:proofErr w:type="spellStart"/>
            <w:r>
              <w:rPr>
                <w:color w:val="000000"/>
              </w:rPr>
              <w:t>eWyników</w:t>
            </w:r>
            <w:proofErr w:type="spellEnd"/>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Eskulap – Powiadomienia Operator PLUS</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r>
              <w:rPr>
                <w:color w:val="000000"/>
              </w:rPr>
              <w:t xml:space="preserve">Powiadomienia z </w:t>
            </w:r>
            <w:proofErr w:type="spellStart"/>
            <w:r>
              <w:rPr>
                <w:color w:val="000000"/>
              </w:rPr>
              <w:t>eWyników</w:t>
            </w:r>
            <w:proofErr w:type="spellEnd"/>
            <w:r>
              <w:rPr>
                <w:color w:val="000000"/>
              </w:rPr>
              <w:t xml:space="preserve"> – obsługa bramki SMS</w:t>
            </w: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 xml:space="preserve">ESKULAP - </w:t>
            </w:r>
            <w:r w:rsidRPr="006D19C7">
              <w:rPr>
                <w:b/>
                <w:i/>
                <w:iCs/>
                <w:color w:val="000000"/>
              </w:rPr>
              <w:t>Zlec</w:t>
            </w:r>
            <w:r>
              <w:rPr>
                <w:b/>
                <w:i/>
                <w:iCs/>
                <w:color w:val="000000"/>
              </w:rPr>
              <w:t>enia</w:t>
            </w:r>
            <w:r w:rsidRPr="006D19C7">
              <w:rPr>
                <w:b/>
                <w:i/>
                <w:iCs/>
                <w:color w:val="000000"/>
              </w:rPr>
              <w:t xml:space="preserve"> Medyczne – Diagnostyka Ogólna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15</w:t>
            </w:r>
          </w:p>
        </w:tc>
        <w:tc>
          <w:tcPr>
            <w:tcW w:w="108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557B01" w:rsidRDefault="00557B01" w:rsidP="00557B01">
            <w:pPr>
              <w:jc w:val="center"/>
              <w:rPr>
                <w:b/>
                <w:i/>
                <w:iCs/>
                <w:color w:val="000000"/>
              </w:rPr>
            </w:pPr>
            <w:r>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ESKULAP - Zlecenia Medyczne – Laboratorium</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18</w:t>
            </w:r>
          </w:p>
        </w:tc>
        <w:tc>
          <w:tcPr>
            <w:tcW w:w="1080" w:type="dxa"/>
            <w:tcBorders>
              <w:top w:val="single" w:sz="4" w:space="0" w:color="auto"/>
              <w:left w:val="single" w:sz="4" w:space="0" w:color="auto"/>
              <w:bottom w:val="single" w:sz="4" w:space="0" w:color="auto"/>
              <w:right w:val="single" w:sz="4" w:space="0" w:color="auto"/>
            </w:tcBorders>
            <w:shd w:val="clear" w:color="auto" w:fill="FFFFFF"/>
            <w:noWrap/>
          </w:tcPr>
          <w:p w:rsidR="00557B01" w:rsidRDefault="00557B01" w:rsidP="00557B01">
            <w:pPr>
              <w:jc w:val="center"/>
            </w:pPr>
            <w:r w:rsidRPr="00630C3A">
              <w:rPr>
                <w:b/>
                <w:i/>
                <w:iCs/>
                <w:color w:val="000000"/>
              </w:rPr>
              <w:t>[KT]</w:t>
            </w:r>
          </w:p>
        </w:tc>
      </w:tr>
      <w:tr w:rsidR="00557B01" w:rsidTr="00557B01">
        <w:trPr>
          <w:trHeight w:val="255"/>
        </w:trPr>
        <w:tc>
          <w:tcPr>
            <w:tcW w:w="3240"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b/>
                <w:i/>
                <w:iCs/>
                <w:color w:val="000000"/>
              </w:rPr>
            </w:pPr>
            <w:r>
              <w:rPr>
                <w:b/>
                <w:i/>
                <w:iCs/>
                <w:color w:val="000000"/>
              </w:rPr>
              <w:t>ESKULAP - Zlecenia Medyczne – Bakteriologia</w:t>
            </w:r>
          </w:p>
        </w:tc>
        <w:tc>
          <w:tcPr>
            <w:tcW w:w="3706"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rPr>
                <w:color w:val="000000"/>
              </w:rPr>
            </w:pPr>
          </w:p>
        </w:tc>
        <w:tc>
          <w:tcPr>
            <w:tcW w:w="1175" w:type="dxa"/>
            <w:tcBorders>
              <w:top w:val="single" w:sz="4" w:space="0" w:color="auto"/>
              <w:left w:val="single" w:sz="4" w:space="0" w:color="auto"/>
              <w:bottom w:val="single" w:sz="4" w:space="0" w:color="auto"/>
              <w:right w:val="single" w:sz="4" w:space="0" w:color="auto"/>
            </w:tcBorders>
            <w:noWrap/>
            <w:vAlign w:val="bottom"/>
          </w:tcPr>
          <w:p w:rsidR="00557B01" w:rsidRDefault="00557B01" w:rsidP="00557B01">
            <w:pPr>
              <w:jc w:val="right"/>
              <w:rPr>
                <w:b/>
                <w:i/>
                <w:iCs/>
                <w:color w:val="000000"/>
              </w:rPr>
            </w:pPr>
            <w:r>
              <w:rPr>
                <w:b/>
                <w:i/>
                <w:iCs/>
                <w:color w:val="000000"/>
              </w:rPr>
              <w:t>18</w:t>
            </w:r>
          </w:p>
        </w:tc>
        <w:tc>
          <w:tcPr>
            <w:tcW w:w="1080" w:type="dxa"/>
            <w:tcBorders>
              <w:top w:val="single" w:sz="4" w:space="0" w:color="auto"/>
              <w:left w:val="single" w:sz="4" w:space="0" w:color="auto"/>
              <w:bottom w:val="single" w:sz="4" w:space="0" w:color="auto"/>
              <w:right w:val="single" w:sz="4" w:space="0" w:color="auto"/>
            </w:tcBorders>
            <w:shd w:val="clear" w:color="auto" w:fill="FFFFFF"/>
            <w:noWrap/>
          </w:tcPr>
          <w:p w:rsidR="00557B01" w:rsidRDefault="00557B01" w:rsidP="00557B01">
            <w:pPr>
              <w:jc w:val="center"/>
            </w:pPr>
            <w:r w:rsidRPr="00630C3A">
              <w:rPr>
                <w:b/>
                <w:i/>
                <w:iCs/>
                <w:color w:val="000000"/>
              </w:rPr>
              <w:t>[KT]</w:t>
            </w:r>
          </w:p>
        </w:tc>
      </w:tr>
    </w:tbl>
    <w:p w:rsidR="00557B01" w:rsidRPr="00557B01" w:rsidRDefault="00557B01" w:rsidP="00557B01">
      <w:pPr>
        <w:rPr>
          <w:lang w:val="en-US"/>
        </w:rPr>
      </w:pPr>
      <w:r>
        <w:t xml:space="preserve">                                                            </w:t>
      </w:r>
    </w:p>
    <w:p w:rsidR="00527886" w:rsidRPr="00527886" w:rsidRDefault="00527886" w:rsidP="00527886">
      <w:pPr>
        <w:rPr>
          <w:lang w:val="en-US"/>
        </w:rPr>
      </w:pPr>
      <w:r>
        <w:t xml:space="preserve">                                                            </w:t>
      </w:r>
    </w:p>
    <w:p w:rsidR="004A345C" w:rsidRDefault="004A345C" w:rsidP="00046F39">
      <w:pPr>
        <w:numPr>
          <w:ilvl w:val="0"/>
          <w:numId w:val="25"/>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2D29B3" w:rsidRPr="002D29B3" w:rsidRDefault="004A345C" w:rsidP="00046F39">
      <w:pPr>
        <w:numPr>
          <w:ilvl w:val="0"/>
          <w:numId w:val="25"/>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r w:rsidR="002D29B3" w:rsidRPr="002D29B3">
        <w:rPr>
          <w:rFonts w:ascii="Arial" w:hAnsi="Arial" w:cs="Arial"/>
          <w:b/>
          <w:bCs/>
          <w:sz w:val="20"/>
        </w:rPr>
        <w:t xml:space="preserve">72.26.70.00-4 Usługi w zakresie konserwacji i napraw oprogramowania </w:t>
      </w:r>
    </w:p>
    <w:p w:rsidR="004A345C" w:rsidRPr="002D29B3" w:rsidRDefault="004A345C" w:rsidP="00046F39">
      <w:pPr>
        <w:numPr>
          <w:ilvl w:val="0"/>
          <w:numId w:val="25"/>
        </w:numPr>
        <w:tabs>
          <w:tab w:val="num" w:pos="426"/>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nie dopuszcza składania</w:t>
      </w:r>
      <w:r w:rsidRPr="002D29B3">
        <w:rPr>
          <w:rFonts w:ascii="Calibri" w:hAnsi="Calibri" w:cs="Segoe UI"/>
          <w:sz w:val="20"/>
          <w:szCs w:val="20"/>
        </w:rPr>
        <w:t xml:space="preserve"> ofert częściowych.</w:t>
      </w:r>
    </w:p>
    <w:p w:rsidR="004A345C" w:rsidRDefault="004A345C" w:rsidP="00046F39">
      <w:pPr>
        <w:pStyle w:val="Akapitzlist"/>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D84118" w:rsidRDefault="004A345C" w:rsidP="00046F39">
      <w:pPr>
        <w:numPr>
          <w:ilvl w:val="0"/>
          <w:numId w:val="25"/>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D84118" w:rsidRPr="003837E2" w:rsidRDefault="00D84118" w:rsidP="00046F39">
      <w:pPr>
        <w:numPr>
          <w:ilvl w:val="0"/>
          <w:numId w:val="25"/>
        </w:numPr>
        <w:tabs>
          <w:tab w:val="num" w:pos="426"/>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D84118" w:rsidRPr="003837E2" w:rsidRDefault="00D84118" w:rsidP="00046F39">
      <w:pPr>
        <w:numPr>
          <w:ilvl w:val="0"/>
          <w:numId w:val="25"/>
        </w:numPr>
        <w:tabs>
          <w:tab w:val="left" w:pos="993"/>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lang w:val="x-none"/>
        </w:rPr>
        <w:t xml:space="preserve">Zamawiający wymaga złożenia oświadczenia przez Wykonawcę </w:t>
      </w:r>
      <w:r w:rsidRPr="003837E2">
        <w:rPr>
          <w:rFonts w:ascii="Calibri" w:hAnsi="Calibri"/>
          <w:bCs/>
          <w:color w:val="000000"/>
          <w:sz w:val="20"/>
          <w:szCs w:val="20"/>
          <w:lang w:val="x-none"/>
        </w:rPr>
        <w:br/>
        <w:t>lub podwykonawcę o zatrudnieniu na podstawie umowy o pracę osób wykonujących</w:t>
      </w:r>
      <w:r w:rsidRPr="003837E2">
        <w:rPr>
          <w:rFonts w:ascii="Calibri" w:hAnsi="Calibri"/>
          <w:bCs/>
          <w:color w:val="000000"/>
          <w:sz w:val="20"/>
          <w:szCs w:val="20"/>
          <w:lang w:val="x-none"/>
        </w:rPr>
        <w:br/>
        <w:t>wskazane przez Zamawiającego czynności:</w:t>
      </w:r>
    </w:p>
    <w:p w:rsidR="00D84118" w:rsidRPr="003837E2" w:rsidRDefault="00D84118" w:rsidP="00D84118">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aktualizacja oprogramowania,</w:t>
      </w:r>
    </w:p>
    <w:p w:rsidR="00D84118" w:rsidRPr="003837E2" w:rsidRDefault="00D84118" w:rsidP="00D84118">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konserwacja oprogramowania,</w:t>
      </w:r>
    </w:p>
    <w:p w:rsidR="00D84118" w:rsidRPr="003837E2" w:rsidRDefault="00D84118" w:rsidP="00D84118">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szkolenia z nowych funkcjonalności,</w:t>
      </w:r>
    </w:p>
    <w:p w:rsidR="00D84118" w:rsidRPr="003837E2" w:rsidRDefault="00D84118" w:rsidP="00D84118">
      <w:pPr>
        <w:tabs>
          <w:tab w:val="left" w:pos="3855"/>
        </w:tabs>
        <w:spacing w:after="40"/>
        <w:ind w:left="720"/>
        <w:jc w:val="both"/>
        <w:rPr>
          <w:rFonts w:ascii="Calibri" w:hAnsi="Calibri"/>
          <w:bCs/>
          <w:color w:val="000000"/>
          <w:sz w:val="20"/>
          <w:szCs w:val="20"/>
          <w:lang w:val="x-none"/>
        </w:rPr>
      </w:pPr>
      <w:r w:rsidRPr="003837E2">
        <w:rPr>
          <w:rFonts w:ascii="Calibri" w:hAnsi="Calibri"/>
          <w:bCs/>
          <w:color w:val="000000"/>
          <w:sz w:val="20"/>
          <w:szCs w:val="20"/>
        </w:rPr>
        <w:t>-</w:t>
      </w:r>
      <w:r w:rsidRPr="003837E2">
        <w:rPr>
          <w:rFonts w:ascii="Calibri" w:hAnsi="Calibri"/>
          <w:bCs/>
          <w:color w:val="000000"/>
          <w:sz w:val="20"/>
          <w:szCs w:val="20"/>
          <w:lang w:val="x-none"/>
        </w:rPr>
        <w:t xml:space="preserve"> naprawa usterek oprogramowania,</w:t>
      </w:r>
    </w:p>
    <w:p w:rsidR="00D84118" w:rsidRPr="003837E2" w:rsidRDefault="00D84118" w:rsidP="00D84118">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lang w:val="x-none"/>
        </w:rPr>
        <w:t xml:space="preserve">zgodnie z Załącznikiem nr </w:t>
      </w:r>
      <w:r w:rsidR="00411D78">
        <w:rPr>
          <w:rFonts w:ascii="Calibri" w:hAnsi="Calibri"/>
          <w:bCs/>
          <w:color w:val="000000"/>
          <w:sz w:val="20"/>
          <w:szCs w:val="20"/>
        </w:rPr>
        <w:t xml:space="preserve">5 </w:t>
      </w:r>
      <w:r w:rsidRPr="003837E2">
        <w:rPr>
          <w:rFonts w:ascii="Calibri" w:hAnsi="Calibri"/>
          <w:bCs/>
          <w:color w:val="000000"/>
          <w:sz w:val="20"/>
          <w:szCs w:val="20"/>
          <w:lang w:val="x-none"/>
        </w:rPr>
        <w:t>do</w:t>
      </w:r>
      <w:r>
        <w:rPr>
          <w:rFonts w:ascii="Calibri" w:hAnsi="Calibri"/>
          <w:bCs/>
          <w:color w:val="000000"/>
          <w:sz w:val="20"/>
          <w:szCs w:val="20"/>
          <w:lang w:val="x-none"/>
        </w:rPr>
        <w:t xml:space="preserve"> SIWZ, stanowiącym załącznik </w:t>
      </w:r>
      <w:r w:rsidRPr="003837E2">
        <w:rPr>
          <w:rFonts w:ascii="Calibri" w:hAnsi="Calibri"/>
          <w:bCs/>
          <w:color w:val="000000"/>
          <w:sz w:val="20"/>
          <w:szCs w:val="20"/>
          <w:lang w:val="x-none"/>
        </w:rPr>
        <w:t xml:space="preserve"> do umowy.</w:t>
      </w:r>
    </w:p>
    <w:p w:rsidR="00D84118" w:rsidRPr="006F5E42" w:rsidRDefault="00D84118" w:rsidP="00046F39">
      <w:pPr>
        <w:numPr>
          <w:ilvl w:val="0"/>
          <w:numId w:val="25"/>
        </w:numPr>
        <w:tabs>
          <w:tab w:val="num" w:pos="720"/>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 xml:space="preserve">Każdorazowo na żądanie Zamawiającego, w terminie nie dłuższym niż </w:t>
      </w:r>
      <w:r w:rsidR="006A1814">
        <w:rPr>
          <w:rFonts w:ascii="Calibri" w:hAnsi="Calibri"/>
          <w:bCs/>
          <w:color w:val="000000"/>
          <w:sz w:val="20"/>
          <w:szCs w:val="20"/>
        </w:rPr>
        <w:t>7 dni roboczych</w:t>
      </w:r>
      <w:r w:rsidRPr="003837E2">
        <w:rPr>
          <w:rFonts w:ascii="Calibri" w:hAnsi="Calibri"/>
          <w:bCs/>
          <w:color w:val="000000"/>
          <w:sz w:val="20"/>
          <w:szCs w:val="20"/>
        </w:rPr>
        <w:t>, Wykonawca</w:t>
      </w:r>
      <w:r w:rsidRPr="003837E2">
        <w:rPr>
          <w:rFonts w:ascii="Calibri" w:hAnsi="Calibri"/>
          <w:bCs/>
          <w:color w:val="000000"/>
          <w:sz w:val="20"/>
          <w:szCs w:val="20"/>
          <w:lang w:val="x-none"/>
        </w:rPr>
        <w:t>/podwykonawca</w:t>
      </w:r>
      <w:r w:rsidRPr="003837E2">
        <w:rPr>
          <w:rFonts w:ascii="Calibri" w:hAnsi="Calibri"/>
          <w:bCs/>
          <w:color w:val="000000"/>
          <w:sz w:val="20"/>
          <w:szCs w:val="20"/>
        </w:rPr>
        <w:t xml:space="preserve"> zobowiązuje się przedłożyć do wglądu kopie zanonimizowanych umów o </w:t>
      </w:r>
      <w:r w:rsidR="006F5E42">
        <w:rPr>
          <w:rFonts w:ascii="Calibri" w:hAnsi="Calibri"/>
          <w:bCs/>
          <w:color w:val="000000"/>
          <w:sz w:val="20"/>
          <w:szCs w:val="20"/>
        </w:rPr>
        <w:t xml:space="preserve">pracę </w:t>
      </w:r>
      <w:r w:rsidRPr="003837E2">
        <w:rPr>
          <w:rFonts w:ascii="Calibri" w:hAnsi="Calibri"/>
          <w:bCs/>
          <w:color w:val="000000"/>
          <w:sz w:val="20"/>
          <w:szCs w:val="20"/>
        </w:rPr>
        <w:t>zawartych przez Wykonawcę</w:t>
      </w:r>
      <w:r w:rsidRPr="003837E2">
        <w:rPr>
          <w:rFonts w:ascii="Calibri" w:hAnsi="Calibri"/>
          <w:bCs/>
          <w:color w:val="000000"/>
          <w:sz w:val="20"/>
          <w:szCs w:val="20"/>
          <w:lang w:val="x-none"/>
        </w:rPr>
        <w:t>/podwykonawcę</w:t>
      </w:r>
      <w:r w:rsidR="006F5E42">
        <w:rPr>
          <w:rFonts w:ascii="Calibri" w:hAnsi="Calibri"/>
          <w:bCs/>
          <w:color w:val="000000"/>
          <w:sz w:val="20"/>
          <w:szCs w:val="20"/>
        </w:rPr>
        <w:t xml:space="preserve"> </w:t>
      </w:r>
      <w:r w:rsidRPr="003837E2">
        <w:rPr>
          <w:rFonts w:ascii="Calibri" w:hAnsi="Calibri"/>
          <w:bCs/>
          <w:color w:val="000000"/>
          <w:sz w:val="20"/>
          <w:szCs w:val="20"/>
        </w:rPr>
        <w:t xml:space="preserve">z Pracownikami świadczącymi usługi. </w:t>
      </w:r>
    </w:p>
    <w:p w:rsidR="004A345C" w:rsidRPr="004D7442" w:rsidRDefault="004A345C" w:rsidP="004D7442">
      <w:pPr>
        <w:pStyle w:val="Nagwek1"/>
        <w:spacing w:before="0" w:after="40"/>
        <w:jc w:val="both"/>
        <w:rPr>
          <w:rFonts w:ascii="Calibri" w:hAnsi="Calibri" w:cs="Segoe UI"/>
          <w:sz w:val="20"/>
          <w:szCs w:val="20"/>
        </w:rPr>
      </w:pPr>
      <w:r>
        <w:rPr>
          <w:rFonts w:ascii="Calibri" w:hAnsi="Calibri"/>
          <w:sz w:val="20"/>
        </w:rPr>
        <w:lastRenderedPageBreak/>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2C750C">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EE618C" w:rsidRPr="00D84118" w:rsidRDefault="004A345C" w:rsidP="004D7442">
      <w:pPr>
        <w:numPr>
          <w:ilvl w:val="0"/>
          <w:numId w:val="4"/>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D84118" w:rsidRDefault="00D84118" w:rsidP="00D84118">
      <w:pPr>
        <w:spacing w:after="40"/>
        <w:jc w:val="both"/>
        <w:rPr>
          <w:rFonts w:ascii="Calibri" w:hAnsi="Calibri" w:cs="Segoe UI"/>
          <w:sz w:val="20"/>
          <w:szCs w:val="20"/>
        </w:rPr>
      </w:pPr>
    </w:p>
    <w:p w:rsidR="00D84118" w:rsidRPr="003837E2" w:rsidRDefault="00D84118" w:rsidP="00D84118">
      <w:pPr>
        <w:spacing w:after="40"/>
        <w:jc w:val="both"/>
        <w:rPr>
          <w:rFonts w:ascii="Calibri" w:hAnsi="Calibri" w:cs="Segoe UI"/>
          <w:sz w:val="20"/>
          <w:szCs w:val="20"/>
        </w:rPr>
      </w:pPr>
      <w:r w:rsidRPr="003837E2">
        <w:rPr>
          <w:rFonts w:ascii="Calibri" w:hAnsi="Calibri" w:cs="Segoe UI"/>
          <w:sz w:val="20"/>
          <w:szCs w:val="20"/>
        </w:rPr>
        <w:t xml:space="preserve">Zamawiający, najpierw dokona oceny ofert, a następnie zbada, czy Wykonawca, którego oferta została oceniona jako najkorzystniejsza, nie podlega wykluczeniu oraz spełnia </w:t>
      </w:r>
      <w:r>
        <w:rPr>
          <w:rFonts w:ascii="Calibri" w:hAnsi="Calibri" w:cs="Segoe UI"/>
          <w:sz w:val="20"/>
          <w:szCs w:val="20"/>
        </w:rPr>
        <w:t>warunki udziału</w:t>
      </w:r>
      <w:r w:rsidRPr="003837E2">
        <w:rPr>
          <w:rFonts w:ascii="Calibri" w:hAnsi="Calibri" w:cs="Segoe UI"/>
          <w:sz w:val="20"/>
          <w:szCs w:val="20"/>
        </w:rPr>
        <w:t xml:space="preserve">  w postępowaniu.</w:t>
      </w:r>
    </w:p>
    <w:p w:rsidR="00D84118" w:rsidRPr="003837E2" w:rsidRDefault="00D84118" w:rsidP="00D84118">
      <w:pPr>
        <w:spacing w:after="40"/>
        <w:ind w:left="851"/>
        <w:jc w:val="both"/>
        <w:rPr>
          <w:rFonts w:ascii="Calibri" w:hAnsi="Calibri" w:cs="Segoe UI"/>
          <w:sz w:val="20"/>
          <w:szCs w:val="20"/>
        </w:rPr>
      </w:pPr>
    </w:p>
    <w:p w:rsidR="00D84118" w:rsidRDefault="00D84118" w:rsidP="00D84118">
      <w:pPr>
        <w:spacing w:after="40"/>
        <w:jc w:val="both"/>
        <w:rPr>
          <w:rFonts w:ascii="Calibri" w:hAnsi="Calibri" w:cs="Segoe UI"/>
          <w:sz w:val="20"/>
          <w:szCs w:val="20"/>
        </w:rPr>
      </w:pPr>
      <w:r w:rsidRPr="003837E2">
        <w:rPr>
          <w:rFonts w:ascii="Calibri" w:hAnsi="Calibri" w:cs="Segoe U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D84118" w:rsidRPr="004D7442" w:rsidRDefault="00D84118" w:rsidP="00D84118">
      <w:pPr>
        <w:tabs>
          <w:tab w:val="left" w:pos="851"/>
        </w:tabs>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D84118" w:rsidRPr="00EE618C" w:rsidRDefault="00D84118" w:rsidP="00D84118">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D84118" w:rsidRDefault="00D84118" w:rsidP="00D84118">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D84118" w:rsidRPr="00557220" w:rsidRDefault="00D84118" w:rsidP="00D84118">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D84118" w:rsidRPr="00D54CB9" w:rsidRDefault="00D84118" w:rsidP="00D84118">
      <w:pPr>
        <w:spacing w:after="40"/>
        <w:ind w:left="502"/>
        <w:jc w:val="both"/>
        <w:rPr>
          <w:rFonts w:ascii="Calibri" w:hAnsi="Calibri" w:cs="Segoe UI"/>
          <w:sz w:val="20"/>
          <w:szCs w:val="20"/>
        </w:rPr>
      </w:pPr>
    </w:p>
    <w:p w:rsidR="00D84118" w:rsidRPr="006F5E42" w:rsidRDefault="00D84118" w:rsidP="00D84118">
      <w:pPr>
        <w:numPr>
          <w:ilvl w:val="0"/>
          <w:numId w:val="6"/>
        </w:numPr>
        <w:tabs>
          <w:tab w:val="num" w:pos="426"/>
        </w:tabs>
        <w:spacing w:after="40"/>
        <w:jc w:val="both"/>
        <w:rPr>
          <w:rFonts w:asciiTheme="minorHAnsi" w:hAnsiTheme="minorHAnsi" w:cstheme="minorHAnsi"/>
          <w:sz w:val="20"/>
          <w:szCs w:val="20"/>
        </w:rPr>
      </w:pPr>
      <w:r w:rsidRPr="006F5E42">
        <w:rPr>
          <w:rFonts w:asciiTheme="minorHAnsi" w:hAnsiTheme="minorHAnsi" w:cstheme="minorHAnsi"/>
          <w:b/>
          <w:sz w:val="22"/>
          <w:szCs w:val="22"/>
        </w:rPr>
        <w:t>W celu potwierdzenia, że oferowane usługi odpowiadają wymaganiom określonym przez Zamawiającego, Zamawiający będzie żądał złożenia następujących dokumentów:</w:t>
      </w:r>
      <w:r w:rsidRPr="006F5E42">
        <w:rPr>
          <w:rFonts w:asciiTheme="minorHAnsi" w:hAnsiTheme="minorHAnsi" w:cstheme="minorHAnsi"/>
          <w:sz w:val="20"/>
          <w:szCs w:val="20"/>
        </w:rPr>
        <w:t xml:space="preserve"> </w:t>
      </w:r>
    </w:p>
    <w:p w:rsidR="00D84118" w:rsidRPr="006F5E42" w:rsidRDefault="00D84118" w:rsidP="00046F39">
      <w:pPr>
        <w:pStyle w:val="Akapitzlist"/>
        <w:numPr>
          <w:ilvl w:val="0"/>
          <w:numId w:val="27"/>
        </w:numPr>
        <w:rPr>
          <w:rFonts w:asciiTheme="minorHAnsi" w:hAnsiTheme="minorHAnsi" w:cstheme="minorHAnsi"/>
          <w:sz w:val="20"/>
          <w:szCs w:val="20"/>
        </w:rPr>
      </w:pPr>
      <w:r w:rsidRPr="006F5E42">
        <w:rPr>
          <w:rFonts w:asciiTheme="minorHAnsi" w:hAnsiTheme="minorHAnsi" w:cstheme="minorHAnsi"/>
          <w:sz w:val="20"/>
          <w:szCs w:val="20"/>
        </w:rPr>
        <w:t>jeśli wykonawca nie jest producentem wymagane jest przedstawienie aktualnej autoryzacji producenta oprogramowania uprawniającej do świadczenia usług stanowiących przedmiot umowy.</w:t>
      </w:r>
    </w:p>
    <w:p w:rsidR="00D84118" w:rsidRPr="008B6CAA" w:rsidRDefault="00D84118" w:rsidP="00046F39">
      <w:pPr>
        <w:pStyle w:val="Akapitzlist"/>
        <w:numPr>
          <w:ilvl w:val="0"/>
          <w:numId w:val="27"/>
        </w:numPr>
        <w:rPr>
          <w:rFonts w:asciiTheme="minorHAnsi" w:hAnsiTheme="minorHAnsi" w:cs="Arial"/>
          <w:sz w:val="20"/>
          <w:szCs w:val="20"/>
        </w:rPr>
      </w:pPr>
      <w:r w:rsidRPr="008B6CAA">
        <w:rPr>
          <w:rFonts w:asciiTheme="minorHAnsi" w:hAnsiTheme="minorHAnsi" w:cs="Arial"/>
          <w:sz w:val="20"/>
          <w:szCs w:val="20"/>
        </w:rPr>
        <w:t>Oświadczenie o dysponowaniu serwisem www o funkcjonalności opisanej :</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cs="Arial"/>
          <w:b w:val="0"/>
          <w:sz w:val="20"/>
        </w:rPr>
        <w:t>wysyłanie zgłoszeń serwisowych błędów oraz konsultacji z zakresu oprogramowania aplikacyjnego,</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cs="Arial"/>
          <w:b w:val="0"/>
          <w:sz w:val="20"/>
        </w:rPr>
        <w:t>powiadamianie zwrotne o statusie obsługi wysłanych zgłoszeń,</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cs="Arial"/>
          <w:b w:val="0"/>
          <w:sz w:val="20"/>
        </w:rPr>
        <w:t>dostęp do treści historycznych zgłoszeń serwisowych wysyłanych przez Zamawiającego w okresie ostatnich 12 miesięcy,</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cs="Arial"/>
          <w:b w:val="0"/>
          <w:sz w:val="20"/>
        </w:rPr>
        <w:t xml:space="preserve">baza wiedzy zawierająca dane co najmniej z 12 miesięcy w zakresie: materiały szkoleniowe dotyczące pracy serwisowanego przez wykonawcę oprogramowania, </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cs="Arial"/>
          <w:b w:val="0"/>
          <w:sz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D84118" w:rsidRPr="008B6CAA" w:rsidRDefault="00D84118" w:rsidP="00046F39">
      <w:pPr>
        <w:pStyle w:val="Tekstpodstawowy"/>
        <w:numPr>
          <w:ilvl w:val="0"/>
          <w:numId w:val="26"/>
        </w:numPr>
        <w:spacing w:after="120"/>
        <w:jc w:val="left"/>
        <w:rPr>
          <w:rFonts w:asciiTheme="minorHAnsi" w:hAnsiTheme="minorHAnsi" w:cs="Arial"/>
          <w:b w:val="0"/>
          <w:sz w:val="20"/>
        </w:rPr>
      </w:pPr>
      <w:r w:rsidRPr="008B6CAA">
        <w:rPr>
          <w:rFonts w:asciiTheme="minorHAnsi" w:hAnsiTheme="minorHAnsi"/>
          <w:b w:val="0"/>
          <w:sz w:val="20"/>
        </w:rPr>
        <w:t xml:space="preserve"> </w:t>
      </w:r>
      <w:r w:rsidRPr="008B6CAA">
        <w:rPr>
          <w:rFonts w:asciiTheme="minorHAnsi" w:hAnsiTheme="minorHAnsi" w:cs="Arial"/>
          <w:b w:val="0"/>
          <w:sz w:val="20"/>
        </w:rPr>
        <w:t>serwis http lub serwer ftp, na którym zamieszczane są wszelkie uaktualnienia oprogramowania aplikacyjnego w zakresie adekwatnym do zakresu tego oprogramowania posiadanego przez Zamawiającego oraz instrukcje dla użytkowników</w:t>
      </w:r>
      <w:r w:rsidRPr="008B6CAA">
        <w:rPr>
          <w:rFonts w:asciiTheme="minorHAnsi" w:hAnsiTheme="minorHAnsi"/>
          <w:b w:val="0"/>
          <w:sz w:val="20"/>
        </w:rPr>
        <w:t>,</w:t>
      </w:r>
    </w:p>
    <w:p w:rsidR="00D84118" w:rsidRPr="00893119" w:rsidRDefault="00D84118" w:rsidP="00D84118">
      <w:pPr>
        <w:pStyle w:val="Akapitzlist"/>
        <w:numPr>
          <w:ilvl w:val="0"/>
          <w:numId w:val="6"/>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Pr>
          <w:rFonts w:ascii="Calibri" w:hAnsi="Calibri"/>
          <w:b/>
          <w:bCs/>
          <w:sz w:val="20"/>
          <w:szCs w:val="20"/>
        </w:rPr>
        <w:t xml:space="preserve"> Wg załącznika nr 3</w:t>
      </w:r>
    </w:p>
    <w:p w:rsidR="00D84118" w:rsidRDefault="00D84118" w:rsidP="00D84118">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lastRenderedPageBreak/>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Pr>
          <w:rFonts w:ascii="Calibri" w:hAnsi="Calibri" w:cs="Segoe UI"/>
          <w:sz w:val="20"/>
          <w:szCs w:val="20"/>
        </w:rPr>
        <w:b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D84118" w:rsidRPr="00557220" w:rsidRDefault="00D84118" w:rsidP="00D84118">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D84118" w:rsidRPr="00557220" w:rsidRDefault="00D84118" w:rsidP="00D84118">
      <w:pPr>
        <w:pStyle w:val="Listanumerowana1"/>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których mowa w art. 25 ust.1 </w:t>
      </w:r>
      <w:proofErr w:type="spellStart"/>
      <w:r w:rsidRPr="00557220">
        <w:rPr>
          <w:rFonts w:ascii="Calibri" w:hAnsi="Calibri" w:cs="Segoe UI"/>
          <w:sz w:val="20"/>
          <w:lang w:eastAsia="pl-PL"/>
        </w:rPr>
        <w:t>Pzp</w:t>
      </w:r>
      <w:proofErr w:type="spellEnd"/>
    </w:p>
    <w:p w:rsidR="00D84118" w:rsidRPr="00534AD8" w:rsidRDefault="00D84118" w:rsidP="00D84118">
      <w:pPr>
        <w:tabs>
          <w:tab w:val="left" w:pos="3855"/>
        </w:tabs>
        <w:spacing w:after="40"/>
        <w:ind w:left="142"/>
        <w:jc w:val="both"/>
        <w:rPr>
          <w:rFonts w:ascii="Calibri" w:hAnsi="Calibri" w:cs="Segoe UI"/>
          <w:sz w:val="20"/>
          <w:szCs w:val="20"/>
        </w:rPr>
      </w:pP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4D7442"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8B3FE2">
        <w:rPr>
          <w:rFonts w:ascii="Calibri" w:hAnsi="Calibri" w:cs="Segoe UI"/>
          <w:b/>
          <w:sz w:val="20"/>
          <w:szCs w:val="20"/>
        </w:rPr>
        <w:t>Informacje o sposobie porozumiewania się Zamawiającego z Wykonawcami oraz przekazywania oświadczeń i dokumentów, a także wskazanie osób uprawnionych  do po</w:t>
      </w:r>
      <w:r w:rsidR="004D7442" w:rsidRPr="008B3FE2">
        <w:rPr>
          <w:rFonts w:ascii="Calibri" w:hAnsi="Calibri" w:cs="Segoe UI"/>
          <w:b/>
          <w:sz w:val="20"/>
          <w:szCs w:val="20"/>
        </w:rPr>
        <w:t>rozumiewania się z Wykonawcami.</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w:t>
      </w:r>
      <w:r>
        <w:rPr>
          <w:rFonts w:ascii="Calibri" w:hAnsi="Calibri" w:cs="Segoe UI"/>
          <w:sz w:val="20"/>
          <w:szCs w:val="20"/>
        </w:rPr>
        <w:t xml:space="preserve"> </w:t>
      </w:r>
      <w:r w:rsidRPr="009F4795">
        <w:rPr>
          <w:rFonts w:ascii="Calibri" w:hAnsi="Calibri" w:cs="Segoe UI"/>
          <w:sz w:val="20"/>
          <w:szCs w:val="20"/>
        </w:rPr>
        <w:t xml:space="preserve">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703F97" w:rsidRPr="00AA680A"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EA3BE1">
        <w:rPr>
          <w:rFonts w:ascii="Calibri" w:hAnsi="Calibri" w:cs="Segoe UI"/>
          <w:sz w:val="20"/>
          <w:szCs w:val="20"/>
        </w:rPr>
        <w:t>zamowienia@zozmswlodz.pl</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w formie elektronicznej </w:t>
      </w:r>
      <w:r w:rsidRPr="009F4795">
        <w:rPr>
          <w:rFonts w:ascii="Calibri" w:hAnsi="Calibri" w:cs="Segoe UI"/>
          <w:sz w:val="20"/>
          <w:szCs w:val="20"/>
        </w:rPr>
        <w:t>wymagają na żądanie każdej ze stron, niezwłocznego potwierdzenia faktu ich otrzymania.</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Pr>
          <w:rFonts w:ascii="Calibri" w:hAnsi="Calibri" w:cs="Segoe UI"/>
          <w:sz w:val="20"/>
          <w:szCs w:val="20"/>
        </w:rPr>
        <w:b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703F97" w:rsidRPr="009F4795"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703F97" w:rsidRP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Pr>
          <w:rFonts w:ascii="Calibri" w:hAnsi="Calibri" w:cs="Segoe UI"/>
          <w:sz w:val="20"/>
          <w:szCs w:val="20"/>
        </w:rPr>
        <w:t xml:space="preserve">Kontakt: </w:t>
      </w:r>
      <w:r>
        <w:rPr>
          <w:sz w:val="22"/>
          <w:szCs w:val="22"/>
        </w:rPr>
        <w:t>a</w:t>
      </w:r>
      <w:r w:rsidRPr="00A111A2">
        <w:rPr>
          <w:sz w:val="22"/>
          <w:szCs w:val="22"/>
        </w:rPr>
        <w:t xml:space="preserve">dres e-mailowy -   </w:t>
      </w:r>
      <w:hyperlink r:id="rId10" w:history="1">
        <w:r w:rsidRPr="00BD0C8B">
          <w:rPr>
            <w:rStyle w:val="Hipercze"/>
            <w:sz w:val="22"/>
            <w:szCs w:val="22"/>
          </w:rPr>
          <w:t>zamowienia@zozmswlodz.pl</w:t>
        </w:r>
      </w:hyperlink>
    </w:p>
    <w:p w:rsidR="00703F97" w:rsidRPr="00703F97" w:rsidRDefault="00703F97" w:rsidP="00703F97">
      <w:pPr>
        <w:numPr>
          <w:ilvl w:val="0"/>
          <w:numId w:val="7"/>
        </w:numPr>
        <w:tabs>
          <w:tab w:val="clear" w:pos="1800"/>
          <w:tab w:val="num" w:pos="0"/>
          <w:tab w:val="left" w:pos="426"/>
        </w:tabs>
        <w:spacing w:after="40"/>
        <w:ind w:left="426" w:hanging="426"/>
        <w:jc w:val="both"/>
        <w:rPr>
          <w:rFonts w:ascii="Calibri" w:hAnsi="Calibri" w:cs="Segoe UI"/>
          <w:sz w:val="20"/>
          <w:szCs w:val="20"/>
        </w:rPr>
      </w:pPr>
      <w:r>
        <w:rPr>
          <w:sz w:val="22"/>
          <w:szCs w:val="22"/>
        </w:rPr>
        <w:t>Osobą uprawnioną przez Zamawiającego do porozumiewania się z Wykonawcami jest:</w:t>
      </w:r>
    </w:p>
    <w:p w:rsidR="00703F97" w:rsidRPr="00703F97" w:rsidRDefault="00703F97" w:rsidP="00046F39">
      <w:pPr>
        <w:pStyle w:val="Akapitzlist"/>
        <w:numPr>
          <w:ilvl w:val="0"/>
          <w:numId w:val="51"/>
        </w:numPr>
        <w:tabs>
          <w:tab w:val="left" w:pos="426"/>
        </w:tabs>
        <w:spacing w:after="40"/>
        <w:jc w:val="both"/>
        <w:rPr>
          <w:rFonts w:ascii="Calibri" w:hAnsi="Calibri" w:cs="Segoe UI"/>
          <w:sz w:val="20"/>
          <w:szCs w:val="20"/>
        </w:rPr>
      </w:pPr>
      <w:r>
        <w:rPr>
          <w:rFonts w:ascii="Calibri" w:hAnsi="Calibri" w:cs="Segoe UI"/>
          <w:sz w:val="20"/>
          <w:szCs w:val="20"/>
        </w:rPr>
        <w:t>w kwestiach formalnych – Katarzyna Kozłowska</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DD7D3C" w:rsidRDefault="00CC4A54" w:rsidP="004D7442">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Pr="004D7442"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w:t>
      </w:r>
      <w:r w:rsidR="004D7442">
        <w:rPr>
          <w:rFonts w:ascii="Calibri" w:hAnsi="Calibri" w:cs="Segoe UI"/>
          <w:b/>
          <w:sz w:val="20"/>
          <w:szCs w:val="20"/>
        </w:rPr>
        <w:t>ą.</w:t>
      </w:r>
    </w:p>
    <w:p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046F39">
      <w:pPr>
        <w:numPr>
          <w:ilvl w:val="0"/>
          <w:numId w:val="8"/>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może przedłużyć termin związania ofertą, na czas niezbędny do zawarcia umowy, samodzielnie lub na wniosek Zamawiającego, z tym, że Zamawiający może tylko raz, co najmniej na 3 dni przed upływem </w:t>
      </w:r>
      <w:r w:rsidRPr="00737F05">
        <w:rPr>
          <w:rFonts w:ascii="Calibri" w:hAnsi="Calibri" w:cs="Segoe UI"/>
          <w:sz w:val="20"/>
          <w:szCs w:val="20"/>
        </w:rPr>
        <w:lastRenderedPageBreak/>
        <w:t>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4D7442" w:rsidRDefault="00DD7D3C" w:rsidP="004D7442">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w:t>
      </w:r>
      <w:r w:rsidR="004D7442">
        <w:rPr>
          <w:rFonts w:ascii="Calibri" w:hAnsi="Calibri" w:cs="Segoe UI"/>
          <w:b/>
          <w:sz w:val="20"/>
          <w:szCs w:val="20"/>
        </w:rPr>
        <w:t xml:space="preserve"> sposobu przygotowywania ofert.</w:t>
      </w:r>
    </w:p>
    <w:p w:rsidR="00DD7D3C" w:rsidRPr="00A21F94" w:rsidRDefault="00DD7D3C" w:rsidP="00046F39">
      <w:pPr>
        <w:numPr>
          <w:ilvl w:val="0"/>
          <w:numId w:val="9"/>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DD7D3C" w:rsidP="00046F39">
      <w:pPr>
        <w:numPr>
          <w:ilvl w:val="2"/>
          <w:numId w:val="10"/>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046F39">
      <w:pPr>
        <w:pStyle w:val="Akapitzlist"/>
        <w:numPr>
          <w:ilvl w:val="0"/>
          <w:numId w:val="9"/>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046F39">
      <w:pPr>
        <w:numPr>
          <w:ilvl w:val="0"/>
          <w:numId w:val="9"/>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046F39">
      <w:pPr>
        <w:numPr>
          <w:ilvl w:val="0"/>
          <w:numId w:val="9"/>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4D7442" w:rsidRDefault="006841B0" w:rsidP="004D7442">
      <w:pPr>
        <w:spacing w:after="40"/>
        <w:jc w:val="center"/>
        <w:rPr>
          <w:rFonts w:ascii="Calibri" w:hAnsi="Calibri"/>
          <w:b/>
          <w:sz w:val="20"/>
          <w:szCs w:val="20"/>
        </w:rPr>
      </w:pPr>
      <w:r w:rsidRPr="009F4795">
        <w:rPr>
          <w:rFonts w:ascii="Calibri" w:hAnsi="Calibri" w:cs="Segoe UI"/>
          <w:b/>
          <w:sz w:val="20"/>
          <w:szCs w:val="20"/>
        </w:rPr>
        <w:t xml:space="preserve"> „ Oferta </w:t>
      </w:r>
      <w:r w:rsidR="00566B11">
        <w:rPr>
          <w:rFonts w:ascii="Calibri" w:hAnsi="Calibri" w:cs="Segoe UI"/>
          <w:b/>
          <w:sz w:val="20"/>
          <w:szCs w:val="20"/>
        </w:rPr>
        <w:t>ESKULAP</w:t>
      </w:r>
      <w:r w:rsidRPr="009F4795">
        <w:rPr>
          <w:rFonts w:ascii="Calibri" w:hAnsi="Calibri" w:cs="Segoe UI"/>
          <w:b/>
          <w:sz w:val="20"/>
          <w:szCs w:val="20"/>
        </w:rPr>
        <w:t xml:space="preserve">” </w:t>
      </w: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046F39">
      <w:pPr>
        <w:numPr>
          <w:ilvl w:val="0"/>
          <w:numId w:val="9"/>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BD3D25" w:rsidRPr="004D7442" w:rsidRDefault="006841B0" w:rsidP="00046F39">
      <w:pPr>
        <w:numPr>
          <w:ilvl w:val="0"/>
          <w:numId w:val="9"/>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6841B0" w:rsidRPr="004D7442" w:rsidRDefault="006841B0" w:rsidP="004D7442">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w:t>
      </w:r>
      <w:r w:rsidR="004D7442">
        <w:rPr>
          <w:rFonts w:ascii="Calibri" w:hAnsi="Calibri" w:cs="Segoe UI"/>
          <w:b/>
          <w:sz w:val="20"/>
          <w:szCs w:val="20"/>
        </w:rPr>
        <w:t>min składania i otwarcia ofert.</w:t>
      </w:r>
    </w:p>
    <w:p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703F97" w:rsidRPr="00703F97">
        <w:rPr>
          <w:rFonts w:ascii="Calibri" w:hAnsi="Calibri" w:cs="Segoe UI"/>
          <w:b/>
          <w:sz w:val="20"/>
          <w:szCs w:val="20"/>
        </w:rPr>
        <w:t>28</w:t>
      </w:r>
      <w:r w:rsidR="00566B11" w:rsidRPr="00703F97">
        <w:rPr>
          <w:rFonts w:ascii="Calibri" w:hAnsi="Calibri" w:cs="Segoe UI"/>
          <w:b/>
          <w:sz w:val="20"/>
          <w:szCs w:val="20"/>
        </w:rPr>
        <w:t>.</w:t>
      </w:r>
      <w:r w:rsidR="00566B11">
        <w:rPr>
          <w:rFonts w:ascii="Calibri" w:hAnsi="Calibri" w:cs="Segoe UI"/>
          <w:b/>
          <w:sz w:val="20"/>
          <w:szCs w:val="20"/>
        </w:rPr>
        <w:t>05</w:t>
      </w:r>
      <w:r w:rsidR="00347F2E">
        <w:rPr>
          <w:rFonts w:ascii="Calibri" w:hAnsi="Calibri" w:cs="Segoe UI"/>
          <w:b/>
          <w:sz w:val="20"/>
          <w:szCs w:val="20"/>
        </w:rPr>
        <w:t>.2018</w:t>
      </w:r>
      <w:r w:rsidRPr="008009F0">
        <w:rPr>
          <w:rFonts w:ascii="Calibri" w:hAnsi="Calibri" w:cs="Segoe UI"/>
          <w:b/>
          <w:sz w:val="20"/>
          <w:szCs w:val="20"/>
        </w:rPr>
        <w:t xml:space="preserve"> r., do godziny</w:t>
      </w:r>
      <w:r w:rsidR="00703F97">
        <w:rPr>
          <w:rFonts w:ascii="Calibri" w:hAnsi="Calibri" w:cs="Segoe UI"/>
          <w:b/>
          <w:sz w:val="20"/>
          <w:szCs w:val="20"/>
        </w:rPr>
        <w:t xml:space="preserve"> 11</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046F39">
      <w:pPr>
        <w:numPr>
          <w:ilvl w:val="0"/>
          <w:numId w:val="11"/>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703F97">
        <w:rPr>
          <w:rFonts w:ascii="Calibri" w:hAnsi="Calibri" w:cs="Segoe UI"/>
          <w:b/>
          <w:sz w:val="20"/>
          <w:szCs w:val="20"/>
        </w:rPr>
        <w:t>28</w:t>
      </w:r>
      <w:r w:rsidR="00566B11">
        <w:rPr>
          <w:rFonts w:ascii="Calibri" w:hAnsi="Calibri" w:cs="Segoe UI"/>
          <w:b/>
          <w:sz w:val="20"/>
          <w:szCs w:val="20"/>
        </w:rPr>
        <w:t>.05</w:t>
      </w:r>
      <w:r w:rsidR="00703F97">
        <w:rPr>
          <w:rFonts w:ascii="Calibri" w:hAnsi="Calibri" w:cs="Segoe UI"/>
          <w:b/>
          <w:sz w:val="20"/>
          <w:szCs w:val="20"/>
        </w:rPr>
        <w:t>.2019</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703F97">
        <w:rPr>
          <w:rFonts w:ascii="Calibri" w:hAnsi="Calibri" w:cs="Segoe UI"/>
          <w:b/>
          <w:sz w:val="20"/>
          <w:szCs w:val="20"/>
        </w:rPr>
        <w:t>odzinie 11</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046F39">
      <w:pPr>
        <w:numPr>
          <w:ilvl w:val="0"/>
          <w:numId w:val="11"/>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1"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046F39">
      <w:pPr>
        <w:pStyle w:val="Akapitzlist"/>
        <w:numPr>
          <w:ilvl w:val="0"/>
          <w:numId w:val="12"/>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046F39">
      <w:pPr>
        <w:numPr>
          <w:ilvl w:val="0"/>
          <w:numId w:val="13"/>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046F39">
      <w:pPr>
        <w:pStyle w:val="arimr"/>
        <w:widowControl/>
        <w:numPr>
          <w:ilvl w:val="0"/>
          <w:numId w:val="13"/>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046F39">
      <w:pPr>
        <w:numPr>
          <w:ilvl w:val="0"/>
          <w:numId w:val="13"/>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046F39">
      <w:pPr>
        <w:numPr>
          <w:ilvl w:val="0"/>
          <w:numId w:val="13"/>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C77DFD" w:rsidRPr="00C77DFD" w:rsidRDefault="00D61865" w:rsidP="00C77DFD">
      <w:pPr>
        <w:spacing w:after="40"/>
        <w:ind w:left="1588"/>
        <w:jc w:val="both"/>
        <w:rPr>
          <w:rFonts w:ascii="Calibri" w:hAnsi="Calibri" w:cs="Segoe UI"/>
          <w:sz w:val="20"/>
          <w:szCs w:val="20"/>
        </w:rPr>
      </w:pPr>
      <w:r w:rsidRPr="00D61865">
        <w:rPr>
          <w:rFonts w:ascii="Calibri" w:hAnsi="Calibri" w:cs="Segoe UI"/>
          <w:sz w:val="20"/>
          <w:szCs w:val="20"/>
        </w:rPr>
        <w:t xml:space="preserve"> „</w:t>
      </w:r>
      <w:r w:rsidR="00C77DFD" w:rsidRPr="00C77DFD">
        <w:rPr>
          <w:rFonts w:ascii="Calibri" w:hAnsi="Calibri" w:cs="Segoe UI"/>
          <w:sz w:val="20"/>
          <w:szCs w:val="20"/>
        </w:rPr>
        <w:t xml:space="preserve">czas naprawy błędu </w:t>
      </w:r>
      <w:r w:rsidR="00566B11">
        <w:rPr>
          <w:rFonts w:ascii="Calibri" w:hAnsi="Calibri" w:cs="Segoe UI"/>
          <w:sz w:val="20"/>
          <w:szCs w:val="20"/>
        </w:rPr>
        <w:t>aplikacji</w:t>
      </w:r>
      <w:r w:rsidR="00C77DFD" w:rsidRPr="00C77DFD">
        <w:rPr>
          <w:rFonts w:ascii="Calibri" w:hAnsi="Calibri" w:cs="Segoe UI"/>
          <w:sz w:val="20"/>
          <w:szCs w:val="20"/>
        </w:rPr>
        <w:t xml:space="preserve"> – </w:t>
      </w:r>
      <w:r w:rsidR="00C77DFD">
        <w:rPr>
          <w:rFonts w:ascii="Calibri" w:hAnsi="Calibri" w:cs="Segoe UI"/>
          <w:sz w:val="20"/>
          <w:szCs w:val="20"/>
        </w:rPr>
        <w:t>P</w:t>
      </w:r>
    </w:p>
    <w:p w:rsidR="00D61865" w:rsidRPr="00D61865" w:rsidRDefault="00D61865" w:rsidP="00C77DFD">
      <w:pPr>
        <w:spacing w:after="40"/>
        <w:jc w:val="both"/>
        <w:rPr>
          <w:rFonts w:ascii="Calibri" w:hAnsi="Calibri" w:cs="Segoe UI"/>
          <w:sz w:val="20"/>
          <w:szCs w:val="20"/>
        </w:rPr>
      </w:pPr>
    </w:p>
    <w:p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C77DFD" w:rsidP="00566B11">
            <w:pPr>
              <w:spacing w:after="40"/>
              <w:ind w:left="120"/>
              <w:jc w:val="center"/>
              <w:rPr>
                <w:rFonts w:ascii="Calibri" w:hAnsi="Calibri"/>
                <w:sz w:val="20"/>
                <w:szCs w:val="20"/>
              </w:rPr>
            </w:pPr>
            <w:r>
              <w:rPr>
                <w:rFonts w:ascii="Calibri" w:hAnsi="Calibri"/>
                <w:sz w:val="20"/>
                <w:szCs w:val="20"/>
              </w:rPr>
              <w:t xml:space="preserve">Czas naprawy błędu </w:t>
            </w:r>
            <w:r w:rsidR="00566B11">
              <w:rPr>
                <w:rFonts w:ascii="Calibri" w:hAnsi="Calibri"/>
                <w:sz w:val="20"/>
                <w:szCs w:val="20"/>
              </w:rPr>
              <w:t>aplikacji</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DA4705">
              <w:rPr>
                <w:rFonts w:ascii="Calibri" w:eastAsia="MS Mincho" w:hAnsi="Calibri"/>
                <w:sz w:val="20"/>
                <w:szCs w:val="20"/>
              </w:rPr>
              <w:t xml:space="preserve">czas naprawy błędu </w:t>
            </w:r>
            <w:r w:rsidR="00566B11">
              <w:rPr>
                <w:rFonts w:ascii="Calibri" w:eastAsia="MS Mincho" w:hAnsi="Calibri"/>
                <w:sz w:val="20"/>
                <w:szCs w:val="20"/>
              </w:rPr>
              <w:t>aplikacji</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DA4705">
              <w:rPr>
                <w:rFonts w:ascii="Calibri" w:eastAsia="MS Mincho" w:hAnsi="Calibri"/>
                <w:sz w:val="20"/>
                <w:szCs w:val="20"/>
              </w:rPr>
              <w:t xml:space="preserve">czas naprawy błędu </w:t>
            </w:r>
            <w:r w:rsidR="00566B11">
              <w:rPr>
                <w:rFonts w:ascii="Calibri" w:eastAsia="MS Mincho" w:hAnsi="Calibri"/>
                <w:sz w:val="20"/>
                <w:szCs w:val="20"/>
              </w:rPr>
              <w:t>aplikacji</w:t>
            </w:r>
            <w:r w:rsidRPr="00D61865">
              <w:rPr>
                <w:rFonts w:ascii="Calibri" w:eastAsia="MS Mincho" w:hAnsi="Calibri"/>
                <w:sz w:val="20"/>
                <w:szCs w:val="20"/>
              </w:rPr>
              <w:t xml:space="preserve"> spośród badanych ofert</w:t>
            </w:r>
          </w:p>
          <w:p w:rsidR="00566B11" w:rsidRPr="00566B11" w:rsidRDefault="00566B11" w:rsidP="00566B11">
            <w:pPr>
              <w:rPr>
                <w:rFonts w:ascii="Arial" w:hAnsi="Arial" w:cs="Arial"/>
                <w:sz w:val="20"/>
                <w:szCs w:val="20"/>
              </w:rPr>
            </w:pPr>
            <w:r w:rsidRPr="00566B11">
              <w:rPr>
                <w:rFonts w:ascii="Arial" w:hAnsi="Arial" w:cs="Arial"/>
                <w:sz w:val="20"/>
                <w:szCs w:val="20"/>
              </w:rPr>
              <w:t>czas naprawy 7 dni roboczych – 0 punktów</w:t>
            </w:r>
          </w:p>
          <w:p w:rsidR="00566B11" w:rsidRPr="00566B11" w:rsidRDefault="00566B11" w:rsidP="00566B11">
            <w:pPr>
              <w:rPr>
                <w:rFonts w:ascii="Arial" w:hAnsi="Arial" w:cs="Arial"/>
                <w:sz w:val="20"/>
                <w:szCs w:val="20"/>
              </w:rPr>
            </w:pPr>
            <w:r w:rsidRPr="00566B11">
              <w:rPr>
                <w:rFonts w:ascii="Arial" w:hAnsi="Arial" w:cs="Arial"/>
                <w:sz w:val="20"/>
                <w:szCs w:val="20"/>
              </w:rPr>
              <w:t>czas naprawy 4 dni robocze – 3 punkty</w:t>
            </w:r>
          </w:p>
          <w:p w:rsidR="00D61865" w:rsidRPr="00566B11" w:rsidRDefault="00566B11" w:rsidP="00566B11">
            <w:pPr>
              <w:rPr>
                <w:rFonts w:ascii="Arial" w:hAnsi="Arial" w:cs="Arial"/>
                <w:sz w:val="20"/>
                <w:szCs w:val="20"/>
              </w:rPr>
            </w:pPr>
            <w:r w:rsidRPr="00566B11">
              <w:rPr>
                <w:rFonts w:ascii="Arial" w:hAnsi="Arial" w:cs="Arial"/>
                <w:sz w:val="20"/>
                <w:szCs w:val="20"/>
              </w:rPr>
              <w:t>czas naprawy 1 dzień roboczy – 5 punktów</w:t>
            </w: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DA4705">
        <w:rPr>
          <w:rFonts w:ascii="Calibri" w:hAnsi="Calibri" w:cs="Segoe UI"/>
          <w:sz w:val="20"/>
          <w:szCs w:val="20"/>
        </w:rPr>
        <w:t xml:space="preserve">czas naprawy błędu </w:t>
      </w:r>
      <w:r w:rsidR="00566B11">
        <w:rPr>
          <w:rFonts w:ascii="Calibri" w:hAnsi="Calibri" w:cs="Segoe UI"/>
          <w:sz w:val="20"/>
          <w:szCs w:val="20"/>
        </w:rPr>
        <w:t>aplikacji</w:t>
      </w:r>
      <w:r w:rsidRPr="00D61865">
        <w:rPr>
          <w:rFonts w:ascii="Calibri" w:hAnsi="Calibri" w:cs="Segoe UI"/>
          <w:sz w:val="20"/>
          <w:szCs w:val="20"/>
        </w:rPr>
        <w:t xml:space="preserve">”. </w:t>
      </w:r>
    </w:p>
    <w:p w:rsidR="00D61865" w:rsidRP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046F39">
      <w:pPr>
        <w:numPr>
          <w:ilvl w:val="0"/>
          <w:numId w:val="14"/>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DA4705">
        <w:rPr>
          <w:rFonts w:ascii="Calibri" w:hAnsi="Calibri" w:cs="Segoe UI"/>
          <w:sz w:val="20"/>
          <w:szCs w:val="20"/>
        </w:rPr>
        <w:t xml:space="preserve">czas naprawy błędu </w:t>
      </w:r>
      <w:r w:rsidR="00566B11">
        <w:rPr>
          <w:rFonts w:ascii="Calibri" w:hAnsi="Calibri" w:cs="Segoe UI"/>
          <w:sz w:val="20"/>
          <w:szCs w:val="20"/>
        </w:rPr>
        <w:t>aplikacji</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046F39">
      <w:pPr>
        <w:numPr>
          <w:ilvl w:val="0"/>
          <w:numId w:val="14"/>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046F39" w:rsidRDefault="00046F39" w:rsidP="00046F39">
      <w:pPr>
        <w:numPr>
          <w:ilvl w:val="0"/>
          <w:numId w:val="14"/>
        </w:numPr>
        <w:tabs>
          <w:tab w:val="clear" w:pos="1800"/>
        </w:tabs>
        <w:spacing w:after="40"/>
        <w:ind w:left="425" w:hanging="425"/>
        <w:jc w:val="both"/>
        <w:rPr>
          <w:rFonts w:ascii="Calibri" w:hAnsi="Calibri" w:cs="Segoe UI"/>
          <w:sz w:val="20"/>
          <w:szCs w:val="20"/>
        </w:rPr>
      </w:pPr>
      <w:r>
        <w:rPr>
          <w:rFonts w:ascii="Calibri" w:hAnsi="Calibri" w:cs="Segoe UI"/>
          <w:sz w:val="20"/>
          <w:szCs w:val="20"/>
        </w:rPr>
        <w:t>Oceniane będą oferty niepodlegające odrzuceniu.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046F39">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046F39">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55842" w:rsidRDefault="00C55842" w:rsidP="00C55842">
      <w:pPr>
        <w:spacing w:after="40"/>
        <w:rPr>
          <w:rFonts w:ascii="Calibri" w:hAnsi="Calibri" w:cs="Segoe UI"/>
          <w:sz w:val="20"/>
          <w:szCs w:val="20"/>
        </w:rPr>
      </w:pPr>
    </w:p>
    <w:p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Zamawiający przewiduje możliwość zmian umowy w następującym zakresie:</w:t>
      </w:r>
    </w:p>
    <w:p w:rsidR="00C55842" w:rsidRPr="00C55842" w:rsidRDefault="00C55842" w:rsidP="00C55842">
      <w:pPr>
        <w:spacing w:after="40"/>
        <w:rPr>
          <w:rFonts w:ascii="Calibri" w:hAnsi="Calibri" w:cs="Segoe UI"/>
          <w:sz w:val="20"/>
          <w:szCs w:val="20"/>
        </w:rPr>
      </w:pPr>
      <w:r w:rsidRPr="00C55842">
        <w:rPr>
          <w:rFonts w:ascii="Calibri" w:hAnsi="Calibri" w:cs="Segoe UI"/>
          <w:bCs/>
          <w:sz w:val="20"/>
          <w:szCs w:val="20"/>
        </w:rPr>
        <w:t>a) 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rsidR="00C55842" w:rsidRPr="00C55842" w:rsidRDefault="00C55842" w:rsidP="00C55842">
      <w:pPr>
        <w:spacing w:after="40"/>
        <w:rPr>
          <w:rFonts w:ascii="Calibri" w:hAnsi="Calibri" w:cs="Segoe UI"/>
          <w:bCs/>
          <w:sz w:val="20"/>
          <w:szCs w:val="20"/>
        </w:rPr>
      </w:pPr>
      <w:r w:rsidRPr="00C55842">
        <w:rPr>
          <w:rFonts w:ascii="Calibri" w:hAnsi="Calibri" w:cs="Segoe UI"/>
          <w:bCs/>
          <w:sz w:val="20"/>
          <w:szCs w:val="20"/>
        </w:rPr>
        <w:t>b) zmiana po którejkolwiek ze stron osób odpowiedzialnych za realizację umowy lub osób uprawnionych do wprowadzania Zgłoszeń Serwisowych</w:t>
      </w:r>
    </w:p>
    <w:p w:rsidR="00C55842" w:rsidRPr="00C55842" w:rsidRDefault="00C55842" w:rsidP="00C55842">
      <w:pPr>
        <w:spacing w:after="40"/>
        <w:rPr>
          <w:rFonts w:ascii="Calibri" w:hAnsi="Calibri" w:cs="Segoe UI"/>
          <w:bCs/>
          <w:sz w:val="20"/>
          <w:szCs w:val="20"/>
        </w:rPr>
      </w:pPr>
      <w:r w:rsidRPr="00C55842">
        <w:rPr>
          <w:rFonts w:ascii="Calibri" w:hAnsi="Calibri" w:cs="Segoe UI"/>
          <w:bCs/>
          <w:sz w:val="20"/>
          <w:szCs w:val="20"/>
        </w:rPr>
        <w:t xml:space="preserve">c) </w:t>
      </w:r>
      <w:r w:rsidRPr="00C55842">
        <w:rPr>
          <w:rFonts w:ascii="Calibri" w:hAnsi="Calibri" w:cs="Segoe UI"/>
          <w:sz w:val="20"/>
          <w:szCs w:val="20"/>
        </w:rPr>
        <w:t>w przypadku zmian stawek podatku od towarów i usług, przy czym zmianie ulegnie wyłącznie cena brutto, cena netto pozostanie bez zmian</w:t>
      </w:r>
      <w:r w:rsidRPr="00C55842">
        <w:rPr>
          <w:rFonts w:ascii="Calibri" w:hAnsi="Calibri" w:cs="Segoe UI"/>
          <w:bCs/>
          <w:sz w:val="20"/>
          <w:szCs w:val="20"/>
        </w:rPr>
        <w:t>.</w:t>
      </w:r>
    </w:p>
    <w:p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 xml:space="preserve">Zmiany będą wprowadzane z inicjatywy Zamawiającego lub na pisemny wniosek Wykonawcy, co najmniej na 7 dni przed wprowadzeniem zmiany, z podaniem ich uzasadnienia. </w:t>
      </w:r>
    </w:p>
    <w:p w:rsidR="00C55842" w:rsidRPr="00C55842" w:rsidRDefault="00C55842" w:rsidP="00C55842">
      <w:pPr>
        <w:spacing w:after="40"/>
        <w:rPr>
          <w:rFonts w:ascii="Calibri" w:hAnsi="Calibri" w:cs="Segoe UI"/>
          <w:sz w:val="20"/>
          <w:szCs w:val="20"/>
        </w:rPr>
      </w:pPr>
      <w:r w:rsidRPr="00C55842">
        <w:rPr>
          <w:rFonts w:ascii="Calibri" w:hAnsi="Calibri" w:cs="Segoe UI"/>
          <w:sz w:val="20"/>
          <w:szCs w:val="20"/>
        </w:rPr>
        <w:t>Wszelkie zmiany nastąpią w formie pisemnej pod rygorem nieważności, w postaci aneksu do umowy.</w:t>
      </w:r>
    </w:p>
    <w:p w:rsidR="00C011F6" w:rsidRDefault="00C011F6" w:rsidP="00D61865">
      <w:pPr>
        <w:spacing w:after="40"/>
        <w:rPr>
          <w:rFonts w:ascii="Calibri" w:hAnsi="Calibri" w:cs="Segoe UI"/>
          <w:b/>
          <w:sz w:val="20"/>
          <w:szCs w:val="20"/>
        </w:rPr>
      </w:pPr>
    </w:p>
    <w:p w:rsidR="00D61865" w:rsidRPr="00046F39" w:rsidRDefault="00D61865" w:rsidP="00046F39">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Pouczen</w:t>
      </w:r>
      <w:r w:rsidR="00046F39">
        <w:rPr>
          <w:rFonts w:ascii="Calibri" w:hAnsi="Calibri" w:cs="Segoe UI"/>
          <w:b/>
          <w:sz w:val="20"/>
          <w:szCs w:val="20"/>
        </w:rPr>
        <w:t xml:space="preserve">ie o środkach ochrony prawnej. </w:t>
      </w:r>
    </w:p>
    <w:p w:rsidR="00D61865" w:rsidRPr="009F4795" w:rsidRDefault="00D61865" w:rsidP="00046F39">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Default="00D61865" w:rsidP="00046F39">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046F39" w:rsidRDefault="00046F39" w:rsidP="00046F39">
      <w:pPr>
        <w:suppressAutoHyphens/>
        <w:spacing w:after="40"/>
        <w:ind w:left="425"/>
        <w:jc w:val="both"/>
        <w:rPr>
          <w:rFonts w:ascii="Calibri" w:hAnsi="Calibri" w:cs="Segoe UI"/>
          <w:sz w:val="20"/>
          <w:szCs w:val="20"/>
        </w:rPr>
      </w:pPr>
    </w:p>
    <w:p w:rsidR="00046F39" w:rsidRDefault="00046F39" w:rsidP="00046F39">
      <w:pPr>
        <w:suppressAutoHyphens/>
        <w:spacing w:after="40"/>
        <w:ind w:left="425"/>
        <w:jc w:val="both"/>
        <w:rPr>
          <w:rFonts w:ascii="Calibri" w:hAnsi="Calibri" w:cs="Segoe UI"/>
          <w:sz w:val="20"/>
          <w:szCs w:val="20"/>
        </w:rPr>
      </w:pPr>
    </w:p>
    <w:p w:rsidR="008B3FE2" w:rsidRDefault="008B3FE2" w:rsidP="00046F39">
      <w:pPr>
        <w:suppressAutoHyphens/>
        <w:spacing w:after="40"/>
        <w:ind w:left="425"/>
        <w:jc w:val="both"/>
        <w:rPr>
          <w:rFonts w:ascii="Calibri" w:hAnsi="Calibri" w:cs="Segoe UI"/>
          <w:sz w:val="20"/>
          <w:szCs w:val="20"/>
        </w:rPr>
      </w:pPr>
    </w:p>
    <w:p w:rsidR="00046F39" w:rsidRPr="001766D4" w:rsidRDefault="00046F39" w:rsidP="00046F39">
      <w:pPr>
        <w:spacing w:after="40"/>
        <w:jc w:val="both"/>
        <w:rPr>
          <w:rFonts w:asciiTheme="minorHAnsi" w:hAnsiTheme="minorHAnsi" w:cstheme="minorHAnsi"/>
          <w:b/>
          <w:color w:val="008000"/>
          <w:sz w:val="20"/>
          <w:szCs w:val="20"/>
        </w:rPr>
      </w:pPr>
      <w:r>
        <w:rPr>
          <w:rFonts w:ascii="Calibri" w:hAnsi="Calibri" w:cs="Segoe UI"/>
          <w:sz w:val="20"/>
          <w:szCs w:val="20"/>
        </w:rPr>
        <w:t xml:space="preserve"> </w:t>
      </w:r>
      <w:r w:rsidRPr="001766D4">
        <w:rPr>
          <w:rFonts w:asciiTheme="minorHAnsi" w:hAnsiTheme="minorHAnsi" w:cstheme="minorHAnsi"/>
          <w:b/>
          <w:sz w:val="20"/>
          <w:szCs w:val="20"/>
        </w:rPr>
        <w:t>XVIII. Klauzula informacyjna z art. 13 RODO</w:t>
      </w:r>
    </w:p>
    <w:p w:rsidR="00046F39" w:rsidRPr="001766D4" w:rsidRDefault="00046F39" w:rsidP="00046F39">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046F39" w:rsidRPr="001766D4" w:rsidRDefault="00046F39" w:rsidP="00046F39">
      <w:pPr>
        <w:pStyle w:val="Akapitzlist"/>
        <w:numPr>
          <w:ilvl w:val="0"/>
          <w:numId w:val="55"/>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 19/U</w:t>
      </w:r>
      <w:r w:rsidRPr="001766D4">
        <w:rPr>
          <w:rFonts w:asciiTheme="minorHAnsi" w:eastAsiaTheme="minorHAnsi" w:hAnsiTheme="minorHAnsi" w:cstheme="minorHAnsi"/>
          <w:b/>
          <w:i/>
          <w:sz w:val="20"/>
          <w:szCs w:val="20"/>
          <w:u w:val="single"/>
          <w:lang w:eastAsia="en-US"/>
        </w:rPr>
        <w:t>/1</w:t>
      </w:r>
      <w:r>
        <w:rPr>
          <w:rFonts w:asciiTheme="minorHAnsi" w:eastAsiaTheme="minorHAnsi" w:hAnsiTheme="minorHAnsi" w:cstheme="minorHAnsi"/>
          <w:b/>
          <w:sz w:val="20"/>
          <w:szCs w:val="20"/>
          <w:u w:val="single"/>
          <w:lang w:eastAsia="en-US"/>
        </w:rPr>
        <w:t>9</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Pani/Pana dane osobowe będą przechowywane, zgodnie z art. 97 ust. 1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przez okres 4 lat od dnia zakończenia postępowania o udzielenie zamówienia, a jeżeli czas trwania umowy przekracza 4 lata, okres przechowywania obejmuje cały czas trwania umowy;</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związanym z udziałem w postępowaniu o udzielenie zamówienia publicznego; konsekwencje niepodania określonych danych wynikają z ustawy </w:t>
      </w:r>
      <w:proofErr w:type="spellStart"/>
      <w:r w:rsidRPr="001766D4">
        <w:rPr>
          <w:rFonts w:asciiTheme="minorHAnsi" w:hAnsiTheme="minorHAnsi" w:cstheme="minorHAnsi"/>
          <w:sz w:val="20"/>
          <w:szCs w:val="20"/>
        </w:rPr>
        <w:t>Pzp</w:t>
      </w:r>
      <w:proofErr w:type="spellEnd"/>
      <w:r w:rsidRPr="001766D4">
        <w:rPr>
          <w:rFonts w:asciiTheme="minorHAnsi" w:hAnsiTheme="minorHAnsi" w:cstheme="minorHAnsi"/>
          <w:sz w:val="20"/>
          <w:szCs w:val="20"/>
        </w:rPr>
        <w:t xml:space="preserve">;  </w:t>
      </w:r>
    </w:p>
    <w:p w:rsidR="00046F39" w:rsidRPr="001766D4" w:rsidRDefault="00046F39" w:rsidP="00046F39">
      <w:pPr>
        <w:numPr>
          <w:ilvl w:val="0"/>
          <w:numId w:val="52"/>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046F39" w:rsidRPr="001766D4" w:rsidRDefault="00046F39" w:rsidP="00046F39">
      <w:pPr>
        <w:numPr>
          <w:ilvl w:val="0"/>
          <w:numId w:val="53"/>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046F39" w:rsidRPr="001766D4" w:rsidRDefault="00046F39" w:rsidP="00046F39">
      <w:pPr>
        <w:numPr>
          <w:ilvl w:val="0"/>
          <w:numId w:val="5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046F39" w:rsidRPr="001766D4" w:rsidRDefault="00046F39" w:rsidP="00046F39">
      <w:pPr>
        <w:numPr>
          <w:ilvl w:val="0"/>
          <w:numId w:val="53"/>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046F39" w:rsidRPr="001766D4" w:rsidRDefault="00046F39" w:rsidP="00046F39">
      <w:pPr>
        <w:numPr>
          <w:ilvl w:val="0"/>
          <w:numId w:val="53"/>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046F39" w:rsidRPr="001766D4" w:rsidRDefault="00046F39" w:rsidP="00046F39">
      <w:pPr>
        <w:numPr>
          <w:ilvl w:val="0"/>
          <w:numId w:val="52"/>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046F39" w:rsidRPr="001766D4" w:rsidRDefault="00046F39" w:rsidP="00046F39">
      <w:pPr>
        <w:numPr>
          <w:ilvl w:val="0"/>
          <w:numId w:val="54"/>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046F39" w:rsidRPr="001766D4" w:rsidRDefault="00046F39" w:rsidP="00046F39">
      <w:pPr>
        <w:numPr>
          <w:ilvl w:val="0"/>
          <w:numId w:val="5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046F39" w:rsidRPr="001766D4" w:rsidRDefault="00046F39" w:rsidP="00046F39">
      <w:pPr>
        <w:numPr>
          <w:ilvl w:val="0"/>
          <w:numId w:val="54"/>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046F39" w:rsidRPr="001766D4" w:rsidRDefault="00046F39" w:rsidP="00046F39">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046F39" w:rsidRPr="001766D4" w:rsidRDefault="00046F39" w:rsidP="00046F39">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046F39" w:rsidRPr="001766D4" w:rsidRDefault="00046F39" w:rsidP="00046F39">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 xml:space="preserve">o udzielenie zamówienia publicznego ani zmianą postanowień umowy w zakresie niezgodnym z ustawą </w:t>
      </w:r>
      <w:proofErr w:type="spellStart"/>
      <w:r w:rsidRPr="001766D4">
        <w:rPr>
          <w:rFonts w:asciiTheme="minorHAnsi" w:eastAsiaTheme="minorHAnsi" w:hAnsiTheme="minorHAnsi" w:cstheme="minorHAnsi"/>
          <w:i/>
          <w:sz w:val="20"/>
          <w:szCs w:val="20"/>
          <w:lang w:eastAsia="en-US"/>
        </w:rPr>
        <w:t>Pzp</w:t>
      </w:r>
      <w:proofErr w:type="spellEnd"/>
      <w:r w:rsidRPr="001766D4">
        <w:rPr>
          <w:rFonts w:asciiTheme="minorHAnsi" w:eastAsiaTheme="minorHAnsi" w:hAnsiTheme="minorHAnsi" w:cstheme="minorHAnsi"/>
          <w:i/>
          <w:sz w:val="20"/>
          <w:szCs w:val="20"/>
          <w:lang w:eastAsia="en-US"/>
        </w:rPr>
        <w:t xml:space="preserve"> oraz nie może naruszać integralności protokołu oraz jego załączników.</w:t>
      </w:r>
    </w:p>
    <w:p w:rsidR="00046F39" w:rsidRPr="001766D4" w:rsidRDefault="00046F39" w:rsidP="00046F39">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przechowywania, w celu zapewnienia korzystania ze środków ochrony prawnej lub w celu ochrony praw innej osoby fizycznej lub prawnej, lub z uwagi na ważne względy interesu publicznego Unii Europejskiej lub państwa członkowskiego.</w:t>
      </w:r>
    </w:p>
    <w:p w:rsidR="00046F39" w:rsidRPr="009F4795" w:rsidRDefault="00046F39" w:rsidP="00046F39">
      <w:pPr>
        <w:suppressAutoHyphens/>
        <w:spacing w:after="40"/>
        <w:jc w:val="both"/>
        <w:rPr>
          <w:rFonts w:ascii="Calibri" w:hAnsi="Calibri" w:cs="Segoe UI"/>
          <w:sz w:val="20"/>
          <w:szCs w:val="20"/>
        </w:rPr>
      </w:pP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DA4705" w:rsidP="004C4F8D">
      <w:pPr>
        <w:spacing w:line="240" w:lineRule="exact"/>
        <w:jc w:val="both"/>
        <w:rPr>
          <w:rFonts w:asciiTheme="minorHAnsi" w:hAnsiTheme="minorHAnsi"/>
          <w:sz w:val="20"/>
          <w:szCs w:val="20"/>
        </w:rPr>
      </w:pPr>
      <w:r>
        <w:rPr>
          <w:rFonts w:asciiTheme="minorHAnsi" w:hAnsiTheme="minorHAnsi"/>
          <w:sz w:val="20"/>
          <w:szCs w:val="20"/>
        </w:rPr>
        <w:t>Paweł Kołodziejski</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46F39" w:rsidRDefault="00046F39" w:rsidP="004C4F8D">
      <w:pPr>
        <w:spacing w:line="240" w:lineRule="exact"/>
        <w:jc w:val="both"/>
        <w:rPr>
          <w:rFonts w:asciiTheme="minorHAnsi" w:hAnsiTheme="minorHAnsi"/>
          <w:sz w:val="20"/>
          <w:szCs w:val="20"/>
        </w:rPr>
      </w:pPr>
      <w:r>
        <w:rPr>
          <w:rFonts w:asciiTheme="minorHAnsi" w:hAnsiTheme="minorHAnsi"/>
          <w:sz w:val="20"/>
          <w:szCs w:val="20"/>
        </w:rPr>
        <w:t>Katarzyna Kozłowska</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2"/>
          <w:footerReference w:type="default" r:id="rId13"/>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w:t>
            </w:r>
            <w:r w:rsidRPr="00353ED5">
              <w:rPr>
                <w:rFonts w:ascii="Calibri" w:hAnsi="Calibri" w:cs="Segoe UI"/>
                <w:color w:val="000000"/>
                <w:sz w:val="22"/>
              </w:rPr>
              <w:t xml:space="preserve"> </w:t>
            </w:r>
            <w:r w:rsidRPr="00353ED5">
              <w:rPr>
                <w:rFonts w:ascii="Calibri" w:hAnsi="Calibri" w:cs="Segoe UI"/>
                <w:color w:val="000000"/>
              </w:rPr>
              <w:t>na</w:t>
            </w:r>
            <w:r w:rsidRPr="00353ED5">
              <w:rPr>
                <w:rFonts w:ascii="Calibri" w:hAnsi="Calibri" w:cs="Segoe UI"/>
                <w:b/>
                <w:color w:val="000000"/>
              </w:rPr>
              <w:t xml:space="preserve">  </w:t>
            </w:r>
            <w:r w:rsidR="00353ED5" w:rsidRPr="00353ED5">
              <w:rPr>
                <w:rFonts w:ascii="Calibri" w:hAnsi="Calibri" w:cs="Arial"/>
                <w:b/>
                <w:sz w:val="18"/>
              </w:rPr>
              <w:t>NADZÓR AUTORSKI ORAZ USŁUGI SERWISOWE SYSTEMU INFORMATYCZNEGO ESKULAP</w:t>
            </w:r>
            <w:r w:rsidRPr="00353ED5">
              <w:rPr>
                <w:rFonts w:ascii="Calibri" w:hAnsi="Calibri" w:cs="Segoe UI"/>
                <w:sz w:val="18"/>
              </w:rPr>
              <w:t>.</w:t>
            </w:r>
          </w:p>
        </w:tc>
      </w:tr>
      <w:tr w:rsidR="00D61865" w:rsidRPr="009F4795" w:rsidTr="00EA0C8C">
        <w:trPr>
          <w:trHeight w:val="1502"/>
        </w:trPr>
        <w:tc>
          <w:tcPr>
            <w:tcW w:w="9214" w:type="dxa"/>
            <w:gridSpan w:val="2"/>
          </w:tcPr>
          <w:p w:rsidR="00D61865" w:rsidRDefault="00D61865" w:rsidP="00046F39">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046F39">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046F39">
            <w:pPr>
              <w:numPr>
                <w:ilvl w:val="0"/>
                <w:numId w:val="18"/>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566B11" w:rsidRPr="00566B11" w:rsidRDefault="00566B11" w:rsidP="00566B11">
            <w:pPr>
              <w:spacing w:line="360" w:lineRule="auto"/>
              <w:jc w:val="both"/>
              <w:rPr>
                <w:rFonts w:ascii="Arial" w:hAnsi="Arial" w:cs="Arial"/>
                <w:sz w:val="20"/>
                <w:szCs w:val="20"/>
              </w:rPr>
            </w:pPr>
            <w:r w:rsidRPr="00566B11">
              <w:rPr>
                <w:rFonts w:ascii="Arial" w:hAnsi="Arial" w:cs="Arial"/>
                <w:sz w:val="20"/>
                <w:szCs w:val="20"/>
              </w:rPr>
              <w:t xml:space="preserve">Obligatoryjne usługi serwisowe (Nadzór autorski i serwis aplikacji) </w:t>
            </w:r>
          </w:p>
          <w:p w:rsidR="00566B11" w:rsidRPr="00566B11" w:rsidRDefault="00566B11" w:rsidP="00566B11">
            <w:pPr>
              <w:spacing w:line="360" w:lineRule="auto"/>
              <w:jc w:val="both"/>
              <w:rPr>
                <w:rFonts w:ascii="Arial" w:hAnsi="Arial" w:cs="Arial"/>
                <w:sz w:val="20"/>
                <w:szCs w:val="20"/>
              </w:rPr>
            </w:pPr>
            <w:r w:rsidRPr="00566B11">
              <w:rPr>
                <w:rFonts w:ascii="Arial" w:hAnsi="Arial" w:cs="Arial"/>
                <w:b/>
                <w:sz w:val="20"/>
                <w:szCs w:val="20"/>
              </w:rPr>
              <w:t>156 godzin</w:t>
            </w:r>
            <w:r w:rsidRPr="00566B11">
              <w:rPr>
                <w:rFonts w:ascii="Arial" w:hAnsi="Arial" w:cs="Arial"/>
                <w:sz w:val="20"/>
                <w:szCs w:val="20"/>
              </w:rPr>
              <w:t xml:space="preserve"> pracy serwisu w zakresie wykonywania usług z kategorii: Konsultacje, Nowe funkcjonalności, Usługi na życzenie. </w:t>
            </w:r>
          </w:p>
          <w:p w:rsidR="00566B11" w:rsidRPr="00566B11" w:rsidRDefault="00566B11" w:rsidP="00566B11">
            <w:pPr>
              <w:spacing w:line="360" w:lineRule="auto"/>
              <w:jc w:val="both"/>
              <w:rPr>
                <w:rFonts w:ascii="Arial" w:hAnsi="Arial" w:cs="Arial"/>
                <w:sz w:val="20"/>
                <w:szCs w:val="20"/>
              </w:rPr>
            </w:pPr>
            <w:r w:rsidRPr="00566B11">
              <w:rPr>
                <w:rFonts w:ascii="Arial" w:hAnsi="Arial" w:cs="Arial"/>
                <w:sz w:val="20"/>
                <w:szCs w:val="20"/>
              </w:rPr>
              <w:t xml:space="preserve">Nadzór Eksploatacyjny  - 1 wizyta w trakcie roku </w:t>
            </w:r>
          </w:p>
          <w:p w:rsidR="00566B11" w:rsidRPr="00566B11" w:rsidRDefault="00566B11" w:rsidP="00566B11">
            <w:pPr>
              <w:spacing w:line="360" w:lineRule="auto"/>
              <w:jc w:val="both"/>
              <w:rPr>
                <w:rFonts w:ascii="Arial" w:hAnsi="Arial" w:cs="Arial"/>
                <w:sz w:val="20"/>
                <w:szCs w:val="20"/>
              </w:rPr>
            </w:pPr>
            <w:r w:rsidRPr="00566B11">
              <w:rPr>
                <w:rFonts w:ascii="Arial" w:hAnsi="Arial" w:cs="Arial"/>
                <w:sz w:val="20"/>
                <w:szCs w:val="20"/>
              </w:rPr>
              <w:t xml:space="preserve">Oferujemy realizację zamówienia zgodnie z zasadami określonymi w Specyfikacji za: </w:t>
            </w:r>
          </w:p>
          <w:p w:rsidR="00566B11" w:rsidRPr="00566B11" w:rsidRDefault="00566B11" w:rsidP="00566B11">
            <w:pPr>
              <w:rPr>
                <w:rFonts w:ascii="Arial" w:hAnsi="Arial" w:cs="Arial"/>
                <w:b/>
                <w:sz w:val="20"/>
                <w:szCs w:val="20"/>
              </w:rPr>
            </w:pPr>
          </w:p>
          <w:p w:rsidR="00566B11" w:rsidRPr="00566B11" w:rsidRDefault="00566B11" w:rsidP="00566B11">
            <w:pPr>
              <w:rPr>
                <w:rFonts w:ascii="Arial" w:hAnsi="Arial" w:cs="Arial"/>
                <w:sz w:val="20"/>
                <w:szCs w:val="20"/>
              </w:rPr>
            </w:pPr>
          </w:p>
          <w:tbl>
            <w:tblPr>
              <w:tblW w:w="5000" w:type="pct"/>
              <w:tblLayout w:type="fixed"/>
              <w:tblCellMar>
                <w:left w:w="70" w:type="dxa"/>
                <w:right w:w="70" w:type="dxa"/>
              </w:tblCellMar>
              <w:tblLook w:val="04A0" w:firstRow="1" w:lastRow="0" w:firstColumn="1" w:lastColumn="0" w:noHBand="0" w:noVBand="1"/>
            </w:tblPr>
            <w:tblGrid>
              <w:gridCol w:w="581"/>
              <w:gridCol w:w="1761"/>
              <w:gridCol w:w="1647"/>
              <w:gridCol w:w="1963"/>
              <w:gridCol w:w="898"/>
              <w:gridCol w:w="2128"/>
            </w:tblGrid>
            <w:tr w:rsidR="00566B11" w:rsidRPr="00566B11" w:rsidTr="003D4F42">
              <w:trPr>
                <w:trHeight w:val="1020"/>
              </w:trPr>
              <w:tc>
                <w:tcPr>
                  <w:tcW w:w="324" w:type="pct"/>
                  <w:tcBorders>
                    <w:top w:val="single" w:sz="8" w:space="0" w:color="auto"/>
                    <w:left w:val="single" w:sz="8" w:space="0" w:color="auto"/>
                    <w:bottom w:val="single" w:sz="8" w:space="0" w:color="auto"/>
                    <w:right w:val="single" w:sz="8" w:space="0" w:color="auto"/>
                  </w:tcBorders>
                  <w:shd w:val="clear" w:color="auto" w:fill="auto"/>
                  <w:noWrap/>
                </w:tcPr>
                <w:p w:rsidR="00566B11" w:rsidRPr="00566B11" w:rsidRDefault="00566B11" w:rsidP="00566B11">
                  <w:pPr>
                    <w:rPr>
                      <w:rFonts w:ascii="Arial" w:hAnsi="Arial" w:cs="Arial"/>
                      <w:sz w:val="20"/>
                      <w:szCs w:val="20"/>
                    </w:rPr>
                  </w:pPr>
                  <w:r w:rsidRPr="00566B11">
                    <w:rPr>
                      <w:rFonts w:ascii="Arial" w:hAnsi="Arial" w:cs="Arial"/>
                      <w:sz w:val="20"/>
                      <w:szCs w:val="20"/>
                    </w:rPr>
                    <w:t>Lp.</w:t>
                  </w:r>
                </w:p>
              </w:tc>
              <w:tc>
                <w:tcPr>
                  <w:tcW w:w="981" w:type="pct"/>
                  <w:tcBorders>
                    <w:top w:val="single" w:sz="8" w:space="0" w:color="auto"/>
                    <w:left w:val="nil"/>
                    <w:bottom w:val="single" w:sz="8" w:space="0" w:color="auto"/>
                    <w:right w:val="single" w:sz="8" w:space="0" w:color="auto"/>
                  </w:tcBorders>
                  <w:shd w:val="clear" w:color="auto" w:fill="auto"/>
                </w:tcPr>
                <w:p w:rsidR="00566B11" w:rsidRPr="00566B11" w:rsidRDefault="00566B11" w:rsidP="00566B11">
                  <w:pPr>
                    <w:rPr>
                      <w:rFonts w:ascii="Arial" w:hAnsi="Arial" w:cs="Arial"/>
                      <w:sz w:val="20"/>
                      <w:szCs w:val="20"/>
                    </w:rPr>
                  </w:pPr>
                  <w:r w:rsidRPr="00566B11">
                    <w:rPr>
                      <w:rFonts w:ascii="Arial" w:hAnsi="Arial" w:cs="Arial"/>
                      <w:sz w:val="20"/>
                      <w:szCs w:val="20"/>
                    </w:rPr>
                    <w:t xml:space="preserve">Opłata miesięczna netto </w:t>
                  </w:r>
                </w:p>
              </w:tc>
              <w:tc>
                <w:tcPr>
                  <w:tcW w:w="917" w:type="pct"/>
                  <w:tcBorders>
                    <w:top w:val="single" w:sz="8" w:space="0" w:color="auto"/>
                    <w:left w:val="nil"/>
                    <w:bottom w:val="single" w:sz="8" w:space="0" w:color="auto"/>
                    <w:right w:val="single" w:sz="8" w:space="0" w:color="auto"/>
                  </w:tcBorders>
                  <w:shd w:val="clear" w:color="auto" w:fill="auto"/>
                </w:tcPr>
                <w:p w:rsidR="00566B11" w:rsidRPr="00566B11" w:rsidRDefault="00566B11" w:rsidP="00566B11">
                  <w:pPr>
                    <w:rPr>
                      <w:rFonts w:ascii="Arial" w:hAnsi="Arial" w:cs="Arial"/>
                      <w:sz w:val="20"/>
                      <w:szCs w:val="20"/>
                    </w:rPr>
                  </w:pPr>
                  <w:r w:rsidRPr="00566B11">
                    <w:rPr>
                      <w:rFonts w:ascii="Arial" w:hAnsi="Arial" w:cs="Arial"/>
                      <w:sz w:val="20"/>
                      <w:szCs w:val="20"/>
                    </w:rPr>
                    <w:t>Opłata miesięczna brutto</w:t>
                  </w:r>
                </w:p>
              </w:tc>
              <w:tc>
                <w:tcPr>
                  <w:tcW w:w="1093" w:type="pct"/>
                  <w:tcBorders>
                    <w:top w:val="single" w:sz="8" w:space="0" w:color="auto"/>
                    <w:left w:val="nil"/>
                    <w:bottom w:val="single" w:sz="8" w:space="0" w:color="auto"/>
                    <w:right w:val="single" w:sz="8" w:space="0" w:color="auto"/>
                  </w:tcBorders>
                  <w:shd w:val="clear" w:color="auto" w:fill="auto"/>
                </w:tcPr>
                <w:p w:rsidR="00566B11" w:rsidRPr="00566B11" w:rsidRDefault="00566B11" w:rsidP="00566B11">
                  <w:pPr>
                    <w:rPr>
                      <w:rFonts w:ascii="Arial" w:hAnsi="Arial" w:cs="Arial"/>
                      <w:sz w:val="20"/>
                      <w:szCs w:val="20"/>
                    </w:rPr>
                  </w:pPr>
                  <w:r w:rsidRPr="00566B11">
                    <w:rPr>
                      <w:rFonts w:ascii="Arial" w:hAnsi="Arial" w:cs="Arial"/>
                      <w:sz w:val="20"/>
                      <w:szCs w:val="20"/>
                    </w:rPr>
                    <w:t>Cena netto Oferty w stosunku rocznym (12 x opłata miesięczna)</w:t>
                  </w:r>
                </w:p>
              </w:tc>
              <w:tc>
                <w:tcPr>
                  <w:tcW w:w="500" w:type="pct"/>
                  <w:tcBorders>
                    <w:top w:val="single" w:sz="8" w:space="0" w:color="auto"/>
                    <w:left w:val="nil"/>
                    <w:bottom w:val="single" w:sz="8" w:space="0" w:color="auto"/>
                    <w:right w:val="single" w:sz="8" w:space="0" w:color="auto"/>
                  </w:tcBorders>
                  <w:shd w:val="clear" w:color="auto" w:fill="auto"/>
                </w:tcPr>
                <w:p w:rsidR="00566B11" w:rsidRPr="00566B11" w:rsidRDefault="00566B11" w:rsidP="00566B11">
                  <w:pPr>
                    <w:rPr>
                      <w:rFonts w:ascii="Arial" w:hAnsi="Arial" w:cs="Arial"/>
                      <w:sz w:val="20"/>
                      <w:szCs w:val="20"/>
                    </w:rPr>
                  </w:pPr>
                  <w:r w:rsidRPr="00566B11">
                    <w:rPr>
                      <w:rFonts w:ascii="Arial" w:hAnsi="Arial" w:cs="Arial"/>
                      <w:sz w:val="20"/>
                      <w:szCs w:val="20"/>
                    </w:rPr>
                    <w:t>VAT [%]</w:t>
                  </w:r>
                </w:p>
              </w:tc>
              <w:tc>
                <w:tcPr>
                  <w:tcW w:w="1185" w:type="pct"/>
                  <w:tcBorders>
                    <w:top w:val="single" w:sz="8" w:space="0" w:color="auto"/>
                    <w:left w:val="nil"/>
                    <w:bottom w:val="single" w:sz="8" w:space="0" w:color="auto"/>
                    <w:right w:val="single" w:sz="8" w:space="0" w:color="auto"/>
                  </w:tcBorders>
                  <w:shd w:val="clear" w:color="auto" w:fill="auto"/>
                </w:tcPr>
                <w:p w:rsidR="00566B11" w:rsidRPr="00566B11" w:rsidRDefault="00566B11" w:rsidP="00566B11">
                  <w:pPr>
                    <w:rPr>
                      <w:rFonts w:ascii="Arial" w:hAnsi="Arial" w:cs="Arial"/>
                      <w:sz w:val="20"/>
                      <w:szCs w:val="20"/>
                    </w:rPr>
                  </w:pPr>
                  <w:r w:rsidRPr="00566B11">
                    <w:rPr>
                      <w:rFonts w:ascii="Arial" w:hAnsi="Arial" w:cs="Arial"/>
                      <w:sz w:val="20"/>
                      <w:szCs w:val="20"/>
                    </w:rPr>
                    <w:t>Cena brutto Oferty w stosunku rocznym (12 x opłata miesięczna)</w:t>
                  </w:r>
                </w:p>
              </w:tc>
            </w:tr>
            <w:tr w:rsidR="00566B11" w:rsidRPr="00566B11" w:rsidTr="003D4F42">
              <w:trPr>
                <w:trHeight w:val="720"/>
              </w:trPr>
              <w:tc>
                <w:tcPr>
                  <w:tcW w:w="324" w:type="pct"/>
                  <w:tcBorders>
                    <w:top w:val="nil"/>
                    <w:left w:val="single" w:sz="8" w:space="0" w:color="auto"/>
                    <w:bottom w:val="single" w:sz="8" w:space="0" w:color="auto"/>
                    <w:right w:val="single" w:sz="8" w:space="0" w:color="auto"/>
                  </w:tcBorders>
                  <w:shd w:val="clear" w:color="auto" w:fill="auto"/>
                  <w:noWrap/>
                </w:tcPr>
                <w:p w:rsidR="00566B11" w:rsidRPr="00566B11" w:rsidRDefault="00566B11" w:rsidP="00566B11">
                  <w:pPr>
                    <w:rPr>
                      <w:rFonts w:ascii="Arial" w:hAnsi="Arial" w:cs="Arial"/>
                      <w:sz w:val="20"/>
                      <w:szCs w:val="20"/>
                    </w:rPr>
                  </w:pPr>
                  <w:r w:rsidRPr="00566B11">
                    <w:rPr>
                      <w:rFonts w:ascii="Arial" w:hAnsi="Arial" w:cs="Arial"/>
                      <w:sz w:val="20"/>
                      <w:szCs w:val="20"/>
                    </w:rPr>
                    <w:t> </w:t>
                  </w:r>
                </w:p>
              </w:tc>
              <w:tc>
                <w:tcPr>
                  <w:tcW w:w="981" w:type="pct"/>
                  <w:tcBorders>
                    <w:top w:val="nil"/>
                    <w:left w:val="nil"/>
                    <w:bottom w:val="single" w:sz="8" w:space="0" w:color="auto"/>
                    <w:right w:val="single" w:sz="8" w:space="0" w:color="auto"/>
                  </w:tcBorders>
                  <w:shd w:val="clear" w:color="auto" w:fill="auto"/>
                  <w:noWrap/>
                  <w:vAlign w:val="center"/>
                </w:tcPr>
                <w:p w:rsidR="00566B11" w:rsidRPr="00566B11" w:rsidRDefault="00566B11" w:rsidP="00566B11">
                  <w:pPr>
                    <w:jc w:val="center"/>
                    <w:rPr>
                      <w:rFonts w:ascii="Arial" w:hAnsi="Arial" w:cs="Arial"/>
                      <w:sz w:val="20"/>
                      <w:szCs w:val="20"/>
                    </w:rPr>
                  </w:pPr>
                </w:p>
              </w:tc>
              <w:tc>
                <w:tcPr>
                  <w:tcW w:w="917" w:type="pct"/>
                  <w:tcBorders>
                    <w:top w:val="nil"/>
                    <w:left w:val="nil"/>
                    <w:bottom w:val="single" w:sz="8" w:space="0" w:color="auto"/>
                    <w:right w:val="single" w:sz="8" w:space="0" w:color="auto"/>
                  </w:tcBorders>
                  <w:shd w:val="clear" w:color="auto" w:fill="auto"/>
                  <w:noWrap/>
                  <w:vAlign w:val="center"/>
                </w:tcPr>
                <w:p w:rsidR="00566B11" w:rsidRPr="00566B11" w:rsidRDefault="00566B11" w:rsidP="00566B11">
                  <w:pPr>
                    <w:jc w:val="center"/>
                    <w:rPr>
                      <w:rFonts w:ascii="Arial" w:hAnsi="Arial" w:cs="Arial"/>
                      <w:sz w:val="20"/>
                      <w:szCs w:val="20"/>
                    </w:rPr>
                  </w:pPr>
                </w:p>
              </w:tc>
              <w:tc>
                <w:tcPr>
                  <w:tcW w:w="1093" w:type="pct"/>
                  <w:tcBorders>
                    <w:top w:val="nil"/>
                    <w:left w:val="nil"/>
                    <w:bottom w:val="single" w:sz="8" w:space="0" w:color="auto"/>
                    <w:right w:val="single" w:sz="8" w:space="0" w:color="auto"/>
                  </w:tcBorders>
                  <w:shd w:val="clear" w:color="auto" w:fill="auto"/>
                  <w:noWrap/>
                  <w:vAlign w:val="center"/>
                </w:tcPr>
                <w:p w:rsidR="00566B11" w:rsidRPr="00566B11" w:rsidRDefault="00566B11" w:rsidP="00566B11">
                  <w:pPr>
                    <w:jc w:val="center"/>
                    <w:rPr>
                      <w:rFonts w:ascii="Arial" w:hAnsi="Arial" w:cs="Arial"/>
                      <w:sz w:val="20"/>
                      <w:szCs w:val="20"/>
                    </w:rPr>
                  </w:pPr>
                </w:p>
              </w:tc>
              <w:tc>
                <w:tcPr>
                  <w:tcW w:w="500" w:type="pct"/>
                  <w:tcBorders>
                    <w:top w:val="nil"/>
                    <w:left w:val="nil"/>
                    <w:bottom w:val="single" w:sz="8" w:space="0" w:color="auto"/>
                    <w:right w:val="single" w:sz="8" w:space="0" w:color="auto"/>
                  </w:tcBorders>
                  <w:shd w:val="clear" w:color="auto" w:fill="auto"/>
                  <w:noWrap/>
                  <w:vAlign w:val="center"/>
                </w:tcPr>
                <w:p w:rsidR="00566B11" w:rsidRPr="00566B11" w:rsidRDefault="00566B11" w:rsidP="00566B11">
                  <w:pPr>
                    <w:jc w:val="center"/>
                    <w:rPr>
                      <w:rFonts w:ascii="Arial" w:hAnsi="Arial" w:cs="Arial"/>
                      <w:sz w:val="20"/>
                      <w:szCs w:val="20"/>
                    </w:rPr>
                  </w:pPr>
                </w:p>
              </w:tc>
              <w:tc>
                <w:tcPr>
                  <w:tcW w:w="1185" w:type="pct"/>
                  <w:tcBorders>
                    <w:top w:val="nil"/>
                    <w:left w:val="nil"/>
                    <w:bottom w:val="single" w:sz="8" w:space="0" w:color="auto"/>
                    <w:right w:val="single" w:sz="8" w:space="0" w:color="auto"/>
                  </w:tcBorders>
                  <w:shd w:val="clear" w:color="auto" w:fill="auto"/>
                  <w:noWrap/>
                  <w:vAlign w:val="center"/>
                </w:tcPr>
                <w:p w:rsidR="00566B11" w:rsidRPr="00566B11" w:rsidRDefault="00566B11" w:rsidP="00566B11">
                  <w:pPr>
                    <w:jc w:val="center"/>
                    <w:rPr>
                      <w:rFonts w:ascii="Arial" w:hAnsi="Arial" w:cs="Arial"/>
                      <w:sz w:val="20"/>
                      <w:szCs w:val="20"/>
                    </w:rPr>
                  </w:pPr>
                </w:p>
              </w:tc>
            </w:tr>
          </w:tbl>
          <w:p w:rsidR="00566B11" w:rsidRPr="00566B11" w:rsidRDefault="00566B11" w:rsidP="00566B11">
            <w:pPr>
              <w:spacing w:before="60" w:after="60"/>
              <w:rPr>
                <w:rFonts w:ascii="Arial" w:hAnsi="Arial" w:cs="Arial"/>
                <w:sz w:val="20"/>
                <w:szCs w:val="20"/>
              </w:rPr>
            </w:pPr>
          </w:p>
          <w:p w:rsidR="00566B11" w:rsidRPr="00566B11" w:rsidRDefault="00566B11" w:rsidP="00566B11">
            <w:pPr>
              <w:spacing w:before="60" w:after="60"/>
              <w:rPr>
                <w:rFonts w:ascii="Arial" w:hAnsi="Arial" w:cs="Arial"/>
                <w:sz w:val="20"/>
                <w:szCs w:val="20"/>
              </w:rPr>
            </w:pPr>
            <w:r w:rsidRPr="00566B11">
              <w:rPr>
                <w:rFonts w:ascii="Arial" w:hAnsi="Arial" w:cs="Arial"/>
                <w:sz w:val="20"/>
                <w:szCs w:val="20"/>
              </w:rPr>
              <w:t>Wartość  brutto za wykonanie całości przedmiotu zamówienia (zgodnie z opisem przedmiotu zamówienia) wynosi....................... zł</w:t>
            </w:r>
          </w:p>
          <w:p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 xml:space="preserve">     kwota podatku VAT wynosi ................................ zł</w:t>
            </w:r>
          </w:p>
          <w:p w:rsidR="00566B11" w:rsidRPr="00566B11" w:rsidRDefault="00566B11" w:rsidP="00566B11">
            <w:pPr>
              <w:spacing w:line="360" w:lineRule="auto"/>
              <w:ind w:hanging="284"/>
              <w:jc w:val="both"/>
              <w:rPr>
                <w:rFonts w:ascii="Arial" w:hAnsi="Arial" w:cs="Arial"/>
                <w:sz w:val="20"/>
                <w:szCs w:val="20"/>
              </w:rPr>
            </w:pPr>
            <w:r w:rsidRPr="00566B11">
              <w:rPr>
                <w:rFonts w:ascii="Arial" w:hAnsi="Arial" w:cs="Arial"/>
                <w:sz w:val="20"/>
                <w:szCs w:val="20"/>
              </w:rPr>
              <w:tab/>
              <w:t>wartość netto za wykonanie całości przedmiotu zamówienia wynosi....................... zł</w:t>
            </w: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046F39">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566B11" w:rsidRPr="00566B11" w:rsidRDefault="00566B11" w:rsidP="00046F39">
            <w:pPr>
              <w:pStyle w:val="Akapitzlist"/>
              <w:numPr>
                <w:ilvl w:val="0"/>
                <w:numId w:val="17"/>
              </w:numPr>
              <w:rPr>
                <w:rFonts w:ascii="Calibri" w:hAnsi="Calibri" w:cs="Segoe UI"/>
                <w:sz w:val="20"/>
                <w:szCs w:val="20"/>
              </w:rPr>
            </w:pPr>
            <w:r w:rsidRPr="00566B11">
              <w:rPr>
                <w:rFonts w:ascii="Calibri" w:hAnsi="Calibri" w:cs="Segoe UI"/>
                <w:sz w:val="20"/>
                <w:szCs w:val="20"/>
              </w:rPr>
              <w:t>Czas naprawy błędu aplikacji wynosi ……. (max 7 dni).</w:t>
            </w:r>
          </w:p>
          <w:p w:rsidR="00D61865"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sidR="00DA4705">
              <w:rPr>
                <w:rFonts w:ascii="Calibri" w:hAnsi="Calibri" w:cs="Segoe UI"/>
                <w:sz w:val="20"/>
                <w:szCs w:val="20"/>
              </w:rPr>
              <w:t>yjmujemy warunki w nich zawarte</w:t>
            </w:r>
          </w:p>
          <w:p w:rsidR="00D61865"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00305A4B" w:rsidRPr="00DA4705">
              <w:rPr>
                <w:rFonts w:ascii="Calibri" w:hAnsi="Calibri" w:cs="Segoe UI"/>
                <w:b/>
                <w:sz w:val="20"/>
                <w:szCs w:val="20"/>
              </w:rPr>
              <w:t>30</w:t>
            </w:r>
            <w:r w:rsidRPr="00DA4705">
              <w:rPr>
                <w:rFonts w:ascii="Calibri" w:hAnsi="Calibri" w:cs="Segoe UI"/>
                <w:b/>
                <w:sz w:val="20"/>
                <w:szCs w:val="20"/>
              </w:rPr>
              <w:t xml:space="preserve"> dni</w:t>
            </w:r>
            <w:r w:rsidRPr="00DA4705">
              <w:rPr>
                <w:rFonts w:ascii="Calibri" w:hAnsi="Calibri" w:cs="Segoe UI"/>
                <w:sz w:val="20"/>
                <w:szCs w:val="20"/>
              </w:rPr>
              <w:t xml:space="preserve"> licząc od dnia otwarcia ofert (włącznie z tym dniem);</w:t>
            </w:r>
          </w:p>
          <w:p w:rsidR="00D61865" w:rsidRPr="00DA4705" w:rsidRDefault="00D61865" w:rsidP="00046F39">
            <w:pPr>
              <w:pStyle w:val="Tekstpodstawowywcity2"/>
              <w:numPr>
                <w:ilvl w:val="0"/>
                <w:numId w:val="17"/>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akceptujemy, iż zapłata za zrealizowanie zamówienia następować będzie (na zasadach opisanych we wzorze umowy) w terminie </w:t>
            </w:r>
            <w:r w:rsidRPr="00DA4705">
              <w:rPr>
                <w:rFonts w:ascii="Calibri" w:hAnsi="Calibri" w:cs="Segoe UI"/>
                <w:b/>
                <w:sz w:val="20"/>
                <w:szCs w:val="20"/>
              </w:rPr>
              <w:t xml:space="preserve">do </w:t>
            </w:r>
            <w:r w:rsidR="00811757" w:rsidRPr="00DA4705">
              <w:rPr>
                <w:rFonts w:ascii="Calibri" w:hAnsi="Calibri" w:cs="Segoe UI"/>
                <w:b/>
                <w:sz w:val="20"/>
                <w:szCs w:val="20"/>
              </w:rPr>
              <w:t>30</w:t>
            </w:r>
            <w:r w:rsidRPr="00DA4705">
              <w:rPr>
                <w:rFonts w:ascii="Calibri" w:hAnsi="Calibri" w:cs="Segoe UI"/>
                <w:b/>
                <w:sz w:val="20"/>
                <w:szCs w:val="20"/>
              </w:rPr>
              <w:t> dni</w:t>
            </w:r>
            <w:r w:rsidRPr="00DA4705">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046F39">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046F39">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046F39">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046F39">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046F39">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566B11" w:rsidRDefault="00566B11" w:rsidP="00911FF5">
      <w:pPr>
        <w:tabs>
          <w:tab w:val="left" w:pos="6521"/>
        </w:tabs>
        <w:spacing w:line="276" w:lineRule="auto"/>
        <w:jc w:val="right"/>
      </w:pPr>
    </w:p>
    <w:p w:rsidR="006C2697" w:rsidRPr="006F2FC3" w:rsidRDefault="00DA4705" w:rsidP="00911FF5">
      <w:pPr>
        <w:tabs>
          <w:tab w:val="left" w:pos="6521"/>
        </w:tabs>
        <w:spacing w:line="276" w:lineRule="auto"/>
        <w:jc w:val="right"/>
        <w:rPr>
          <w:i/>
        </w:rPr>
      </w:pPr>
      <w:r>
        <w:t>Załącznik  nr 3</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rsidR="00911FF5" w:rsidRPr="00911FF5" w:rsidRDefault="00DA4705" w:rsidP="00911FF5">
      <w:pPr>
        <w:rPr>
          <w:rFonts w:asciiTheme="minorHAnsi" w:hAnsiTheme="minorHAnsi"/>
          <w:sz w:val="20"/>
          <w:szCs w:val="20"/>
        </w:rPr>
      </w:pPr>
      <w:r>
        <w:rPr>
          <w:rFonts w:asciiTheme="minorHAnsi" w:eastAsia="Calibri" w:hAnsiTheme="minorHAnsi" w:cs="Arial"/>
          <w:b/>
          <w:sz w:val="20"/>
          <w:szCs w:val="20"/>
          <w:lang w:eastAsia="en-US"/>
        </w:rPr>
        <w:t xml:space="preserve">Nadzór autorski oraz usługi serwisowe systemu informatycznego </w:t>
      </w:r>
      <w:r w:rsidR="00566B11">
        <w:rPr>
          <w:rFonts w:asciiTheme="minorHAnsi" w:eastAsia="Calibri" w:hAnsiTheme="minorHAnsi" w:cs="Arial"/>
          <w:b/>
          <w:sz w:val="20"/>
          <w:szCs w:val="20"/>
          <w:lang w:eastAsia="en-US"/>
        </w:rPr>
        <w:t>ESKULAP</w:t>
      </w:r>
      <w:r w:rsidR="00911FF5" w:rsidRPr="00911FF5">
        <w:rPr>
          <w:rFonts w:asciiTheme="minorHAnsi" w:eastAsia="Calibri" w:hAnsiTheme="minorHAnsi" w:cs="Arial"/>
          <w:b/>
          <w:sz w:val="20"/>
          <w:szCs w:val="20"/>
          <w:lang w:eastAsia="en-US"/>
        </w:rPr>
        <w:t xml:space="preserve"> </w:t>
      </w:r>
      <w:r>
        <w:rPr>
          <w:rFonts w:asciiTheme="minorHAnsi" w:eastAsia="Calibri" w:hAnsiTheme="minorHAnsi" w:cs="Arial"/>
          <w:b/>
          <w:sz w:val="20"/>
          <w:szCs w:val="20"/>
          <w:lang w:eastAsia="en-US"/>
        </w:rPr>
        <w:t xml:space="preserve">nr </w:t>
      </w:r>
      <w:r w:rsidR="00353ED5">
        <w:rPr>
          <w:rFonts w:asciiTheme="minorHAnsi" w:eastAsia="Calibri" w:hAnsiTheme="minorHAnsi" w:cs="Arial"/>
          <w:b/>
          <w:sz w:val="20"/>
          <w:szCs w:val="20"/>
          <w:lang w:eastAsia="en-US"/>
        </w:rPr>
        <w:t>19</w:t>
      </w:r>
      <w:r>
        <w:rPr>
          <w:rFonts w:asciiTheme="minorHAnsi" w:eastAsia="Calibri" w:hAnsiTheme="minorHAnsi" w:cs="Arial"/>
          <w:b/>
          <w:sz w:val="20"/>
          <w:szCs w:val="20"/>
          <w:lang w:eastAsia="en-US"/>
        </w:rPr>
        <w:t>/U</w:t>
      </w:r>
      <w:r w:rsidR="00353ED5">
        <w:rPr>
          <w:rFonts w:asciiTheme="minorHAnsi" w:eastAsia="Calibri" w:hAnsiTheme="minorHAnsi" w:cs="Arial"/>
          <w:b/>
          <w:sz w:val="20"/>
          <w:szCs w:val="20"/>
          <w:lang w:eastAsia="en-US"/>
        </w:rPr>
        <w:t>/19</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46F39">
      <w:pPr>
        <w:pStyle w:val="Akapitzlist"/>
        <w:numPr>
          <w:ilvl w:val="0"/>
          <w:numId w:val="24"/>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D503CC" w:rsidRDefault="00D503CC" w:rsidP="00DA4705">
      <w:pPr>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A4705" w:rsidP="00733491">
            <w:pPr>
              <w:pStyle w:val="Tekstprzypisudolnego"/>
              <w:spacing w:after="40"/>
              <w:jc w:val="right"/>
              <w:rPr>
                <w:rFonts w:ascii="Calibri" w:hAnsi="Calibri" w:cs="Segoe UI"/>
                <w:b/>
              </w:rPr>
            </w:pPr>
            <w:r>
              <w:rPr>
                <w:rFonts w:ascii="Calibri" w:hAnsi="Calibri" w:cs="Segoe UI"/>
                <w:b/>
              </w:rPr>
              <w:br w:type="page"/>
              <w:t>Załącznik nr 2</w:t>
            </w:r>
            <w:r w:rsidR="00DC0BE4" w:rsidRPr="004C33E9">
              <w:rPr>
                <w:rFonts w:ascii="Calibri" w:hAnsi="Calibri" w:cs="Segoe UI"/>
                <w:b/>
              </w:rPr>
              <w:t xml:space="preserve">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 xml:space="preserve">Przystępując do postępowania na </w:t>
            </w:r>
            <w:r w:rsidR="00353ED5" w:rsidRPr="00353ED5">
              <w:rPr>
                <w:rFonts w:ascii="Calibri" w:hAnsi="Calibri" w:cs="Segoe UI"/>
                <w:b/>
                <w:sz w:val="18"/>
                <w:szCs w:val="20"/>
              </w:rPr>
              <w:t>NADZÓR AUTORSKI ORAZ USŁUGI SERWISOWE SYSTEMU INFORMATYCZNEGO ESKULAP</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046F39">
            <w:pPr>
              <w:pStyle w:val="Akapitzlist"/>
              <w:numPr>
                <w:ilvl w:val="0"/>
                <w:numId w:val="22"/>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046F39">
            <w:pPr>
              <w:pStyle w:val="Akapitzlist"/>
              <w:numPr>
                <w:ilvl w:val="0"/>
                <w:numId w:val="23"/>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046F39">
            <w:pPr>
              <w:pStyle w:val="Akapitzlist"/>
              <w:numPr>
                <w:ilvl w:val="0"/>
                <w:numId w:val="22"/>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046F39">
            <w:pPr>
              <w:pStyle w:val="Akapitzlist"/>
              <w:numPr>
                <w:ilvl w:val="0"/>
                <w:numId w:val="22"/>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811757" w:rsidRPr="001B0606" w:rsidRDefault="00811757" w:rsidP="00DD7D3C">
      <w:pPr>
        <w:spacing w:after="40"/>
        <w:jc w:val="both"/>
        <w:rPr>
          <w:rFonts w:asciiTheme="minorHAnsi" w:hAnsiTheme="minorHAnsi" w:cs="Segoe UI"/>
          <w:sz w:val="20"/>
          <w:szCs w:val="20"/>
        </w:rPr>
      </w:pPr>
    </w:p>
    <w:p w:rsidR="00346F35" w:rsidRPr="00346F35" w:rsidRDefault="00346F35" w:rsidP="00346F35">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sidRPr="00346F35">
        <w:rPr>
          <w:rFonts w:ascii="Arial" w:hAnsi="Arial" w:cs="Arial"/>
          <w:b/>
          <w:sz w:val="20"/>
        </w:rPr>
        <w:t xml:space="preserve">Załącznik nr 4 </w:t>
      </w:r>
    </w:p>
    <w:p w:rsidR="00346F35" w:rsidRPr="00346F35" w:rsidRDefault="00346F35" w:rsidP="00346F35">
      <w:pPr>
        <w:keepNext/>
        <w:ind w:left="-360"/>
        <w:jc w:val="center"/>
        <w:outlineLvl w:val="2"/>
        <w:rPr>
          <w:rFonts w:ascii="Arial" w:eastAsia="Arial Unicode MS" w:hAnsi="Arial" w:cs="Arial"/>
          <w:b/>
          <w:bCs/>
          <w:color w:val="000000"/>
          <w:sz w:val="20"/>
          <w:szCs w:val="20"/>
        </w:rPr>
      </w:pPr>
      <w:r w:rsidRPr="00346F35">
        <w:rPr>
          <w:rFonts w:ascii="Arial" w:hAnsi="Arial" w:cs="Arial"/>
          <w:b/>
          <w:bCs/>
          <w:color w:val="000000"/>
          <w:sz w:val="20"/>
          <w:szCs w:val="20"/>
        </w:rPr>
        <w:t>Wzór umowy</w:t>
      </w:r>
    </w:p>
    <w:p w:rsidR="00CB24E5" w:rsidRPr="00270953" w:rsidRDefault="00CB24E5" w:rsidP="00CB24E5">
      <w:pPr>
        <w:jc w:val="center"/>
        <w:rPr>
          <w:rFonts w:ascii="Arial" w:hAnsi="Arial" w:cs="Arial"/>
          <w:sz w:val="20"/>
          <w:szCs w:val="20"/>
        </w:rPr>
      </w:pPr>
      <w:r w:rsidRPr="00270953">
        <w:rPr>
          <w:rFonts w:ascii="Arial" w:hAnsi="Arial" w:cs="Arial"/>
          <w:sz w:val="20"/>
          <w:szCs w:val="20"/>
        </w:rPr>
        <w:t xml:space="preserve">Zawarta </w:t>
      </w:r>
      <w:r>
        <w:rPr>
          <w:rFonts w:ascii="Arial" w:hAnsi="Arial" w:cs="Arial"/>
          <w:sz w:val="20"/>
          <w:szCs w:val="20"/>
        </w:rPr>
        <w:t>w dniu .................... 2019</w:t>
      </w:r>
      <w:r w:rsidRPr="00270953">
        <w:rPr>
          <w:rFonts w:ascii="Arial" w:hAnsi="Arial" w:cs="Arial"/>
          <w:sz w:val="20"/>
          <w:szCs w:val="20"/>
        </w:rPr>
        <w:t xml:space="preserve"> r. w Łodzi</w:t>
      </w:r>
    </w:p>
    <w:p w:rsidR="00CB24E5" w:rsidRPr="00270953" w:rsidRDefault="00CB24E5" w:rsidP="00CB24E5">
      <w:pPr>
        <w:jc w:val="both"/>
        <w:rPr>
          <w:rFonts w:ascii="Arial" w:hAnsi="Arial" w:cs="Arial"/>
          <w:sz w:val="20"/>
          <w:szCs w:val="20"/>
        </w:rPr>
      </w:pPr>
      <w:r w:rsidRPr="00270953">
        <w:rPr>
          <w:rFonts w:ascii="Arial" w:hAnsi="Arial" w:cs="Arial"/>
          <w:sz w:val="20"/>
          <w:szCs w:val="20"/>
        </w:rPr>
        <w:t>w  wyniku  przeprowadzonego  postępowania  przetargowego  w  trybie  przetargu  nieograniczonego  art. 39  ustawy z dnia 29 stycznia 2004 r. Prawo zamówień  publicznych nr ……………</w:t>
      </w:r>
      <w:r w:rsidRPr="00270953">
        <w:rPr>
          <w:rFonts w:ascii="Arial" w:hAnsi="Arial" w:cs="Arial"/>
          <w:sz w:val="20"/>
          <w:szCs w:val="20"/>
        </w:rPr>
        <w:br/>
        <w:t>Pomiędzy:</w:t>
      </w:r>
    </w:p>
    <w:p w:rsidR="00CB24E5" w:rsidRPr="00270953" w:rsidRDefault="00CB24E5" w:rsidP="00CB24E5">
      <w:pPr>
        <w:jc w:val="both"/>
        <w:rPr>
          <w:rFonts w:ascii="Arial" w:hAnsi="Arial" w:cs="Arial"/>
          <w:sz w:val="20"/>
          <w:szCs w:val="20"/>
        </w:rPr>
      </w:pPr>
    </w:p>
    <w:p w:rsidR="00CB24E5" w:rsidRPr="00270953" w:rsidRDefault="00CB24E5" w:rsidP="00CB24E5">
      <w:pPr>
        <w:jc w:val="both"/>
        <w:rPr>
          <w:rFonts w:ascii="Arial" w:hAnsi="Arial" w:cs="Arial"/>
          <w:sz w:val="20"/>
          <w:szCs w:val="20"/>
        </w:rPr>
      </w:pPr>
      <w:r w:rsidRPr="00270953">
        <w:rPr>
          <w:rFonts w:ascii="Arial" w:hAnsi="Arial" w:cs="Arial"/>
          <w:b/>
          <w:sz w:val="20"/>
          <w:szCs w:val="20"/>
        </w:rPr>
        <w:t xml:space="preserve">Samodzielnym Publicznym Zakładem Opieki  Zdrowotnej Ministerstwa Spraw Wewnętrznych i Administracji w Łodzi,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 </w:t>
      </w:r>
      <w:r w:rsidRPr="00270953">
        <w:rPr>
          <w:rFonts w:ascii="Arial" w:hAnsi="Arial" w:cs="Arial"/>
          <w:sz w:val="20"/>
          <w:szCs w:val="20"/>
        </w:rPr>
        <w:t>w  imieniu  którego  działają:</w:t>
      </w:r>
    </w:p>
    <w:p w:rsidR="00CB24E5" w:rsidRPr="00270953" w:rsidRDefault="00CB24E5" w:rsidP="00CB24E5">
      <w:pPr>
        <w:keepNext/>
        <w:tabs>
          <w:tab w:val="left" w:pos="360"/>
          <w:tab w:val="left" w:pos="1080"/>
        </w:tabs>
        <w:overflowPunct w:val="0"/>
        <w:autoSpaceDE w:val="0"/>
        <w:autoSpaceDN w:val="0"/>
        <w:adjustRightInd w:val="0"/>
        <w:ind w:left="1080" w:hanging="1080"/>
        <w:jc w:val="both"/>
        <w:textAlignment w:val="baseline"/>
        <w:outlineLvl w:val="1"/>
        <w:rPr>
          <w:rFonts w:ascii="Arial" w:eastAsia="Arial Unicode MS" w:hAnsi="Arial" w:cs="Arial"/>
          <w:b/>
          <w:sz w:val="20"/>
          <w:szCs w:val="20"/>
        </w:rPr>
      </w:pPr>
      <w:r w:rsidRPr="00270953">
        <w:rPr>
          <w:rFonts w:ascii="Arial" w:hAnsi="Arial" w:cs="Arial"/>
          <w:b/>
          <w:sz w:val="20"/>
          <w:szCs w:val="20"/>
        </w:rPr>
        <w:t>Dyrektor    -  dr n. med. Robert Starzec</w:t>
      </w:r>
    </w:p>
    <w:p w:rsidR="00CB24E5" w:rsidRPr="00270953" w:rsidRDefault="00CB24E5" w:rsidP="00CB24E5">
      <w:pPr>
        <w:jc w:val="both"/>
        <w:rPr>
          <w:rFonts w:ascii="Arial" w:hAnsi="Arial" w:cs="Arial"/>
          <w:b/>
          <w:sz w:val="20"/>
          <w:szCs w:val="20"/>
        </w:rPr>
      </w:pPr>
      <w:r w:rsidRPr="00270953">
        <w:rPr>
          <w:rFonts w:ascii="Arial" w:hAnsi="Arial" w:cs="Arial"/>
          <w:sz w:val="20"/>
          <w:szCs w:val="20"/>
        </w:rPr>
        <w:t xml:space="preserve">zwanym  dalej  </w:t>
      </w:r>
      <w:r w:rsidRPr="00270953">
        <w:rPr>
          <w:rFonts w:ascii="Arial" w:hAnsi="Arial" w:cs="Arial"/>
          <w:b/>
          <w:sz w:val="20"/>
          <w:szCs w:val="20"/>
        </w:rPr>
        <w:t>„Zamawiającym”</w:t>
      </w:r>
    </w:p>
    <w:p w:rsidR="00CB24E5" w:rsidRPr="00270953" w:rsidRDefault="00CB24E5" w:rsidP="00CB24E5">
      <w:pPr>
        <w:jc w:val="both"/>
        <w:rPr>
          <w:rFonts w:ascii="Arial" w:hAnsi="Arial" w:cs="Arial"/>
          <w:b/>
          <w:sz w:val="20"/>
          <w:szCs w:val="20"/>
        </w:rPr>
      </w:pPr>
    </w:p>
    <w:p w:rsidR="00CB24E5" w:rsidRPr="00270953" w:rsidRDefault="00CB24E5" w:rsidP="00CB24E5">
      <w:pPr>
        <w:jc w:val="both"/>
        <w:rPr>
          <w:rFonts w:ascii="Arial" w:hAnsi="Arial" w:cs="Arial"/>
          <w:sz w:val="20"/>
          <w:szCs w:val="20"/>
        </w:rPr>
      </w:pPr>
      <w:r w:rsidRPr="00270953">
        <w:rPr>
          <w:rFonts w:ascii="Arial" w:hAnsi="Arial" w:cs="Arial"/>
          <w:sz w:val="20"/>
          <w:szCs w:val="20"/>
        </w:rPr>
        <w:t xml:space="preserve">a  </w:t>
      </w:r>
    </w:p>
    <w:p w:rsidR="00CB24E5" w:rsidRPr="00270953" w:rsidRDefault="00CB24E5" w:rsidP="00CB24E5">
      <w:pPr>
        <w:jc w:val="both"/>
        <w:rPr>
          <w:rFonts w:ascii="Arial" w:hAnsi="Arial" w:cs="Arial"/>
          <w:sz w:val="20"/>
          <w:szCs w:val="20"/>
        </w:rPr>
      </w:pPr>
      <w:r w:rsidRPr="00270953">
        <w:rPr>
          <w:rFonts w:ascii="Arial" w:hAnsi="Arial" w:cs="Arial"/>
          <w:sz w:val="20"/>
          <w:szCs w:val="20"/>
        </w:rPr>
        <w:t xml:space="preserve"> ............................................................................................................................................ z siedzibą w ………………………………………. wpisany do rejestru przedsiębiorców Krajowego Rejestru Sądowego prowadzonego przez Sad Rejonowy w …………….  wydział ….. pod numerem ……………, NIP ………………….Regon ………………….</w:t>
      </w:r>
    </w:p>
    <w:p w:rsidR="00CB24E5" w:rsidRPr="00270953" w:rsidRDefault="00CB24E5" w:rsidP="00CB24E5">
      <w:pPr>
        <w:jc w:val="both"/>
        <w:rPr>
          <w:rFonts w:ascii="Arial" w:hAnsi="Arial" w:cs="Arial"/>
          <w:sz w:val="20"/>
          <w:szCs w:val="20"/>
        </w:rPr>
      </w:pPr>
      <w:r w:rsidRPr="00270953">
        <w:rPr>
          <w:rFonts w:ascii="Arial" w:hAnsi="Arial" w:cs="Arial"/>
          <w:sz w:val="20"/>
          <w:szCs w:val="20"/>
        </w:rPr>
        <w:t>reprezentowanym  przez:</w:t>
      </w:r>
    </w:p>
    <w:p w:rsidR="00CB24E5" w:rsidRPr="00270953" w:rsidRDefault="00CB24E5" w:rsidP="00CB24E5">
      <w:pPr>
        <w:jc w:val="both"/>
        <w:rPr>
          <w:rFonts w:ascii="Arial" w:hAnsi="Arial" w:cs="Arial"/>
          <w:b/>
          <w:sz w:val="20"/>
          <w:szCs w:val="20"/>
        </w:rPr>
      </w:pPr>
      <w:r w:rsidRPr="00270953">
        <w:rPr>
          <w:rFonts w:ascii="Arial" w:hAnsi="Arial" w:cs="Arial"/>
          <w:b/>
          <w:sz w:val="20"/>
          <w:szCs w:val="20"/>
        </w:rPr>
        <w:t>………………………</w:t>
      </w:r>
    </w:p>
    <w:p w:rsidR="00CB24E5" w:rsidRPr="00270953" w:rsidRDefault="00CB24E5" w:rsidP="00CB24E5">
      <w:pPr>
        <w:jc w:val="both"/>
        <w:rPr>
          <w:rFonts w:ascii="Arial" w:hAnsi="Arial" w:cs="Arial"/>
          <w:b/>
          <w:bCs/>
          <w:sz w:val="20"/>
          <w:szCs w:val="20"/>
        </w:rPr>
      </w:pPr>
      <w:r w:rsidRPr="00270953">
        <w:rPr>
          <w:rFonts w:ascii="Arial" w:hAnsi="Arial" w:cs="Arial"/>
          <w:sz w:val="20"/>
          <w:szCs w:val="20"/>
        </w:rPr>
        <w:t xml:space="preserve">zwanym  dalej  </w:t>
      </w:r>
      <w:r w:rsidRPr="00270953">
        <w:rPr>
          <w:rFonts w:ascii="Arial" w:hAnsi="Arial" w:cs="Arial"/>
          <w:b/>
          <w:sz w:val="20"/>
          <w:szCs w:val="20"/>
        </w:rPr>
        <w:t>„Wykonawcą</w:t>
      </w:r>
    </w:p>
    <w:p w:rsidR="00CB24E5" w:rsidRPr="00270953" w:rsidRDefault="00CB24E5" w:rsidP="00CB24E5">
      <w:pPr>
        <w:tabs>
          <w:tab w:val="left" w:pos="340"/>
          <w:tab w:val="left" w:pos="396"/>
          <w:tab w:val="left" w:pos="510"/>
          <w:tab w:val="left" w:pos="680"/>
          <w:tab w:val="left" w:pos="793"/>
          <w:tab w:val="left" w:pos="2154"/>
          <w:tab w:val="left" w:pos="2381"/>
          <w:tab w:val="left" w:pos="3742"/>
          <w:tab w:val="left" w:pos="4082"/>
        </w:tabs>
        <w:jc w:val="center"/>
        <w:rPr>
          <w:rFonts w:ascii="Arial" w:hAnsi="Arial" w:cs="Arial"/>
          <w:bCs/>
          <w:sz w:val="20"/>
          <w:szCs w:val="20"/>
        </w:rPr>
      </w:pPr>
    </w:p>
    <w:p w:rsidR="00CB24E5" w:rsidRPr="00270953" w:rsidRDefault="00CB24E5" w:rsidP="00CB24E5">
      <w:pPr>
        <w:jc w:val="center"/>
        <w:rPr>
          <w:rFonts w:ascii="Arial" w:hAnsi="Arial" w:cs="Arial"/>
          <w:sz w:val="20"/>
          <w:szCs w:val="20"/>
        </w:rPr>
      </w:pPr>
      <w:r w:rsidRPr="00270953">
        <w:rPr>
          <w:rFonts w:ascii="Arial" w:hAnsi="Arial" w:cs="Arial"/>
          <w:sz w:val="20"/>
          <w:szCs w:val="20"/>
        </w:rPr>
        <w:t>§ 1</w:t>
      </w:r>
    </w:p>
    <w:p w:rsidR="00CB24E5" w:rsidRPr="00270953" w:rsidRDefault="00CB24E5" w:rsidP="00CB24E5">
      <w:pPr>
        <w:jc w:val="center"/>
        <w:rPr>
          <w:rFonts w:ascii="Arial" w:hAnsi="Arial" w:cs="Arial"/>
          <w:sz w:val="20"/>
          <w:szCs w:val="20"/>
        </w:rPr>
      </w:pPr>
      <w:r w:rsidRPr="00270953">
        <w:rPr>
          <w:rFonts w:ascii="Arial" w:hAnsi="Arial" w:cs="Arial"/>
          <w:sz w:val="20"/>
          <w:szCs w:val="20"/>
        </w:rPr>
        <w:t>[PREAMBUŁA]</w:t>
      </w:r>
    </w:p>
    <w:p w:rsidR="00CB24E5" w:rsidRPr="00270953" w:rsidRDefault="00CB24E5" w:rsidP="00CB24E5">
      <w:pPr>
        <w:keepLines/>
        <w:numPr>
          <w:ilvl w:val="0"/>
          <w:numId w:val="39"/>
        </w:numPr>
        <w:autoSpaceDE w:val="0"/>
        <w:autoSpaceDN w:val="0"/>
        <w:jc w:val="both"/>
        <w:rPr>
          <w:rFonts w:ascii="Arial" w:hAnsi="Arial" w:cs="Arial"/>
          <w:sz w:val="20"/>
          <w:szCs w:val="20"/>
        </w:rPr>
      </w:pPr>
      <w:r w:rsidRPr="00270953">
        <w:rPr>
          <w:rFonts w:ascii="Arial" w:hAnsi="Arial" w:cs="Arial"/>
          <w:sz w:val="20"/>
          <w:szCs w:val="20"/>
        </w:rPr>
        <w:t>Przedmiotem Umowy jest określenie warunków, na jakich Wykonawca będzie świadczył usługi związane z Oprogramowaniem Aplikacyjnym znajdującym się w posiadaniu Zamawiającego.</w:t>
      </w:r>
    </w:p>
    <w:p w:rsidR="00CB24E5" w:rsidRPr="00270953" w:rsidRDefault="00CB24E5" w:rsidP="00CB24E5">
      <w:pPr>
        <w:keepLines/>
        <w:numPr>
          <w:ilvl w:val="0"/>
          <w:numId w:val="39"/>
        </w:numPr>
        <w:autoSpaceDE w:val="0"/>
        <w:autoSpaceDN w:val="0"/>
        <w:jc w:val="both"/>
        <w:rPr>
          <w:rFonts w:ascii="Arial" w:hAnsi="Arial" w:cs="Arial"/>
          <w:sz w:val="20"/>
          <w:szCs w:val="20"/>
        </w:rPr>
      </w:pPr>
      <w:r w:rsidRPr="00270953">
        <w:rPr>
          <w:rFonts w:ascii="Arial" w:hAnsi="Arial" w:cs="Arial"/>
          <w:sz w:val="20"/>
          <w:szCs w:val="20"/>
        </w:rPr>
        <w:t xml:space="preserve">Umowę zawarto z zachowaniem przepisów ustawy Prawo zamówień publicznych z dnia z dnia 29 stycznia 2004 r. </w:t>
      </w:r>
    </w:p>
    <w:p w:rsidR="00CB24E5" w:rsidRPr="00270953" w:rsidRDefault="00CB24E5" w:rsidP="00CB24E5">
      <w:pPr>
        <w:keepLines/>
        <w:jc w:val="both"/>
        <w:rPr>
          <w:rFonts w:ascii="Arial" w:hAnsi="Arial" w:cs="Arial"/>
          <w:sz w:val="20"/>
          <w:szCs w:val="20"/>
        </w:rPr>
      </w:pPr>
    </w:p>
    <w:p w:rsidR="00CB24E5" w:rsidRPr="00270953" w:rsidRDefault="00CB24E5" w:rsidP="00CB24E5">
      <w:pPr>
        <w:jc w:val="center"/>
        <w:rPr>
          <w:rFonts w:ascii="Arial" w:hAnsi="Arial" w:cs="Arial"/>
          <w:sz w:val="20"/>
          <w:szCs w:val="20"/>
        </w:rPr>
      </w:pPr>
      <w:r w:rsidRPr="00270953">
        <w:rPr>
          <w:rFonts w:ascii="Arial" w:hAnsi="Arial" w:cs="Arial"/>
          <w:sz w:val="20"/>
          <w:szCs w:val="20"/>
        </w:rPr>
        <w:t>§ 2</w:t>
      </w:r>
    </w:p>
    <w:p w:rsidR="00CB24E5" w:rsidRPr="00270953" w:rsidRDefault="00CB24E5" w:rsidP="00CB24E5">
      <w:pPr>
        <w:jc w:val="center"/>
        <w:rPr>
          <w:rFonts w:ascii="Arial" w:hAnsi="Arial" w:cs="Arial"/>
          <w:sz w:val="20"/>
          <w:szCs w:val="20"/>
        </w:rPr>
      </w:pPr>
      <w:r w:rsidRPr="00270953">
        <w:rPr>
          <w:rFonts w:ascii="Arial" w:hAnsi="Arial" w:cs="Arial"/>
          <w:sz w:val="20"/>
          <w:szCs w:val="20"/>
        </w:rPr>
        <w:t>[DEFINICJE]</w:t>
      </w:r>
    </w:p>
    <w:p w:rsidR="00CB24E5" w:rsidRPr="00270953" w:rsidRDefault="00CB24E5" w:rsidP="00CB24E5">
      <w:pPr>
        <w:jc w:val="both"/>
        <w:rPr>
          <w:rFonts w:ascii="Arial" w:hAnsi="Arial" w:cs="Arial"/>
          <w:sz w:val="20"/>
          <w:szCs w:val="20"/>
        </w:rPr>
      </w:pPr>
      <w:r w:rsidRPr="00270953">
        <w:rPr>
          <w:rFonts w:ascii="Arial" w:hAnsi="Arial" w:cs="Arial"/>
          <w:sz w:val="20"/>
          <w:szCs w:val="20"/>
        </w:rPr>
        <w:t>Na potrzeby niniejszej umowy Strony ustalają następujące definicje pojęć, których wystąpienia w tekście w znaczeniu przypisanym im w niniejszym paragrafie będą wyszczególnione przez ich zapisanie wielką literą:</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Umowa –</w:t>
      </w:r>
      <w:r w:rsidRPr="00270953">
        <w:rPr>
          <w:rFonts w:ascii="Arial" w:hAnsi="Arial" w:cs="Arial"/>
          <w:sz w:val="20"/>
          <w:szCs w:val="20"/>
        </w:rPr>
        <w:t xml:space="preserve"> ilekroć w tekście niniejszego dokumentu zostanie przywołany wyraz “Umowa” bez wyraźnego wskazania jej numeru lub daty zawarcia, należy go interpretować jako odwołanie bezwzględne do niniejszej Umowy.</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Strony </w:t>
      </w:r>
      <w:r w:rsidRPr="00270953">
        <w:rPr>
          <w:rFonts w:ascii="Arial" w:hAnsi="Arial" w:cs="Arial"/>
          <w:sz w:val="20"/>
          <w:szCs w:val="20"/>
        </w:rPr>
        <w:t>– oznacza Zamawiającego i Wykonawcę.</w:t>
      </w:r>
    </w:p>
    <w:p w:rsidR="00CB24E5" w:rsidRPr="00270953" w:rsidRDefault="00CB24E5" w:rsidP="00CB24E5">
      <w:pPr>
        <w:numPr>
          <w:ilvl w:val="0"/>
          <w:numId w:val="30"/>
        </w:numPr>
        <w:suppressAutoHyphens/>
        <w:autoSpaceDE w:val="0"/>
        <w:autoSpaceDN w:val="0"/>
        <w:jc w:val="both"/>
        <w:rPr>
          <w:rFonts w:ascii="Arial" w:hAnsi="Arial" w:cs="Arial"/>
          <w:sz w:val="20"/>
          <w:szCs w:val="20"/>
        </w:rPr>
      </w:pPr>
      <w:r w:rsidRPr="00270953">
        <w:rPr>
          <w:rFonts w:ascii="Arial" w:hAnsi="Arial" w:cs="Arial"/>
          <w:b/>
          <w:sz w:val="20"/>
          <w:szCs w:val="20"/>
        </w:rPr>
        <w:t xml:space="preserve">Ustawa </w:t>
      </w:r>
      <w:r w:rsidRPr="00270953">
        <w:rPr>
          <w:rFonts w:ascii="Arial" w:hAnsi="Arial" w:cs="Arial"/>
          <w:sz w:val="20"/>
          <w:szCs w:val="20"/>
        </w:rPr>
        <w:t xml:space="preserve">– ilekroć w tekście niniejszego dokumentu zostanie przywołany wyraz “ustawa” bez wyraźnego wskazania jej daty publikacji lub dziennika ustaw, w którym się ukazała, należy go rozumieć jako Ustawę z dnia 29 stycznia 2004 r. – Prawo zamówień publicznych (tekst jednolity </w:t>
      </w:r>
      <w:r>
        <w:rPr>
          <w:rFonts w:ascii="Arial" w:hAnsi="Arial" w:cs="Arial"/>
          <w:sz w:val="20"/>
          <w:szCs w:val="20"/>
        </w:rPr>
        <w:t>Dz. U. z  2018 r. poz. 1986</w:t>
      </w:r>
      <w:r w:rsidRPr="00270953">
        <w:rPr>
          <w:rFonts w:ascii="Arial" w:hAnsi="Arial" w:cs="Arial"/>
          <w:sz w:val="20"/>
          <w:szCs w:val="20"/>
        </w:rPr>
        <w:t>).</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Siła Wyższa</w:t>
      </w:r>
      <w:r w:rsidRPr="00270953">
        <w:rPr>
          <w:rFonts w:ascii="Arial" w:hAnsi="Arial" w:cs="Arial"/>
          <w:sz w:val="20"/>
          <w:szCs w:val="20"/>
        </w:rPr>
        <w:t xml:space="preserve"> – Wydarzenia i okoliczności nadzwyczajne, nieprzewidywalne, niezależne od woli </w:t>
      </w:r>
      <w:r w:rsidRPr="00270953">
        <w:rPr>
          <w:rFonts w:ascii="Arial" w:hAnsi="Arial" w:cs="Arial"/>
          <w:sz w:val="20"/>
          <w:szCs w:val="20"/>
        </w:rPr>
        <w:br/>
        <w:t>i intencji którejkolwiek ze Stron Umowy, w szczególności takie jak: wojna, zamieszki, rewolucja, strajk, trzęsienia ziemi, warunki atmosferyczne, pożary lub inne klęski żywiołowe, wybuchy lub wypadki transportowe.</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Autor </w:t>
      </w:r>
      <w:r w:rsidRPr="00270953">
        <w:rPr>
          <w:rFonts w:ascii="Arial" w:hAnsi="Arial" w:cs="Arial"/>
          <w:sz w:val="20"/>
          <w:szCs w:val="20"/>
        </w:rPr>
        <w:t>–</w:t>
      </w:r>
      <w:r w:rsidRPr="00270953">
        <w:rPr>
          <w:rFonts w:ascii="Arial" w:hAnsi="Arial" w:cs="Arial"/>
          <w:color w:val="000000"/>
          <w:sz w:val="20"/>
          <w:szCs w:val="20"/>
        </w:rPr>
        <w:t xml:space="preserve"> MEDHUB Sp. z o.o., będąca w rozumieniu ustawy z dnia 4 lutego 1994 r. „o prawie autorskim i prawach pokrewnych” (Dz. U. z 2006 r. nr 90 poz. 631 ze zmianami) właścicielem majątkowych praw autorskich do systemu „ESKULAP”.</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Oprogramowanie Aplikacyjne</w:t>
      </w:r>
      <w:r w:rsidRPr="00270953">
        <w:rPr>
          <w:rFonts w:ascii="Arial" w:hAnsi="Arial" w:cs="Arial"/>
          <w:sz w:val="20"/>
          <w:szCs w:val="20"/>
        </w:rPr>
        <w:t xml:space="preserve"> – zbiór programów komputerowych (Aplikacji) wykonujących swoje procedury w interakcji ze sobą, składających się na produkt chroniony znakiem towarowym </w:t>
      </w:r>
      <w:r w:rsidRPr="00270953">
        <w:rPr>
          <w:rFonts w:ascii="Arial" w:hAnsi="Arial" w:cs="Arial"/>
          <w:sz w:val="20"/>
          <w:szCs w:val="20"/>
        </w:rPr>
        <w:br/>
        <w:t>o nazwie “ESKULAP”.</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Aplikacja</w:t>
      </w:r>
      <w:r w:rsidRPr="00270953">
        <w:rPr>
          <w:rFonts w:ascii="Arial" w:hAnsi="Arial" w:cs="Arial"/>
          <w:sz w:val="20"/>
          <w:szCs w:val="20"/>
        </w:rPr>
        <w:t xml:space="preserve"> – program komputerowy będący częścią składową (modułem) Oprogramowania Aplikacyjnego charakteryzujący się spójnym zakresem merytorycznym realizowanych funkcji, wykonujący swoje procedury w interakcji z innymi Aplikacjami wchodzącymi w skład Oprogramowania Aplikacyjnego. </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System zarządzania bazą danych – </w:t>
      </w:r>
      <w:r w:rsidRPr="00270953">
        <w:rPr>
          <w:rFonts w:ascii="Arial" w:hAnsi="Arial" w:cs="Arial"/>
          <w:sz w:val="20"/>
          <w:szCs w:val="20"/>
        </w:rPr>
        <w:t>Program komputerowy dedykowany do zarządzania bazami danych,  którego prawa majątkowe przysługują firmie Oracle Inc.</w:t>
      </w:r>
    </w:p>
    <w:p w:rsidR="00CB24E5" w:rsidRPr="00270953" w:rsidRDefault="00CB24E5" w:rsidP="00CB24E5">
      <w:pPr>
        <w:numPr>
          <w:ilvl w:val="0"/>
          <w:numId w:val="30"/>
        </w:numPr>
        <w:tabs>
          <w:tab w:val="num" w:pos="284"/>
        </w:tabs>
        <w:suppressAutoHyphens/>
        <w:autoSpaceDE w:val="0"/>
        <w:autoSpaceDN w:val="0"/>
        <w:ind w:left="284" w:hanging="284"/>
        <w:jc w:val="both"/>
        <w:rPr>
          <w:rFonts w:ascii="Arial" w:hAnsi="Arial" w:cs="Arial"/>
          <w:sz w:val="20"/>
          <w:szCs w:val="20"/>
        </w:rPr>
      </w:pPr>
      <w:r w:rsidRPr="00270953">
        <w:rPr>
          <w:rFonts w:ascii="Arial" w:hAnsi="Arial" w:cs="Arial"/>
          <w:b/>
          <w:sz w:val="20"/>
          <w:szCs w:val="20"/>
        </w:rPr>
        <w:t xml:space="preserve">Baza danych </w:t>
      </w:r>
      <w:r w:rsidRPr="00270953">
        <w:rPr>
          <w:rFonts w:ascii="Arial" w:hAnsi="Arial" w:cs="Arial"/>
          <w:sz w:val="20"/>
          <w:szCs w:val="20"/>
        </w:rPr>
        <w:t xml:space="preserve">– dane Zamawiającego powstające w wyniku eksploatacji Oprogramowania </w:t>
      </w:r>
      <w:r w:rsidRPr="00270953">
        <w:rPr>
          <w:rFonts w:ascii="Arial" w:hAnsi="Arial" w:cs="Arial"/>
          <w:color w:val="000000"/>
          <w:sz w:val="20"/>
          <w:szCs w:val="20"/>
        </w:rPr>
        <w:t>Aplikacyjnego obsługiwanego</w:t>
      </w:r>
      <w:r w:rsidRPr="00270953">
        <w:rPr>
          <w:rFonts w:ascii="Arial" w:hAnsi="Arial" w:cs="Arial"/>
          <w:sz w:val="20"/>
          <w:szCs w:val="20"/>
        </w:rPr>
        <w:t xml:space="preserve"> przez System zarządzania bazą danych.</w:t>
      </w:r>
    </w:p>
    <w:p w:rsidR="00CB24E5" w:rsidRPr="00270953" w:rsidRDefault="00CB24E5" w:rsidP="00CB24E5">
      <w:pPr>
        <w:numPr>
          <w:ilvl w:val="0"/>
          <w:numId w:val="30"/>
        </w:numPr>
        <w:autoSpaceDE w:val="0"/>
        <w:autoSpaceDN w:val="0"/>
        <w:ind w:left="284"/>
        <w:jc w:val="both"/>
        <w:rPr>
          <w:rFonts w:ascii="Arial" w:hAnsi="Arial" w:cs="Arial"/>
          <w:sz w:val="20"/>
          <w:szCs w:val="20"/>
        </w:rPr>
      </w:pPr>
      <w:r w:rsidRPr="00270953">
        <w:rPr>
          <w:rFonts w:ascii="Arial" w:hAnsi="Arial" w:cs="Arial"/>
          <w:b/>
          <w:sz w:val="20"/>
          <w:szCs w:val="20"/>
        </w:rPr>
        <w:t xml:space="preserve">Infrastruktura – </w:t>
      </w:r>
      <w:r w:rsidRPr="00270953">
        <w:rPr>
          <w:rFonts w:ascii="Arial" w:hAnsi="Arial" w:cs="Arial"/>
          <w:sz w:val="20"/>
          <w:szCs w:val="20"/>
        </w:rPr>
        <w:t xml:space="preserve">serwer, stacje robocze połączone siecią wraz z oprogramowaniem systemowym i innym, niezbędnym do pracy Oprogramowania Aplikacyjnego oraz Systemu zarządzania bazą danych. </w:t>
      </w:r>
    </w:p>
    <w:p w:rsidR="00CB24E5" w:rsidRPr="00270953" w:rsidRDefault="00CB24E5" w:rsidP="00CB24E5">
      <w:pPr>
        <w:numPr>
          <w:ilvl w:val="0"/>
          <w:numId w:val="30"/>
        </w:numPr>
        <w:autoSpaceDE w:val="0"/>
        <w:autoSpaceDN w:val="0"/>
        <w:ind w:left="284"/>
        <w:jc w:val="both"/>
        <w:rPr>
          <w:rFonts w:ascii="Arial" w:hAnsi="Arial" w:cs="Arial"/>
          <w:sz w:val="20"/>
          <w:szCs w:val="20"/>
        </w:rPr>
      </w:pPr>
      <w:r w:rsidRPr="00270953">
        <w:rPr>
          <w:rFonts w:ascii="Arial" w:hAnsi="Arial" w:cs="Arial"/>
          <w:b/>
          <w:sz w:val="20"/>
          <w:szCs w:val="20"/>
        </w:rPr>
        <w:t xml:space="preserve">Błąd Aplikacji – </w:t>
      </w:r>
      <w:r w:rsidRPr="00270953">
        <w:rPr>
          <w:rFonts w:ascii="Arial" w:hAnsi="Arial" w:cs="Arial"/>
          <w:sz w:val="20"/>
          <w:szCs w:val="20"/>
        </w:rPr>
        <w:t>nieprawidłowość w pracy Aplikacji lub Systemu zarządzania bazą danych uniemożliwiająca wykonywanie pracy przez Oprogramowanie Aplikacyjne w całości lub jego elementów, powtarzająca się i pojawiająca się za każdym razem w tym samym miejscu w Aplikacji na różnych stacjach roboczych (terminalach) i prowadząca w każdym przypadku do otrzymywania błędnych wyników jej działania mających kluczowe znaczenie, bez których poprawnego działania użytkowanie systemu komputerowego przestaje być zasadne. Z definicji wyłącza się błędy powodowane przez następujące okoliczności:</w:t>
      </w:r>
      <w:r w:rsidRPr="00270953">
        <w:rPr>
          <w:rFonts w:ascii="Arial" w:hAnsi="Arial" w:cs="Arial"/>
          <w:b/>
          <w:sz w:val="20"/>
          <w:szCs w:val="20"/>
        </w:rPr>
        <w:t xml:space="preserve"> </w:t>
      </w:r>
    </w:p>
    <w:p w:rsidR="00CB24E5" w:rsidRPr="00270953" w:rsidRDefault="00CB24E5" w:rsidP="00CB24E5">
      <w:pPr>
        <w:numPr>
          <w:ilvl w:val="0"/>
          <w:numId w:val="56"/>
        </w:numPr>
        <w:tabs>
          <w:tab w:val="num" w:pos="720"/>
        </w:tabs>
        <w:suppressAutoHyphens/>
        <w:autoSpaceDE w:val="0"/>
        <w:autoSpaceDN w:val="0"/>
        <w:ind w:left="700"/>
        <w:jc w:val="both"/>
        <w:rPr>
          <w:rFonts w:ascii="Arial" w:hAnsi="Arial" w:cs="Arial"/>
          <w:sz w:val="20"/>
          <w:szCs w:val="20"/>
        </w:rPr>
      </w:pPr>
      <w:r w:rsidRPr="00270953">
        <w:rPr>
          <w:rFonts w:ascii="Arial" w:hAnsi="Arial" w:cs="Arial"/>
          <w:sz w:val="20"/>
          <w:szCs w:val="20"/>
        </w:rPr>
        <w:t>zastosowanie Aplikacji w sposób niezgodny z przeznaczeniem,</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błędne wprowadzenie przez użytkownika danych,</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użytkowanie Aplikacji na Infrastrukturze nie spełniającej</w:t>
      </w:r>
      <w:r w:rsidRPr="00270953">
        <w:rPr>
          <w:rFonts w:ascii="Arial" w:hAnsi="Arial" w:cs="Arial"/>
          <w:b/>
          <w:sz w:val="20"/>
          <w:szCs w:val="20"/>
        </w:rPr>
        <w:t xml:space="preserve"> </w:t>
      </w:r>
      <w:r w:rsidRPr="00270953">
        <w:rPr>
          <w:rFonts w:ascii="Arial" w:hAnsi="Arial" w:cs="Arial"/>
          <w:sz w:val="20"/>
          <w:szCs w:val="20"/>
        </w:rPr>
        <w:t>ogólnie przyjętych w branży norm technicznych oraz bezpieczeństwa,</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użytkowanie Aplikacji na Infrastrukturze nie spełniającej minimalnych parametrów wydajnościowych określonych dla wskazanej ilości stanowisk i producenta Systemu zarządzania bazą danych,</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 xml:space="preserve">wykonanego w sposób wadliwy wdrożenia Aplikacji, z wyłączeniem sytuacji, w której wdrożenie to było wykonywane przez Wykonawcę, </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 xml:space="preserve">niewłaściwa parametryzacja Aplikacji oraz Systemu zarządzania bazą danych, z którym ta współpracuje, z wyłączeniem sytuacji, w której parametryzacja ta była wykonana przez Wykonawcę, </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 xml:space="preserve">wszelkie działania Zamawiającego lub osób trzecich polegające na modyfikacji lub ingerencji w Oprogramowanie, </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eastAsia="Calibri" w:hAnsi="Arial" w:cs="Arial"/>
          <w:sz w:val="20"/>
          <w:szCs w:val="20"/>
          <w:lang w:eastAsia="en-US"/>
        </w:rPr>
        <w:t>wszelkie działania ZAMAWIAJĄCEGO lub osób trzecich ingerujące w oprogramowanie, z którym Oprogramowanie Aplikacyjne zostało zintegrowane w zakresie wywołującym skutki dla tej integracji (sterowniki lab., interfejsy HL7, inne),</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działanie Siły Wyższej,</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niewykonanie przez Zamawiającego opublikowanych w serwisie HD uaktualnień Aplikacji,,</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brak zgłoszenia niepomyślnego wykonania aktualizacji Aplikacji przez Zamawiającego i dalsza eksploatacja Aplikacji mimo pojawiania się błędów (dotyczy także logów),</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niezastosowanie się Zamawiającego do wyraźnych zaleceń w zakresie eksploatacji Aplikacji lub jej uaktualnień opublikowanych przez Wykonawcę,</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hAnsi="Arial" w:cs="Arial"/>
          <w:sz w:val="20"/>
          <w:szCs w:val="20"/>
        </w:rPr>
        <w:t>użytkowanie Aplikacji ze złamaniem obwarowań licencyjnych nałożonych na Zamawiającego postanowieniami umowy licencyjnej,</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eastAsia="Calibri" w:hAnsi="Arial" w:cs="Arial"/>
          <w:sz w:val="20"/>
          <w:szCs w:val="20"/>
          <w:lang w:eastAsia="en-US"/>
        </w:rPr>
        <w:t>użytkowanie Aplikacji w pomieszczeniach z niesprawną lub niewydolną instalacją elektryczną i zasilaniem elektrycznym,</w:t>
      </w:r>
    </w:p>
    <w:p w:rsidR="00CB24E5" w:rsidRPr="00270953" w:rsidRDefault="00CB24E5" w:rsidP="00CB24E5">
      <w:pPr>
        <w:numPr>
          <w:ilvl w:val="0"/>
          <w:numId w:val="56"/>
        </w:numPr>
        <w:suppressAutoHyphens/>
        <w:autoSpaceDE w:val="0"/>
        <w:autoSpaceDN w:val="0"/>
        <w:ind w:left="714" w:hanging="357"/>
        <w:jc w:val="both"/>
        <w:rPr>
          <w:rFonts w:ascii="Arial" w:hAnsi="Arial" w:cs="Arial"/>
          <w:sz w:val="20"/>
          <w:szCs w:val="20"/>
        </w:rPr>
      </w:pPr>
      <w:r w:rsidRPr="00270953">
        <w:rPr>
          <w:rFonts w:ascii="Arial" w:eastAsia="Calibri" w:hAnsi="Arial" w:cs="Arial"/>
          <w:sz w:val="20"/>
          <w:szCs w:val="20"/>
          <w:lang w:eastAsia="en-US"/>
        </w:rPr>
        <w:t>działanie wirusa komputerowego,</w:t>
      </w:r>
    </w:p>
    <w:p w:rsidR="00CB24E5" w:rsidRPr="00270953" w:rsidRDefault="00CB24E5" w:rsidP="00CB24E5">
      <w:pPr>
        <w:numPr>
          <w:ilvl w:val="0"/>
          <w:numId w:val="30"/>
        </w:numPr>
        <w:ind w:left="284"/>
        <w:contextualSpacing/>
        <w:jc w:val="both"/>
        <w:rPr>
          <w:rFonts w:ascii="Arial" w:eastAsia="Calibri" w:hAnsi="Arial" w:cs="Arial"/>
          <w:b/>
          <w:sz w:val="20"/>
          <w:szCs w:val="20"/>
          <w:lang w:eastAsia="en-US"/>
        </w:rPr>
      </w:pPr>
      <w:r w:rsidRPr="00270953">
        <w:rPr>
          <w:rFonts w:ascii="Arial" w:eastAsia="Calibri" w:hAnsi="Arial" w:cs="Arial"/>
          <w:b/>
          <w:sz w:val="20"/>
          <w:szCs w:val="20"/>
          <w:lang w:eastAsia="en-US"/>
        </w:rPr>
        <w:t>Obejście</w:t>
      </w:r>
      <w:r w:rsidRPr="00270953">
        <w:rPr>
          <w:rFonts w:ascii="Arial" w:eastAsia="Calibri" w:hAnsi="Arial" w:cs="Arial"/>
          <w:sz w:val="20"/>
          <w:szCs w:val="20"/>
          <w:lang w:eastAsia="en-US"/>
        </w:rPr>
        <w:t xml:space="preserve"> - W przypadku, gdy usunięcie błędu aplikacji  nie jest możliwe w terminie czasu reakcji dla zgłoszenia kategorii Błąd aplikacji wskazanym w zał. Nr 1 do Umowy, Wykonawca zobowiązany jest do zapewnienia tymczasowego rozwiązania zapewniającego korzystanie z istotnych lub zbliżonych funkcjonalności systemu (obejścia). Obejście zostanie zastąpione przez rozwiązanie docelowe w terminie nieprzekraczającym czasu realizacji dla zgłoszenia kategorii Błąd aplikacji. </w:t>
      </w:r>
    </w:p>
    <w:p w:rsidR="00CB24E5" w:rsidRPr="00270953" w:rsidRDefault="00CB24E5" w:rsidP="00CB24E5">
      <w:pPr>
        <w:numPr>
          <w:ilvl w:val="0"/>
          <w:numId w:val="30"/>
        </w:numPr>
        <w:autoSpaceDE w:val="0"/>
        <w:autoSpaceDN w:val="0"/>
        <w:ind w:left="284"/>
        <w:jc w:val="both"/>
        <w:rPr>
          <w:rFonts w:ascii="Arial" w:hAnsi="Arial" w:cs="Arial"/>
          <w:b/>
          <w:sz w:val="20"/>
          <w:szCs w:val="20"/>
        </w:rPr>
      </w:pPr>
      <w:r w:rsidRPr="00270953">
        <w:rPr>
          <w:rFonts w:ascii="Arial" w:hAnsi="Arial" w:cs="Arial"/>
          <w:b/>
          <w:sz w:val="20"/>
          <w:szCs w:val="20"/>
        </w:rPr>
        <w:t xml:space="preserve">Wada aplikacji – </w:t>
      </w:r>
      <w:r w:rsidRPr="00270953">
        <w:rPr>
          <w:rFonts w:ascii="Arial" w:hAnsi="Arial" w:cs="Arial"/>
          <w:sz w:val="20"/>
          <w:szCs w:val="20"/>
        </w:rPr>
        <w:t>powtarzalne nieudokumentowane działanie pojawiające się za każdym razem w tym samym miejscu w Aplikacji, powodujące uciążliwość jej użytkowania.</w:t>
      </w:r>
    </w:p>
    <w:p w:rsidR="00CB24E5" w:rsidRPr="00270953" w:rsidRDefault="00CB24E5" w:rsidP="00CB24E5">
      <w:pPr>
        <w:numPr>
          <w:ilvl w:val="0"/>
          <w:numId w:val="30"/>
        </w:numPr>
        <w:autoSpaceDE w:val="0"/>
        <w:autoSpaceDN w:val="0"/>
        <w:ind w:left="284"/>
        <w:jc w:val="both"/>
        <w:rPr>
          <w:rFonts w:ascii="Arial" w:hAnsi="Arial" w:cs="Arial"/>
          <w:b/>
          <w:sz w:val="20"/>
          <w:szCs w:val="20"/>
        </w:rPr>
      </w:pPr>
      <w:r w:rsidRPr="00270953">
        <w:rPr>
          <w:rFonts w:ascii="Arial" w:hAnsi="Arial" w:cs="Arial"/>
          <w:b/>
          <w:sz w:val="20"/>
          <w:szCs w:val="20"/>
        </w:rPr>
        <w:t xml:space="preserve">Konsultacja – </w:t>
      </w:r>
      <w:r w:rsidRPr="00270953">
        <w:rPr>
          <w:rFonts w:ascii="Arial" w:hAnsi="Arial" w:cs="Arial"/>
          <w:sz w:val="20"/>
          <w:szCs w:val="20"/>
        </w:rPr>
        <w:t>Usługa świadczona przez Wykonawcę polegająca na udzielaniu Zamawiającemu wyjaśnień w kwestiach dotyczących Oprogramowania Aplikacyjnego oraz Systemu zarządzania bazą danych, a także pomocy w usunięciu problemów z Oprogramowaniem Aplikacyjnym powstałych w czasie jego wykorzystywania, również z przyczyn leżących po stronie Zamawiającego.</w:t>
      </w:r>
    </w:p>
    <w:p w:rsidR="00CB24E5" w:rsidRPr="00270953" w:rsidRDefault="00CB24E5" w:rsidP="00CB24E5">
      <w:pPr>
        <w:numPr>
          <w:ilvl w:val="0"/>
          <w:numId w:val="30"/>
        </w:numPr>
        <w:autoSpaceDE w:val="0"/>
        <w:autoSpaceDN w:val="0"/>
        <w:ind w:left="284"/>
        <w:jc w:val="both"/>
        <w:rPr>
          <w:rFonts w:ascii="Arial" w:hAnsi="Arial" w:cs="Arial"/>
          <w:b/>
          <w:sz w:val="20"/>
          <w:szCs w:val="20"/>
        </w:rPr>
      </w:pPr>
      <w:r w:rsidRPr="00270953">
        <w:rPr>
          <w:rFonts w:ascii="Arial" w:hAnsi="Arial" w:cs="Arial"/>
          <w:b/>
          <w:sz w:val="20"/>
          <w:szCs w:val="20"/>
        </w:rPr>
        <w:t xml:space="preserve">Zmiana prawna – </w:t>
      </w:r>
      <w:r w:rsidRPr="00270953">
        <w:rPr>
          <w:rFonts w:ascii="Arial" w:hAnsi="Arial" w:cs="Arial"/>
          <w:sz w:val="20"/>
          <w:szCs w:val="20"/>
        </w:rPr>
        <w:t>usługa informatyczna dotycząca Systemu Eskulap wykonywana przez Wykonawcę w celu dostosowania Systemu Eskulap do obowiązujących przepisów prawa w zakresie posiadanych przez Zamawiającego licencji na Oprogramowanie Aplikacyjne.</w:t>
      </w:r>
    </w:p>
    <w:p w:rsidR="00CB24E5" w:rsidRPr="00270953" w:rsidRDefault="00CB24E5" w:rsidP="00CB24E5">
      <w:pPr>
        <w:numPr>
          <w:ilvl w:val="0"/>
          <w:numId w:val="30"/>
        </w:numPr>
        <w:autoSpaceDE w:val="0"/>
        <w:autoSpaceDN w:val="0"/>
        <w:ind w:left="284"/>
        <w:jc w:val="both"/>
        <w:rPr>
          <w:rFonts w:ascii="Arial" w:hAnsi="Arial" w:cs="Arial"/>
          <w:b/>
          <w:sz w:val="20"/>
          <w:szCs w:val="20"/>
        </w:rPr>
      </w:pPr>
      <w:r w:rsidRPr="00270953">
        <w:rPr>
          <w:rFonts w:ascii="Arial" w:hAnsi="Arial" w:cs="Arial"/>
          <w:b/>
          <w:sz w:val="20"/>
          <w:szCs w:val="20"/>
        </w:rPr>
        <w:t xml:space="preserve">Nowa funkcjonalność – </w:t>
      </w:r>
      <w:r w:rsidRPr="00270953">
        <w:rPr>
          <w:rFonts w:ascii="Arial" w:hAnsi="Arial" w:cs="Arial"/>
          <w:sz w:val="20"/>
          <w:szCs w:val="20"/>
        </w:rPr>
        <w:t>rozbudowanie/wzbogacenie funkcjonalności Aplikacji o standardowo niedostępne w niej opcje wyspecyfikowane  przez Zamawiającego.</w:t>
      </w:r>
    </w:p>
    <w:p w:rsidR="00CB24E5" w:rsidRPr="00270953" w:rsidRDefault="00CB24E5" w:rsidP="00CB24E5">
      <w:pPr>
        <w:numPr>
          <w:ilvl w:val="0"/>
          <w:numId w:val="30"/>
        </w:numPr>
        <w:autoSpaceDE w:val="0"/>
        <w:autoSpaceDN w:val="0"/>
        <w:ind w:left="284"/>
        <w:jc w:val="both"/>
        <w:rPr>
          <w:rFonts w:ascii="Arial" w:hAnsi="Arial" w:cs="Arial"/>
          <w:b/>
          <w:sz w:val="20"/>
          <w:szCs w:val="20"/>
        </w:rPr>
      </w:pPr>
      <w:r w:rsidRPr="00270953">
        <w:rPr>
          <w:rFonts w:ascii="Arial" w:hAnsi="Arial" w:cs="Arial"/>
          <w:b/>
          <w:sz w:val="20"/>
          <w:szCs w:val="20"/>
        </w:rPr>
        <w:t xml:space="preserve">Usługa na życzenie – </w:t>
      </w:r>
      <w:r w:rsidRPr="00270953">
        <w:rPr>
          <w:rFonts w:ascii="Arial" w:hAnsi="Arial" w:cs="Arial"/>
          <w:sz w:val="20"/>
          <w:szCs w:val="20"/>
        </w:rPr>
        <w:t>dodatkowo płatna usługa informatyczna dotycząca Systemu Eskulap wykonywana przez Wykonawcę na zlecenie Zamawiającego wykraczająca poza zakres Umowy.</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Help </w:t>
      </w:r>
      <w:proofErr w:type="spellStart"/>
      <w:r w:rsidRPr="00270953">
        <w:rPr>
          <w:rFonts w:ascii="Arial" w:hAnsi="Arial" w:cs="Arial"/>
          <w:b/>
          <w:sz w:val="20"/>
          <w:szCs w:val="20"/>
        </w:rPr>
        <w:t>Desk</w:t>
      </w:r>
      <w:proofErr w:type="spellEnd"/>
      <w:r w:rsidRPr="00270953">
        <w:rPr>
          <w:rFonts w:ascii="Arial" w:hAnsi="Arial" w:cs="Arial"/>
          <w:b/>
          <w:sz w:val="20"/>
          <w:szCs w:val="20"/>
        </w:rPr>
        <w:t xml:space="preserve"> (HD)</w:t>
      </w:r>
      <w:r w:rsidRPr="00270953">
        <w:rPr>
          <w:rFonts w:ascii="Arial" w:hAnsi="Arial" w:cs="Arial"/>
          <w:sz w:val="20"/>
          <w:szCs w:val="20"/>
        </w:rPr>
        <w:t xml:space="preserve"> – System internetowy udostępniony przez Wykonawcę pod adresem </w:t>
      </w:r>
      <w:r w:rsidRPr="00270953">
        <w:rPr>
          <w:rFonts w:ascii="Arial" w:hAnsi="Arial" w:cs="Arial"/>
          <w:color w:val="000000"/>
          <w:sz w:val="20"/>
          <w:szCs w:val="20"/>
        </w:rPr>
        <w:t>. . . . . . . . . . . . . . . . .</w:t>
      </w:r>
      <w:r w:rsidRPr="00270953">
        <w:rPr>
          <w:rFonts w:ascii="Arial" w:hAnsi="Arial" w:cs="Arial"/>
          <w:b/>
          <w:color w:val="FF0000"/>
          <w:sz w:val="20"/>
          <w:szCs w:val="20"/>
        </w:rPr>
        <w:t xml:space="preserve"> </w:t>
      </w:r>
      <w:r w:rsidRPr="00270953">
        <w:rPr>
          <w:rFonts w:ascii="Arial" w:hAnsi="Arial" w:cs="Arial"/>
          <w:sz w:val="20"/>
          <w:szCs w:val="20"/>
        </w:rPr>
        <w:t>dedykowany do ewidencji i obsługi Zgłoszeń Serwisowych, udostępniania uaktualnień Aplikacji oraz publikowania informacji i procedur dotyczących eksploatacji Oprogramowania Aplikacyjnego bądź Systemu zarządzania bazą danych.</w:t>
      </w:r>
    </w:p>
    <w:p w:rsidR="00CB24E5" w:rsidRPr="00270953" w:rsidRDefault="00CB24E5" w:rsidP="00CB24E5">
      <w:pPr>
        <w:numPr>
          <w:ilvl w:val="0"/>
          <w:numId w:val="30"/>
        </w:numPr>
        <w:suppressAutoHyphens/>
        <w:autoSpaceDE w:val="0"/>
        <w:autoSpaceDN w:val="0"/>
        <w:ind w:left="284"/>
        <w:jc w:val="both"/>
        <w:rPr>
          <w:rFonts w:ascii="Arial" w:hAnsi="Arial" w:cs="Arial"/>
          <w:b/>
          <w:sz w:val="20"/>
          <w:szCs w:val="20"/>
        </w:rPr>
      </w:pPr>
      <w:r w:rsidRPr="00270953">
        <w:rPr>
          <w:rFonts w:ascii="Arial" w:hAnsi="Arial" w:cs="Arial"/>
          <w:b/>
          <w:sz w:val="20"/>
          <w:szCs w:val="20"/>
        </w:rPr>
        <w:t>Zgłoszenie Serwisowe</w:t>
      </w:r>
      <w:r w:rsidRPr="00270953">
        <w:rPr>
          <w:rFonts w:ascii="Arial" w:hAnsi="Arial" w:cs="Arial"/>
          <w:sz w:val="20"/>
          <w:szCs w:val="20"/>
        </w:rPr>
        <w:t xml:space="preserve"> – zaewidencjonowane w HD zdarzenie dotyczące Oprogramowania Aplikacyjnego lub Systemu zarządzania bazą danych, implikujące wykonanie na rzecz Zamawiającego usługi informatycznej  przez Wykonawcę na zasadach określonych w Umowie.</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Użytkownik</w:t>
      </w:r>
      <w:r w:rsidRPr="00270953">
        <w:rPr>
          <w:rFonts w:ascii="Arial" w:hAnsi="Arial" w:cs="Arial"/>
          <w:sz w:val="20"/>
          <w:szCs w:val="20"/>
        </w:rPr>
        <w:t xml:space="preserve"> – zadeklarowana w Help </w:t>
      </w:r>
      <w:proofErr w:type="spellStart"/>
      <w:r w:rsidRPr="00270953">
        <w:rPr>
          <w:rFonts w:ascii="Arial" w:hAnsi="Arial" w:cs="Arial"/>
          <w:sz w:val="20"/>
          <w:szCs w:val="20"/>
        </w:rPr>
        <w:t>Desk</w:t>
      </w:r>
      <w:proofErr w:type="spellEnd"/>
      <w:r w:rsidRPr="00270953">
        <w:rPr>
          <w:rFonts w:ascii="Arial" w:hAnsi="Arial" w:cs="Arial"/>
          <w:sz w:val="20"/>
          <w:szCs w:val="20"/>
        </w:rPr>
        <w:t xml:space="preserve"> osoba fizyczna desygnowana przez Zamawiającego do bezpośredniej współpracy z Wykonawcą, w tym do ewidencji Zgłoszeń Serwisowych.</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Dokumentacja </w:t>
      </w:r>
      <w:r w:rsidRPr="00270953">
        <w:rPr>
          <w:rFonts w:ascii="Arial" w:hAnsi="Arial" w:cs="Arial"/>
          <w:sz w:val="20"/>
          <w:szCs w:val="20"/>
        </w:rPr>
        <w:t>– podręcznik w formie elektronicznej, zawierający opis użytkowy Oprogramowania Aplikacyjnego oraz instrukcję jego obsługi w języku polskim.</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Upgrade Aplikacji </w:t>
      </w:r>
      <w:r w:rsidRPr="00270953">
        <w:rPr>
          <w:rFonts w:ascii="Arial" w:hAnsi="Arial" w:cs="Arial"/>
          <w:sz w:val="20"/>
          <w:szCs w:val="20"/>
        </w:rPr>
        <w:t>– uaktualnienie obejmujące zmiany zakresu funkcjonalnego Aplikacji oznaczające przynajmniej jedną z poniższych modyfikacji:</w:t>
      </w:r>
    </w:p>
    <w:p w:rsidR="00CB24E5" w:rsidRPr="00270953" w:rsidRDefault="00CB24E5" w:rsidP="00CB24E5">
      <w:pPr>
        <w:numPr>
          <w:ilvl w:val="0"/>
          <w:numId w:val="29"/>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 xml:space="preserve">usprawnienia dotychczasowych mechanizmów, </w:t>
      </w:r>
    </w:p>
    <w:p w:rsidR="00CB24E5" w:rsidRPr="00270953" w:rsidRDefault="00CB24E5" w:rsidP="00CB24E5">
      <w:pPr>
        <w:numPr>
          <w:ilvl w:val="0"/>
          <w:numId w:val="29"/>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poszerzenia funkcjonalności zastosowanych mechanizmów,</w:t>
      </w:r>
    </w:p>
    <w:p w:rsidR="00CB24E5" w:rsidRPr="00270953" w:rsidRDefault="00CB24E5" w:rsidP="00CB24E5">
      <w:pPr>
        <w:numPr>
          <w:ilvl w:val="0"/>
          <w:numId w:val="29"/>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dodanie nowych mechanizmów,</w:t>
      </w:r>
    </w:p>
    <w:p w:rsidR="00CB24E5" w:rsidRPr="00270953" w:rsidRDefault="00CB24E5" w:rsidP="00CB24E5">
      <w:pPr>
        <w:numPr>
          <w:ilvl w:val="0"/>
          <w:numId w:val="29"/>
        </w:numPr>
        <w:tabs>
          <w:tab w:val="num" w:pos="720"/>
        </w:tabs>
        <w:suppressAutoHyphens/>
        <w:autoSpaceDE w:val="0"/>
        <w:autoSpaceDN w:val="0"/>
        <w:ind w:left="714" w:hanging="357"/>
        <w:jc w:val="both"/>
        <w:rPr>
          <w:rFonts w:ascii="Arial" w:hAnsi="Arial" w:cs="Arial"/>
          <w:sz w:val="20"/>
          <w:szCs w:val="20"/>
        </w:rPr>
      </w:pPr>
      <w:r w:rsidRPr="00270953">
        <w:rPr>
          <w:rFonts w:ascii="Arial" w:hAnsi="Arial" w:cs="Arial"/>
          <w:sz w:val="20"/>
          <w:szCs w:val="20"/>
        </w:rPr>
        <w:t>zmiany estetyczne i formalne.</w:t>
      </w:r>
    </w:p>
    <w:p w:rsidR="00CB24E5" w:rsidRPr="00270953" w:rsidRDefault="00CB24E5" w:rsidP="00CB24E5">
      <w:pPr>
        <w:suppressAutoHyphens/>
        <w:autoSpaceDE w:val="0"/>
        <w:autoSpaceDN w:val="0"/>
        <w:ind w:left="284"/>
        <w:jc w:val="both"/>
        <w:rPr>
          <w:rFonts w:ascii="Arial" w:hAnsi="Arial" w:cs="Arial"/>
          <w:sz w:val="20"/>
          <w:szCs w:val="20"/>
        </w:rPr>
      </w:pPr>
      <w:r w:rsidRPr="00270953">
        <w:rPr>
          <w:rFonts w:ascii="Arial" w:hAnsi="Arial" w:cs="Arial"/>
          <w:sz w:val="20"/>
          <w:szCs w:val="20"/>
        </w:rPr>
        <w:t>Upgrade Aplikacji akceptuje automatycznie strukturę bazy danych poprzedzającego go ostatniego opublikowanego przez producenta Upgrade oraz pociąga za sobą konieczność uaktualnienia Dokumentacji, w której ujęte i opisane zostają wprowadzone modyfikacje.</w:t>
      </w:r>
    </w:p>
    <w:p w:rsidR="00CB24E5" w:rsidRPr="00270953" w:rsidRDefault="00CB24E5" w:rsidP="00CB24E5">
      <w:pPr>
        <w:numPr>
          <w:ilvl w:val="0"/>
          <w:numId w:val="30"/>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Update Aplikacji – </w:t>
      </w:r>
      <w:r w:rsidRPr="00270953">
        <w:rPr>
          <w:rFonts w:ascii="Arial" w:hAnsi="Arial" w:cs="Arial"/>
          <w:sz w:val="20"/>
          <w:szCs w:val="20"/>
        </w:rPr>
        <w:t xml:space="preserve">uaktualnienie obejmujące zmiany związane z eliminacją zidentyfikowanych Błędów poszczególnych Aplikacji, najczęściej nie ingerujące w strukturę bazy danych. </w:t>
      </w:r>
      <w:r w:rsidRPr="00270953">
        <w:rPr>
          <w:rFonts w:ascii="Arial" w:hAnsi="Arial" w:cs="Arial"/>
          <w:sz w:val="20"/>
          <w:szCs w:val="20"/>
        </w:rPr>
        <w:br/>
        <w:t xml:space="preserve">W większości przypadków Update wiąże się z usprawnieniem działania funkcji lub procesów, natomiast nie wzbogacają Aplikacji o nowe rozwiązania. Update Aplikacji akceptuje automatycznie strukturę bazy danych poprzedzającego go ostatniego opublikowanego przez producenta Update oraz nie pociąga za sobą konieczności uaktualnienia Dokumentacji. </w:t>
      </w:r>
    </w:p>
    <w:p w:rsidR="00CB24E5" w:rsidRPr="00270953" w:rsidRDefault="00CB24E5" w:rsidP="00CB24E5">
      <w:pPr>
        <w:numPr>
          <w:ilvl w:val="0"/>
          <w:numId w:val="30"/>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Czas reakcji –</w:t>
      </w:r>
      <w:r w:rsidRPr="00270953">
        <w:rPr>
          <w:rFonts w:ascii="Arial" w:hAnsi="Arial" w:cs="Arial"/>
          <w:sz w:val="20"/>
          <w:szCs w:val="20"/>
        </w:rPr>
        <w:t xml:space="preserve"> maksymalny umowny czas jaki może upłynąć między chwilą skutecznego zarejestrowania Zgłoszenia Serwisowego w Help </w:t>
      </w:r>
      <w:proofErr w:type="spellStart"/>
      <w:r w:rsidRPr="00270953">
        <w:rPr>
          <w:rFonts w:ascii="Arial" w:hAnsi="Arial" w:cs="Arial"/>
          <w:sz w:val="20"/>
          <w:szCs w:val="20"/>
        </w:rPr>
        <w:t>Desk</w:t>
      </w:r>
      <w:proofErr w:type="spellEnd"/>
      <w:r w:rsidRPr="00270953">
        <w:rPr>
          <w:rFonts w:ascii="Arial" w:hAnsi="Arial" w:cs="Arial"/>
          <w:sz w:val="20"/>
          <w:szCs w:val="20"/>
        </w:rPr>
        <w:t>, a przystąpieniem Wykonawcy do jego obsługi.</w:t>
      </w:r>
    </w:p>
    <w:p w:rsidR="00CB24E5" w:rsidRPr="00270953" w:rsidRDefault="00CB24E5" w:rsidP="00CB24E5">
      <w:pPr>
        <w:numPr>
          <w:ilvl w:val="0"/>
          <w:numId w:val="30"/>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Czas realizacji Zgłoszenia Serwisowego </w:t>
      </w:r>
      <w:r w:rsidRPr="00270953">
        <w:rPr>
          <w:rFonts w:ascii="Arial" w:hAnsi="Arial" w:cs="Arial"/>
          <w:sz w:val="20"/>
          <w:szCs w:val="20"/>
        </w:rPr>
        <w:t>– maksymalny umowny czas jaki może upłynąć między chwilą przystąpienia Wykonawcy do realizacji Zgłoszenia Serwisowego, a chwilą jego rozwiązania.</w:t>
      </w:r>
    </w:p>
    <w:p w:rsidR="00CB24E5" w:rsidRPr="00270953" w:rsidRDefault="00CB24E5" w:rsidP="00CB24E5">
      <w:pPr>
        <w:numPr>
          <w:ilvl w:val="0"/>
          <w:numId w:val="30"/>
        </w:numPr>
        <w:suppressAutoHyphens/>
        <w:autoSpaceDE w:val="0"/>
        <w:autoSpaceDN w:val="0"/>
        <w:ind w:left="284" w:hanging="357"/>
        <w:jc w:val="both"/>
        <w:rPr>
          <w:rFonts w:ascii="Arial" w:hAnsi="Arial" w:cs="Arial"/>
          <w:sz w:val="20"/>
          <w:szCs w:val="20"/>
        </w:rPr>
      </w:pPr>
      <w:r w:rsidRPr="00270953">
        <w:rPr>
          <w:rFonts w:ascii="Arial" w:hAnsi="Arial" w:cs="Arial"/>
          <w:b/>
          <w:sz w:val="20"/>
          <w:szCs w:val="20"/>
        </w:rPr>
        <w:t xml:space="preserve">Nośnik </w:t>
      </w:r>
      <w:r w:rsidRPr="00270953">
        <w:rPr>
          <w:rFonts w:ascii="Arial" w:hAnsi="Arial" w:cs="Arial"/>
          <w:sz w:val="20"/>
          <w:szCs w:val="20"/>
        </w:rPr>
        <w:t>– fizyczny środek (materiał lub urządzenie) przechowujący lub przeznaczony do przechowywania w nim danych (ciągów symboli): CD, DVD, FDD, HDD...</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Serwis </w:t>
      </w:r>
      <w:r w:rsidRPr="00270953">
        <w:rPr>
          <w:rFonts w:ascii="Arial" w:hAnsi="Arial" w:cs="Arial"/>
          <w:sz w:val="20"/>
          <w:szCs w:val="20"/>
        </w:rPr>
        <w:t xml:space="preserve">– Dział Wykonawcy dedykowany do świadczenia usług serwisowych. Aktualne Dane kontaktowe Serwisu dostępne są w systemie Help </w:t>
      </w:r>
      <w:proofErr w:type="spellStart"/>
      <w:r w:rsidRPr="00270953">
        <w:rPr>
          <w:rFonts w:ascii="Arial" w:hAnsi="Arial" w:cs="Arial"/>
          <w:sz w:val="20"/>
          <w:szCs w:val="20"/>
        </w:rPr>
        <w:t>Desk</w:t>
      </w:r>
      <w:proofErr w:type="spellEnd"/>
      <w:r w:rsidRPr="00270953">
        <w:rPr>
          <w:rFonts w:ascii="Arial" w:hAnsi="Arial" w:cs="Arial"/>
          <w:sz w:val="20"/>
          <w:szCs w:val="20"/>
        </w:rPr>
        <w:t>.</w:t>
      </w:r>
    </w:p>
    <w:p w:rsidR="00CB24E5" w:rsidRPr="00270953" w:rsidRDefault="00CB24E5" w:rsidP="00CB24E5">
      <w:pPr>
        <w:numPr>
          <w:ilvl w:val="0"/>
          <w:numId w:val="30"/>
        </w:numPr>
        <w:suppressAutoHyphens/>
        <w:autoSpaceDE w:val="0"/>
        <w:autoSpaceDN w:val="0"/>
        <w:ind w:left="284"/>
        <w:jc w:val="both"/>
        <w:rPr>
          <w:rFonts w:ascii="Arial" w:hAnsi="Arial" w:cs="Arial"/>
          <w:sz w:val="20"/>
          <w:szCs w:val="20"/>
        </w:rPr>
      </w:pPr>
      <w:r w:rsidRPr="00270953">
        <w:rPr>
          <w:rFonts w:ascii="Arial" w:hAnsi="Arial" w:cs="Arial"/>
          <w:b/>
          <w:sz w:val="20"/>
          <w:szCs w:val="20"/>
        </w:rPr>
        <w:t xml:space="preserve">Zapytanie Handlowe </w:t>
      </w:r>
      <w:r w:rsidRPr="00270953">
        <w:rPr>
          <w:rFonts w:ascii="Arial" w:hAnsi="Arial" w:cs="Arial"/>
          <w:sz w:val="20"/>
          <w:szCs w:val="20"/>
        </w:rPr>
        <w:t>– szczególny rodzaj zgłoszenia serwisowego, którego ewidencja w HD, służy jedynie celom informacyjnym o charakterze handlowym, jego obsługa nie jest objęta żadnym reżimem proceduralnym, w szczególności finansowym czy czasowym z wyłączeniem uzgodnień poczynionych w samej treści zgłoszenia.</w:t>
      </w:r>
    </w:p>
    <w:p w:rsidR="00CB24E5" w:rsidRPr="00270953" w:rsidRDefault="00CB24E5" w:rsidP="00CB24E5">
      <w:pPr>
        <w:jc w:val="center"/>
        <w:rPr>
          <w:rFonts w:ascii="Arial" w:hAnsi="Arial" w:cs="Arial"/>
          <w:sz w:val="20"/>
          <w:szCs w:val="20"/>
          <w:lang w:val="fr-FR"/>
        </w:rPr>
      </w:pPr>
    </w:p>
    <w:p w:rsidR="00CB24E5" w:rsidRPr="00270953" w:rsidRDefault="00CB24E5" w:rsidP="00CB24E5">
      <w:pPr>
        <w:jc w:val="center"/>
        <w:rPr>
          <w:rFonts w:ascii="Arial" w:hAnsi="Arial" w:cs="Arial"/>
          <w:sz w:val="20"/>
          <w:szCs w:val="20"/>
          <w:lang w:val="fr-FR"/>
        </w:rPr>
      </w:pPr>
      <w:r w:rsidRPr="00270953">
        <w:rPr>
          <w:rFonts w:ascii="Arial" w:hAnsi="Arial" w:cs="Arial"/>
          <w:sz w:val="20"/>
          <w:szCs w:val="20"/>
          <w:lang w:val="fr-FR"/>
        </w:rPr>
        <w:t>§ 3</w:t>
      </w:r>
    </w:p>
    <w:p w:rsidR="00CB24E5" w:rsidRPr="00270953" w:rsidRDefault="00CB24E5" w:rsidP="00CB24E5">
      <w:pPr>
        <w:jc w:val="center"/>
        <w:rPr>
          <w:rFonts w:ascii="Arial" w:hAnsi="Arial" w:cs="Arial"/>
          <w:sz w:val="20"/>
          <w:szCs w:val="20"/>
        </w:rPr>
      </w:pPr>
      <w:r w:rsidRPr="00270953">
        <w:rPr>
          <w:rFonts w:ascii="Arial" w:hAnsi="Arial" w:cs="Arial"/>
          <w:sz w:val="20"/>
          <w:szCs w:val="20"/>
        </w:rPr>
        <w:t>[PRZEDMIOT UMOWY]</w:t>
      </w:r>
    </w:p>
    <w:p w:rsidR="00CB24E5" w:rsidRPr="00270953" w:rsidRDefault="00CB24E5" w:rsidP="00CB24E5">
      <w:pPr>
        <w:keepLines/>
        <w:numPr>
          <w:ilvl w:val="0"/>
          <w:numId w:val="35"/>
        </w:numPr>
        <w:autoSpaceDE w:val="0"/>
        <w:autoSpaceDN w:val="0"/>
        <w:ind w:left="284" w:hanging="284"/>
        <w:jc w:val="both"/>
        <w:rPr>
          <w:rFonts w:ascii="Arial" w:hAnsi="Arial" w:cs="Arial"/>
          <w:sz w:val="20"/>
          <w:szCs w:val="20"/>
        </w:rPr>
      </w:pPr>
      <w:r w:rsidRPr="00270953">
        <w:rPr>
          <w:rFonts w:ascii="Arial" w:hAnsi="Arial" w:cs="Arial"/>
          <w:sz w:val="20"/>
          <w:szCs w:val="20"/>
        </w:rPr>
        <w:t xml:space="preserve">Przedmiotem Umowy jest świadczenie przez Wykonawcę na rzecz Zamawiającego usług serwisowych oraz usług związanych z aktualizacją Oprogramowania Aplikacyjnego i Systemu zarządzania bazą danych. </w:t>
      </w:r>
    </w:p>
    <w:p w:rsidR="00CB24E5" w:rsidRPr="00270953" w:rsidRDefault="00CB24E5" w:rsidP="00CB24E5">
      <w:pPr>
        <w:keepLines/>
        <w:numPr>
          <w:ilvl w:val="0"/>
          <w:numId w:val="35"/>
        </w:numPr>
        <w:autoSpaceDE w:val="0"/>
        <w:autoSpaceDN w:val="0"/>
        <w:ind w:left="284" w:hanging="284"/>
        <w:jc w:val="both"/>
        <w:rPr>
          <w:rFonts w:ascii="Arial" w:hAnsi="Arial" w:cs="Arial"/>
          <w:sz w:val="20"/>
          <w:szCs w:val="20"/>
        </w:rPr>
      </w:pPr>
      <w:r w:rsidRPr="00270953">
        <w:rPr>
          <w:rFonts w:ascii="Arial" w:hAnsi="Arial" w:cs="Arial"/>
          <w:sz w:val="20"/>
          <w:szCs w:val="20"/>
        </w:rPr>
        <w:t>Wykaz usług serwisowych Oprogramowania Aplikacyjnego stanowiących przedmiot Umowy:</w:t>
      </w:r>
    </w:p>
    <w:p w:rsidR="00CB24E5" w:rsidRPr="00270953" w:rsidRDefault="00CB24E5" w:rsidP="00CB24E5">
      <w:pPr>
        <w:numPr>
          <w:ilvl w:val="1"/>
          <w:numId w:val="35"/>
        </w:numPr>
        <w:ind w:left="709"/>
        <w:jc w:val="both"/>
        <w:rPr>
          <w:rFonts w:ascii="Arial" w:hAnsi="Arial" w:cs="Arial"/>
          <w:sz w:val="20"/>
          <w:szCs w:val="20"/>
        </w:rPr>
      </w:pPr>
      <w:r w:rsidRPr="00270953">
        <w:rPr>
          <w:rFonts w:ascii="Arial" w:hAnsi="Arial" w:cs="Arial"/>
          <w:sz w:val="20"/>
          <w:szCs w:val="20"/>
        </w:rPr>
        <w:t xml:space="preserve">Obligatoryjne usługi serwisowe (Nadzór autorski i serwis aplikacji) </w:t>
      </w:r>
    </w:p>
    <w:p w:rsidR="00CB24E5" w:rsidRPr="00270953" w:rsidRDefault="00CB24E5" w:rsidP="00CB24E5">
      <w:pPr>
        <w:numPr>
          <w:ilvl w:val="1"/>
          <w:numId w:val="35"/>
        </w:numPr>
        <w:ind w:left="709"/>
        <w:jc w:val="both"/>
        <w:rPr>
          <w:rFonts w:ascii="Arial" w:hAnsi="Arial" w:cs="Arial"/>
          <w:sz w:val="20"/>
          <w:szCs w:val="20"/>
        </w:rPr>
      </w:pPr>
      <w:r w:rsidRPr="00270953">
        <w:rPr>
          <w:rFonts w:ascii="Arial" w:hAnsi="Arial" w:cs="Arial"/>
          <w:sz w:val="20"/>
          <w:szCs w:val="20"/>
        </w:rPr>
        <w:t xml:space="preserve">156 godzin pracy serwisu w zakresie wykonywania usług z kategorii: Konsultacje, Nowe funkcjonalności, Usługi na życzenie. </w:t>
      </w:r>
    </w:p>
    <w:p w:rsidR="00CB24E5" w:rsidRPr="00270953" w:rsidRDefault="00CB24E5" w:rsidP="00CB24E5">
      <w:pPr>
        <w:numPr>
          <w:ilvl w:val="1"/>
          <w:numId w:val="35"/>
        </w:numPr>
        <w:ind w:left="709"/>
        <w:jc w:val="both"/>
        <w:rPr>
          <w:rFonts w:ascii="Arial" w:hAnsi="Arial" w:cs="Arial"/>
          <w:sz w:val="20"/>
          <w:szCs w:val="20"/>
        </w:rPr>
      </w:pPr>
      <w:r w:rsidRPr="00270953">
        <w:rPr>
          <w:rFonts w:ascii="Arial" w:hAnsi="Arial" w:cs="Arial"/>
          <w:sz w:val="20"/>
          <w:szCs w:val="20"/>
        </w:rPr>
        <w:t xml:space="preserve">Nadzór Eksploatacyjny  - 1 wizyta w trakcie roku </w:t>
      </w:r>
    </w:p>
    <w:p w:rsidR="00CB24E5" w:rsidRPr="00270953" w:rsidRDefault="00CB24E5" w:rsidP="00CB24E5">
      <w:pPr>
        <w:numPr>
          <w:ilvl w:val="0"/>
          <w:numId w:val="35"/>
        </w:numPr>
        <w:ind w:left="284" w:hanging="284"/>
        <w:contextualSpacing/>
        <w:rPr>
          <w:rFonts w:ascii="Arial" w:eastAsiaTheme="minorHAnsi" w:hAnsi="Arial" w:cs="Arial"/>
          <w:sz w:val="20"/>
          <w:szCs w:val="20"/>
          <w:lang w:eastAsia="en-US"/>
        </w:rPr>
      </w:pPr>
      <w:r w:rsidRPr="00270953">
        <w:rPr>
          <w:rFonts w:ascii="Arial" w:eastAsiaTheme="minorHAnsi" w:hAnsi="Arial" w:cs="Arial"/>
          <w:sz w:val="20"/>
          <w:szCs w:val="20"/>
          <w:lang w:eastAsia="en-US"/>
        </w:rPr>
        <w:t>Usługi serwisowe będą realizowane zgodnie z czasami reakcji i realizacji podanymi w Załączniku nr 1 do Umowy.</w:t>
      </w:r>
    </w:p>
    <w:p w:rsidR="00CB24E5" w:rsidRPr="00270953" w:rsidRDefault="00CB24E5" w:rsidP="00CB24E5">
      <w:pPr>
        <w:jc w:val="center"/>
        <w:rPr>
          <w:rFonts w:ascii="Arial" w:hAnsi="Arial" w:cs="Arial"/>
          <w:sz w:val="20"/>
          <w:szCs w:val="20"/>
        </w:rPr>
      </w:pPr>
      <w:r w:rsidRPr="00270953">
        <w:rPr>
          <w:rFonts w:ascii="Arial" w:hAnsi="Arial" w:cs="Arial"/>
          <w:sz w:val="20"/>
          <w:szCs w:val="20"/>
        </w:rPr>
        <w:t>§ 4</w:t>
      </w:r>
    </w:p>
    <w:p w:rsidR="00CB24E5" w:rsidRPr="00270953" w:rsidRDefault="00CB24E5" w:rsidP="00CB24E5">
      <w:pPr>
        <w:jc w:val="center"/>
        <w:rPr>
          <w:rFonts w:ascii="Arial" w:hAnsi="Arial" w:cs="Arial"/>
          <w:sz w:val="20"/>
          <w:szCs w:val="20"/>
        </w:rPr>
      </w:pPr>
      <w:r w:rsidRPr="00270953">
        <w:rPr>
          <w:rFonts w:ascii="Arial" w:hAnsi="Arial" w:cs="Arial"/>
          <w:sz w:val="20"/>
          <w:szCs w:val="20"/>
        </w:rPr>
        <w:t xml:space="preserve"> [WYNAGRODZENIE]</w:t>
      </w:r>
    </w:p>
    <w:p w:rsidR="00CB24E5" w:rsidRPr="00270953" w:rsidRDefault="00CB24E5" w:rsidP="00CB24E5">
      <w:pPr>
        <w:keepLines/>
        <w:numPr>
          <w:ilvl w:val="0"/>
          <w:numId w:val="46"/>
        </w:numPr>
        <w:autoSpaceDE w:val="0"/>
        <w:autoSpaceDN w:val="0"/>
        <w:jc w:val="both"/>
        <w:rPr>
          <w:rFonts w:ascii="Arial" w:hAnsi="Arial" w:cs="Arial"/>
          <w:snapToGrid w:val="0"/>
          <w:sz w:val="20"/>
          <w:szCs w:val="20"/>
        </w:rPr>
      </w:pPr>
      <w:r w:rsidRPr="00270953">
        <w:rPr>
          <w:rFonts w:ascii="Arial" w:hAnsi="Arial" w:cs="Arial"/>
          <w:snapToGrid w:val="0"/>
          <w:sz w:val="20"/>
          <w:szCs w:val="20"/>
        </w:rPr>
        <w:t>Całkowita wartość niniejszej Umowy wynosi: ……………………………… zł netto (słownie: ………………………………………………………………………………..), tj. ………………………zł brutto (słownie:…………………………………………………………………), w tym podatek od towarów i usług VAT wg obowiązującej stawki 23% w kwocie ……………………………………..</w:t>
      </w:r>
    </w:p>
    <w:p w:rsidR="00CB24E5" w:rsidRPr="00270953" w:rsidRDefault="00CB24E5" w:rsidP="00CB24E5">
      <w:pPr>
        <w:keepLines/>
        <w:numPr>
          <w:ilvl w:val="0"/>
          <w:numId w:val="46"/>
        </w:numPr>
        <w:autoSpaceDE w:val="0"/>
        <w:autoSpaceDN w:val="0"/>
        <w:jc w:val="both"/>
        <w:rPr>
          <w:rFonts w:ascii="Arial" w:hAnsi="Arial" w:cs="Arial"/>
          <w:snapToGrid w:val="0"/>
          <w:sz w:val="20"/>
          <w:szCs w:val="20"/>
        </w:rPr>
      </w:pPr>
      <w:r w:rsidRPr="00270953">
        <w:rPr>
          <w:rFonts w:ascii="Arial" w:hAnsi="Arial" w:cs="Arial"/>
          <w:snapToGrid w:val="0"/>
          <w:sz w:val="20"/>
          <w:szCs w:val="20"/>
        </w:rPr>
        <w:t xml:space="preserve">Miesięczne zryczałtowane wynagrodzenie Wykonawcy z tytułu realizacji przedmiotu Umowy wynosi ……………….. zł netto + VAT, to jest łącznie ………………….. zł (słownie: …………………………………………) brutto. </w:t>
      </w:r>
    </w:p>
    <w:p w:rsidR="00CB24E5" w:rsidRPr="00270953"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Nakłady czasowe Wykonawcy związane z realizacją zadań na rzecz Zamawiającego w ramach niniejszej Umowy określane będą na podstawie protokołów wykonania prac przedkładanych do akceptacji Zamawiającego na koniec każdego miesiąca obowiązywania Umowy.</w:t>
      </w:r>
    </w:p>
    <w:p w:rsidR="00CB24E5" w:rsidRPr="00270953"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 xml:space="preserve">Wystawienie comiesięcznej faktury przez Wykonawcę z tytułu realizacji Umowy musi być każdorazowo poprzedzone formalnym potwierdzeniem przez Zamawiającego protokołu wykonania prac za miniony miesiąc o którym mowa ust. 3 </w:t>
      </w:r>
      <w:r w:rsidRPr="00270953">
        <w:rPr>
          <w:rFonts w:ascii="Arial" w:hAnsi="Arial" w:cs="Arial"/>
          <w:sz w:val="20"/>
          <w:szCs w:val="20"/>
        </w:rPr>
        <w:t xml:space="preserve"> § 4.</w:t>
      </w:r>
    </w:p>
    <w:p w:rsidR="00CB24E5"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Wynagrodzenie Wykonawcy płatne będzie za dany miesiąc z dołu na podstawie faktury VAT wystawionej każdorazowo w ostatnim dniu roboczym każdego miesiąca, w którym usługa była świadczona.</w:t>
      </w:r>
    </w:p>
    <w:p w:rsidR="00CB24E5" w:rsidRPr="00270953"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AF4D28">
        <w:rPr>
          <w:rFonts w:ascii="Arial" w:hAnsi="Arial" w:cs="Arial"/>
          <w:snapToGrid w:val="0"/>
          <w:sz w:val="20"/>
          <w:szCs w:val="20"/>
        </w:rPr>
        <w:t xml:space="preserve">Zamawiający dopuszcza złożenia faktury w postaci elektronicznej w rozumieniu art. 2 pkt 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sidRPr="00AF4D28">
        <w:rPr>
          <w:rFonts w:ascii="Arial" w:hAnsi="Arial" w:cs="Arial"/>
          <w:snapToGrid w:val="0"/>
          <w:sz w:val="20"/>
          <w:szCs w:val="20"/>
        </w:rPr>
        <w:t>RightSoft</w:t>
      </w:r>
      <w:proofErr w:type="spellEnd"/>
      <w:r w:rsidRPr="00AF4D28">
        <w:rPr>
          <w:rFonts w:ascii="Arial" w:hAnsi="Arial" w:cs="Arial"/>
          <w:snapToGrid w:val="0"/>
          <w:sz w:val="20"/>
          <w:szCs w:val="20"/>
        </w:rPr>
        <w:t xml:space="preserve">). Wymagany format faktury to DATA-FARM (format tekstowy, pliki z rozszerzeniem. FAK, specyfikacja dostępna pod adresem http://www.datu.pl/datafarm.aspx). Dopuszcza się również wystawienia faktury elektronicznej w innym formacie np. pdf. </w:t>
      </w:r>
      <w:r>
        <w:rPr>
          <w:rFonts w:ascii="Arial" w:hAnsi="Arial" w:cs="Arial"/>
          <w:sz w:val="20"/>
          <w:szCs w:val="20"/>
        </w:rPr>
        <w:t>F</w:t>
      </w:r>
      <w:r w:rsidRPr="00270953">
        <w:rPr>
          <w:rFonts w:ascii="Arial" w:hAnsi="Arial" w:cs="Arial"/>
          <w:sz w:val="20"/>
          <w:szCs w:val="20"/>
        </w:rPr>
        <w:t>aktura może być przesłana drogą elektroniczną na adres email: kancelar</w:t>
      </w:r>
      <w:r w:rsidRPr="00AF4D28">
        <w:rPr>
          <w:rFonts w:ascii="Arial" w:hAnsi="Arial" w:cs="Arial"/>
          <w:sz w:val="20"/>
          <w:szCs w:val="20"/>
        </w:rPr>
        <w:t>ia@zozmswlodz.pl</w:t>
      </w:r>
      <w:r w:rsidRPr="00270953">
        <w:rPr>
          <w:rFonts w:ascii="Arial" w:hAnsi="Arial" w:cs="Arial"/>
          <w:sz w:val="20"/>
          <w:szCs w:val="20"/>
        </w:rPr>
        <w:t>.</w:t>
      </w:r>
      <w:r w:rsidRPr="00270953">
        <w:rPr>
          <w:rFonts w:ascii="Arial" w:hAnsi="Arial" w:cs="Arial"/>
          <w:snapToGrid w:val="0"/>
          <w:sz w:val="20"/>
          <w:szCs w:val="20"/>
        </w:rPr>
        <w:t xml:space="preserve"> Za datę uregulowania należności uważa się dzień obciążenia konta Zamawiającego.</w:t>
      </w:r>
    </w:p>
    <w:p w:rsidR="00CB24E5" w:rsidRPr="00270953"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270953">
        <w:rPr>
          <w:rFonts w:ascii="Arial" w:hAnsi="Arial" w:cs="Arial"/>
          <w:snapToGrid w:val="0"/>
          <w:sz w:val="20"/>
          <w:szCs w:val="20"/>
        </w:rPr>
        <w:t>Jeżeli zwłoka w realizacji zobowiązań finansowych wynikających z którekolwiek z faktur związanych z Umową przekroczy 30 dni, Wykonawca może wstrzymać realizację usług stanowiących przedmiot Umowy do czasu ich uregulowania w całości przez Zamawiającego, po uprzednim pisemnym wezwaniu Zamawiającego do zapłaty i bezskutecznym upływie wyznaczonego w tym celu co najmniej 14-dniowego terminu dodatkowego.</w:t>
      </w:r>
    </w:p>
    <w:p w:rsidR="00CB24E5" w:rsidRPr="00C576D0" w:rsidRDefault="00CB24E5" w:rsidP="00CB24E5">
      <w:pPr>
        <w:keepLines/>
        <w:numPr>
          <w:ilvl w:val="0"/>
          <w:numId w:val="46"/>
        </w:numPr>
        <w:tabs>
          <w:tab w:val="clear" w:pos="360"/>
          <w:tab w:val="num" w:pos="284"/>
        </w:tabs>
        <w:autoSpaceDE w:val="0"/>
        <w:autoSpaceDN w:val="0"/>
        <w:ind w:left="284"/>
        <w:jc w:val="both"/>
        <w:rPr>
          <w:rFonts w:ascii="Arial" w:hAnsi="Arial" w:cs="Arial"/>
          <w:snapToGrid w:val="0"/>
          <w:sz w:val="20"/>
          <w:szCs w:val="20"/>
        </w:rPr>
      </w:pPr>
      <w:r w:rsidRPr="00C576D0">
        <w:rPr>
          <w:rFonts w:ascii="Arial" w:hAnsi="Arial" w:cs="Arial"/>
          <w:snapToGrid w:val="0"/>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CB24E5" w:rsidRPr="00270953" w:rsidRDefault="00CB24E5" w:rsidP="00CB24E5">
      <w:pPr>
        <w:keepLines/>
        <w:numPr>
          <w:ilvl w:val="0"/>
          <w:numId w:val="46"/>
        </w:numPr>
        <w:autoSpaceDE w:val="0"/>
        <w:autoSpaceDN w:val="0"/>
        <w:ind w:left="284" w:hanging="284"/>
        <w:jc w:val="both"/>
        <w:rPr>
          <w:rFonts w:ascii="Arial" w:hAnsi="Arial" w:cs="Arial"/>
          <w:snapToGrid w:val="0"/>
          <w:sz w:val="20"/>
          <w:szCs w:val="20"/>
        </w:rPr>
      </w:pPr>
      <w:r w:rsidRPr="00270953">
        <w:rPr>
          <w:rFonts w:ascii="Arial" w:hAnsi="Arial"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CB24E5" w:rsidRPr="00270953" w:rsidRDefault="00CB24E5" w:rsidP="00CB24E5">
      <w:pPr>
        <w:keepLines/>
        <w:autoSpaceDE w:val="0"/>
        <w:autoSpaceDN w:val="0"/>
        <w:jc w:val="both"/>
        <w:rPr>
          <w:rFonts w:ascii="Arial" w:hAnsi="Arial" w:cs="Arial"/>
          <w:snapToGrid w:val="0"/>
          <w:sz w:val="20"/>
          <w:szCs w:val="20"/>
        </w:rPr>
      </w:pP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 5</w:t>
      </w:r>
    </w:p>
    <w:p w:rsidR="00CB24E5" w:rsidRPr="00270953" w:rsidRDefault="00CB24E5" w:rsidP="00CB24E5">
      <w:pPr>
        <w:jc w:val="center"/>
        <w:rPr>
          <w:rFonts w:ascii="Arial" w:hAnsi="Arial" w:cs="Arial"/>
          <w:sz w:val="20"/>
          <w:szCs w:val="20"/>
        </w:rPr>
      </w:pPr>
      <w:r w:rsidRPr="00270953">
        <w:rPr>
          <w:rFonts w:ascii="Arial" w:hAnsi="Arial" w:cs="Arial"/>
          <w:sz w:val="20"/>
          <w:szCs w:val="20"/>
        </w:rPr>
        <w:t>[KONTAKTY]</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 xml:space="preserve">Osobami uprawnionymi do reprezentowania Wykonawcy w kwestiach dotyczących postanowień Umowy są …………………. tel. ………………….. w kwestiach formalnych oraz p. …………………. tel. …………………. w kwestiach dotyczących Help </w:t>
      </w:r>
      <w:proofErr w:type="spellStart"/>
      <w:r w:rsidRPr="00270953">
        <w:rPr>
          <w:rFonts w:ascii="Arial" w:hAnsi="Arial" w:cs="Arial"/>
          <w:sz w:val="20"/>
          <w:szCs w:val="20"/>
        </w:rPr>
        <w:t>Desk</w:t>
      </w:r>
      <w:proofErr w:type="spellEnd"/>
      <w:r w:rsidRPr="00270953">
        <w:rPr>
          <w:rFonts w:ascii="Arial" w:hAnsi="Arial" w:cs="Arial"/>
          <w:sz w:val="20"/>
          <w:szCs w:val="20"/>
        </w:rPr>
        <w:t>.</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Osobami uprawnionymi do reprezentowania Zamawiającego w kwestiach dotyczących postanowień Umowy są p. Paweł Kołodziejski tel. 42 634 11 03.</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Strony ustalają, że jedynymi osobami uprawnionymi do dokonywania Zgłoszeń Serwisowych są następujący Użytkownicy, z których osoba wskazana w podpunkcie „a” posiada uprawnienia Certyfikowanego Administratora.</w:t>
      </w:r>
    </w:p>
    <w:p w:rsidR="00CB24E5" w:rsidRPr="00270953" w:rsidRDefault="00CB24E5" w:rsidP="00CB24E5">
      <w:pPr>
        <w:numPr>
          <w:ilvl w:val="0"/>
          <w:numId w:val="34"/>
        </w:numPr>
        <w:suppressAutoHyphens/>
        <w:autoSpaceDE w:val="0"/>
        <w:autoSpaceDN w:val="0"/>
        <w:jc w:val="both"/>
        <w:rPr>
          <w:rFonts w:ascii="Arial" w:hAnsi="Arial" w:cs="Arial"/>
          <w:sz w:val="20"/>
          <w:szCs w:val="20"/>
        </w:rPr>
      </w:pPr>
      <w:r w:rsidRPr="00270953">
        <w:rPr>
          <w:rFonts w:ascii="Arial" w:hAnsi="Arial" w:cs="Arial"/>
          <w:sz w:val="20"/>
          <w:szCs w:val="20"/>
        </w:rPr>
        <w:t>Paweł Kołodziejski</w:t>
      </w:r>
    </w:p>
    <w:p w:rsidR="00CB24E5" w:rsidRPr="00270953" w:rsidRDefault="00CB24E5" w:rsidP="00CB24E5">
      <w:pPr>
        <w:numPr>
          <w:ilvl w:val="0"/>
          <w:numId w:val="34"/>
        </w:numPr>
        <w:suppressAutoHyphens/>
        <w:autoSpaceDE w:val="0"/>
        <w:autoSpaceDN w:val="0"/>
        <w:jc w:val="both"/>
        <w:rPr>
          <w:rFonts w:ascii="Arial" w:hAnsi="Arial" w:cs="Arial"/>
          <w:sz w:val="20"/>
          <w:szCs w:val="20"/>
        </w:rPr>
      </w:pPr>
      <w:r w:rsidRPr="00270953">
        <w:rPr>
          <w:rFonts w:ascii="Arial" w:hAnsi="Arial" w:cs="Arial"/>
          <w:sz w:val="20"/>
          <w:szCs w:val="20"/>
        </w:rPr>
        <w:t>Radosław Fijałkowski</w:t>
      </w:r>
    </w:p>
    <w:p w:rsidR="00CB24E5" w:rsidRPr="00270953" w:rsidRDefault="00CB24E5" w:rsidP="00CB24E5">
      <w:pPr>
        <w:numPr>
          <w:ilvl w:val="0"/>
          <w:numId w:val="34"/>
        </w:numPr>
        <w:suppressAutoHyphens/>
        <w:autoSpaceDE w:val="0"/>
        <w:autoSpaceDN w:val="0"/>
        <w:jc w:val="both"/>
        <w:rPr>
          <w:rFonts w:ascii="Arial" w:hAnsi="Arial" w:cs="Arial"/>
          <w:sz w:val="20"/>
          <w:szCs w:val="20"/>
        </w:rPr>
      </w:pPr>
      <w:r w:rsidRPr="00270953">
        <w:rPr>
          <w:rFonts w:ascii="Arial" w:hAnsi="Arial" w:cs="Arial"/>
          <w:sz w:val="20"/>
          <w:szCs w:val="20"/>
        </w:rPr>
        <w:t>Lubomir Marecki</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Strony zobowiązują się do pisemnego powiadamiania o zmianach osób odpowiedzialnych za kontakt w sprawach tyczących Umowy. Ponadto Zamawiający zobligowany jest do powiadamiania Wykonawcy o zmianach Użytkowników wskazanych w ust. 3 powyżej w celu nadania nowo powołanym do tej funkcji osobom danych umożliwiającymi autentykację w serwisie HD.</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 xml:space="preserve">Zamawiający przyjmuje do wiadomości, że danymi umożliwiającymi autentykację w serwisie HD mogą posługiwać się wyłącznie Użytkownicy, zobowiązuje się także do dołożenia należytej staranności w celu zabezpieczenia tych danych przed dostępem osób trzecich. </w:t>
      </w:r>
    </w:p>
    <w:p w:rsidR="00CB24E5" w:rsidRPr="00270953" w:rsidRDefault="00CB24E5" w:rsidP="00CB24E5">
      <w:pPr>
        <w:numPr>
          <w:ilvl w:val="0"/>
          <w:numId w:val="28"/>
        </w:numPr>
        <w:tabs>
          <w:tab w:val="left" w:pos="284"/>
        </w:tabs>
        <w:autoSpaceDE w:val="0"/>
        <w:autoSpaceDN w:val="0"/>
        <w:ind w:left="284" w:hanging="284"/>
        <w:jc w:val="both"/>
        <w:rPr>
          <w:rFonts w:ascii="Arial" w:hAnsi="Arial" w:cs="Arial"/>
          <w:sz w:val="20"/>
          <w:szCs w:val="20"/>
        </w:rPr>
      </w:pPr>
      <w:r w:rsidRPr="00270953">
        <w:rPr>
          <w:rFonts w:ascii="Arial" w:hAnsi="Arial" w:cs="Arial"/>
          <w:sz w:val="20"/>
          <w:szCs w:val="20"/>
        </w:rPr>
        <w:t xml:space="preserve">Użytkownicy zobowiązani są do bieżącego śledzenia treści zamieszczanych przez Wykonawcę </w:t>
      </w:r>
      <w:r w:rsidRPr="00270953">
        <w:rPr>
          <w:rFonts w:ascii="Arial" w:hAnsi="Arial" w:cs="Arial"/>
          <w:sz w:val="20"/>
          <w:szCs w:val="20"/>
        </w:rPr>
        <w:br/>
        <w:t>w systemie HD. W przypadku uaktualnień Oprogramowania Aplikacyjnego są także zobowiązani do samodzielnego pobrania Update, bądź Upgrade z systemu HD oraz do ich niezwłocznej instalacji chyba, że istnieją ku temu istotne przeciwwskazania.</w:t>
      </w:r>
    </w:p>
    <w:p w:rsidR="00CB24E5" w:rsidRPr="00270953" w:rsidRDefault="00CB24E5" w:rsidP="00CB24E5">
      <w:pPr>
        <w:tabs>
          <w:tab w:val="left" w:pos="0"/>
        </w:tabs>
        <w:rPr>
          <w:rFonts w:ascii="Arial" w:hAnsi="Arial" w:cs="Arial"/>
          <w:sz w:val="20"/>
          <w:szCs w:val="20"/>
        </w:rPr>
      </w:pPr>
    </w:p>
    <w:p w:rsidR="00CB24E5" w:rsidRPr="00270953" w:rsidRDefault="00CB24E5" w:rsidP="00CB24E5">
      <w:pPr>
        <w:tabs>
          <w:tab w:val="left" w:pos="0"/>
        </w:tabs>
        <w:rPr>
          <w:rFonts w:ascii="Arial" w:hAnsi="Arial" w:cs="Arial"/>
          <w:sz w:val="20"/>
          <w:szCs w:val="20"/>
        </w:rPr>
      </w:pP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 6</w:t>
      </w:r>
    </w:p>
    <w:p w:rsidR="00CB24E5" w:rsidRPr="00270953" w:rsidRDefault="00CB24E5" w:rsidP="00CB24E5">
      <w:pPr>
        <w:jc w:val="center"/>
        <w:rPr>
          <w:rFonts w:ascii="Arial" w:hAnsi="Arial" w:cs="Arial"/>
          <w:sz w:val="20"/>
          <w:szCs w:val="20"/>
        </w:rPr>
      </w:pPr>
      <w:r w:rsidRPr="00270953">
        <w:rPr>
          <w:rFonts w:ascii="Arial" w:hAnsi="Arial" w:cs="Arial"/>
          <w:sz w:val="20"/>
          <w:szCs w:val="20"/>
        </w:rPr>
        <w:t>[WARUNKI LICENCJI]</w:t>
      </w:r>
    </w:p>
    <w:p w:rsidR="00CB24E5" w:rsidRPr="00270953" w:rsidRDefault="00CB24E5" w:rsidP="00CB24E5">
      <w:pPr>
        <w:keepLines/>
        <w:numPr>
          <w:ilvl w:val="0"/>
          <w:numId w:val="40"/>
        </w:numPr>
        <w:autoSpaceDE w:val="0"/>
        <w:autoSpaceDN w:val="0"/>
        <w:jc w:val="both"/>
        <w:rPr>
          <w:rFonts w:ascii="Arial" w:hAnsi="Arial" w:cs="Arial"/>
          <w:sz w:val="20"/>
          <w:szCs w:val="20"/>
        </w:rPr>
      </w:pPr>
      <w:r w:rsidRPr="00270953">
        <w:rPr>
          <w:rFonts w:ascii="Arial" w:hAnsi="Arial" w:cs="Arial"/>
          <w:sz w:val="20"/>
          <w:szCs w:val="20"/>
        </w:rPr>
        <w:t>Wykonawca oświadcza, że on, jak również ewentualnie dedykowany do wykonania usług stanowiących przedmiot Umowy podwykonawca, posiadają prawo do oferowania na rynku polskim Oprogramowania Aplikacyjnego oraz świadczenia usług objętych Umową. Zobowiązania w stosunku do właściciela praw autorskich do Oprogramowania Aplikacyjnego precyzuje odrębne porozumienie pomiędzy Wykonawcą a Autorem.</w:t>
      </w:r>
    </w:p>
    <w:p w:rsidR="00CB24E5" w:rsidRPr="00270953" w:rsidRDefault="00CB24E5" w:rsidP="00CB24E5">
      <w:pPr>
        <w:keepLines/>
        <w:numPr>
          <w:ilvl w:val="0"/>
          <w:numId w:val="40"/>
        </w:numPr>
        <w:autoSpaceDE w:val="0"/>
        <w:autoSpaceDN w:val="0"/>
        <w:jc w:val="both"/>
        <w:rPr>
          <w:rFonts w:ascii="Arial" w:hAnsi="Arial" w:cs="Arial"/>
          <w:sz w:val="20"/>
          <w:szCs w:val="20"/>
        </w:rPr>
      </w:pPr>
      <w:r w:rsidRPr="00270953">
        <w:rPr>
          <w:rFonts w:ascii="Arial" w:hAnsi="Arial" w:cs="Arial"/>
          <w:sz w:val="20"/>
          <w:szCs w:val="20"/>
        </w:rPr>
        <w:t>Aplikacje będące przedmiotem Umowy są chronione prawem autorskim wynikającym z przepisów Ustawy z dnia 4 lutego 1994 roku o prawie autorskim i prawach pokrewnych (Dz. U. z 2006 roku nr 90, poz. 631 ze zmianami).  Zamawiający i Wykonawca zobowiązują się do respektowania tego prawa niezależnie od powstałych okoliczności.</w:t>
      </w:r>
    </w:p>
    <w:p w:rsidR="00CB24E5" w:rsidRPr="00270953" w:rsidRDefault="00CB24E5" w:rsidP="00CB24E5">
      <w:pPr>
        <w:keepLines/>
        <w:numPr>
          <w:ilvl w:val="0"/>
          <w:numId w:val="40"/>
        </w:numPr>
        <w:autoSpaceDE w:val="0"/>
        <w:autoSpaceDN w:val="0"/>
        <w:jc w:val="both"/>
        <w:rPr>
          <w:rFonts w:ascii="Arial" w:hAnsi="Arial" w:cs="Arial"/>
          <w:sz w:val="20"/>
          <w:szCs w:val="20"/>
        </w:rPr>
      </w:pPr>
      <w:r w:rsidRPr="00270953">
        <w:rPr>
          <w:rFonts w:ascii="Arial" w:hAnsi="Arial" w:cs="Arial"/>
          <w:sz w:val="20"/>
          <w:szCs w:val="20"/>
        </w:rPr>
        <w:t xml:space="preserve">Aplikacje, o których mowa w Umowie nie mogą być bez pisemnej zgody Wykonawcy zwracane, dzierżawione, najmowane lub przekazane osobom trzecim do odpłatnego lub nieodpłatnego korzystania, podlegać cesji praw, być odsprzedawane. </w:t>
      </w:r>
    </w:p>
    <w:p w:rsidR="00CB24E5" w:rsidRPr="00270953" w:rsidRDefault="00CB24E5" w:rsidP="00CB24E5">
      <w:pPr>
        <w:keepLines/>
        <w:numPr>
          <w:ilvl w:val="0"/>
          <w:numId w:val="40"/>
        </w:numPr>
        <w:autoSpaceDE w:val="0"/>
        <w:autoSpaceDN w:val="0"/>
        <w:jc w:val="both"/>
        <w:rPr>
          <w:rFonts w:ascii="Arial" w:hAnsi="Arial" w:cs="Arial"/>
          <w:sz w:val="20"/>
          <w:szCs w:val="20"/>
        </w:rPr>
      </w:pPr>
      <w:r w:rsidRPr="00270953">
        <w:rPr>
          <w:rFonts w:ascii="Arial" w:hAnsi="Arial" w:cs="Arial"/>
          <w:sz w:val="20"/>
          <w:szCs w:val="20"/>
        </w:rPr>
        <w:t xml:space="preserve">Zamawiający nie może wykonywać samowolnie żadnych zmian w Aplikacjach, jak również zobowiązany jest do ich ochrony przed nieuprawnionym rozpowszechnianiem. </w:t>
      </w:r>
    </w:p>
    <w:p w:rsidR="00CB24E5" w:rsidRPr="00270953" w:rsidRDefault="00CB24E5" w:rsidP="00CB24E5">
      <w:pPr>
        <w:keepLines/>
        <w:numPr>
          <w:ilvl w:val="0"/>
          <w:numId w:val="40"/>
        </w:numPr>
        <w:autoSpaceDE w:val="0"/>
        <w:autoSpaceDN w:val="0"/>
        <w:jc w:val="both"/>
        <w:rPr>
          <w:rFonts w:ascii="Arial" w:hAnsi="Arial" w:cs="Arial"/>
          <w:sz w:val="20"/>
          <w:szCs w:val="20"/>
        </w:rPr>
      </w:pPr>
      <w:r w:rsidRPr="00270953">
        <w:rPr>
          <w:rFonts w:ascii="Arial" w:hAnsi="Arial" w:cs="Arial"/>
          <w:sz w:val="20"/>
          <w:szCs w:val="20"/>
        </w:rPr>
        <w:t xml:space="preserve">Zamawiający nie ma prawa do eksploatacji Oprogramowania Aplikacyjnego w odrębnej lokalizacji, na dodatkowych stanowiskach lub w innym zakresie funkcjonalnym, jak również zmiany zakresu licencji. </w:t>
      </w:r>
    </w:p>
    <w:p w:rsidR="00CB24E5" w:rsidRPr="00270953" w:rsidRDefault="00CB24E5" w:rsidP="00CB24E5">
      <w:pPr>
        <w:tabs>
          <w:tab w:val="left" w:pos="0"/>
        </w:tabs>
        <w:rPr>
          <w:rFonts w:ascii="Arial" w:hAnsi="Arial" w:cs="Arial"/>
          <w:sz w:val="20"/>
          <w:szCs w:val="20"/>
        </w:rPr>
      </w:pP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 7</w:t>
      </w:r>
    </w:p>
    <w:p w:rsidR="00CB24E5" w:rsidRPr="00270953" w:rsidRDefault="00CB24E5" w:rsidP="00CB24E5">
      <w:pPr>
        <w:jc w:val="center"/>
        <w:rPr>
          <w:rFonts w:ascii="Arial" w:hAnsi="Arial" w:cs="Arial"/>
          <w:sz w:val="20"/>
          <w:szCs w:val="20"/>
        </w:rPr>
      </w:pPr>
      <w:r w:rsidRPr="00270953">
        <w:rPr>
          <w:rFonts w:ascii="Arial" w:hAnsi="Arial" w:cs="Arial"/>
          <w:sz w:val="20"/>
          <w:szCs w:val="20"/>
        </w:rPr>
        <w:t>[OBOWIĄZKI STRON]</w:t>
      </w:r>
    </w:p>
    <w:p w:rsidR="00CB24E5" w:rsidRPr="00270953" w:rsidRDefault="00CB24E5" w:rsidP="00CB24E5">
      <w:pPr>
        <w:keepLines/>
        <w:numPr>
          <w:ilvl w:val="0"/>
          <w:numId w:val="41"/>
        </w:numPr>
        <w:autoSpaceDE w:val="0"/>
        <w:autoSpaceDN w:val="0"/>
        <w:jc w:val="both"/>
        <w:rPr>
          <w:rFonts w:ascii="Arial" w:hAnsi="Arial" w:cs="Arial"/>
          <w:sz w:val="20"/>
          <w:szCs w:val="20"/>
        </w:rPr>
      </w:pPr>
      <w:r w:rsidRPr="00270953">
        <w:rPr>
          <w:rFonts w:ascii="Arial" w:hAnsi="Arial" w:cs="Arial"/>
          <w:sz w:val="20"/>
          <w:szCs w:val="20"/>
        </w:rPr>
        <w:t xml:space="preserve">Zamawiający zobowiązany jest do udzielenia Wykonawcy dostępu do Infrastruktury, Oprogramowania Aplikacyjnego oraz Systemu zarządzania bazą danych za pomocą bezpiecznego połączenia w celu umożliwienia realizacji usług stanowiących przedmiot Umowy. </w:t>
      </w:r>
    </w:p>
    <w:p w:rsidR="00CB24E5" w:rsidRPr="00270953" w:rsidRDefault="00CB24E5" w:rsidP="00CB24E5">
      <w:pPr>
        <w:keepLines/>
        <w:numPr>
          <w:ilvl w:val="0"/>
          <w:numId w:val="41"/>
        </w:numPr>
        <w:autoSpaceDE w:val="0"/>
        <w:autoSpaceDN w:val="0"/>
        <w:jc w:val="both"/>
        <w:rPr>
          <w:rFonts w:ascii="Arial" w:hAnsi="Arial" w:cs="Arial"/>
          <w:sz w:val="20"/>
          <w:szCs w:val="20"/>
        </w:rPr>
      </w:pPr>
      <w:r w:rsidRPr="00270953">
        <w:rPr>
          <w:rFonts w:ascii="Arial" w:hAnsi="Arial" w:cs="Arial"/>
          <w:sz w:val="20"/>
          <w:szCs w:val="20"/>
        </w:rPr>
        <w:t xml:space="preserve">Zamawiający zapewni Wykonawcy dostęp do wszelkich posiadanych informacji merytorycznie związanych ze świadczeniem usług w ramach Umowy, a uznanych przez strony za konieczne dla świadczenia tych usług. Wykonawca zapewni poufność otrzymanych od Zamawiającego informacji zgodnie z postanowieniami </w:t>
      </w:r>
      <w:r w:rsidRPr="00270953">
        <w:rPr>
          <w:rFonts w:ascii="Arial" w:hAnsi="Arial" w:cs="Arial"/>
          <w:sz w:val="20"/>
          <w:szCs w:val="20"/>
          <w:u w:val="single"/>
        </w:rPr>
        <w:t>§ 10</w:t>
      </w:r>
      <w:r w:rsidRPr="00270953">
        <w:rPr>
          <w:rFonts w:ascii="Arial" w:hAnsi="Arial" w:cs="Arial"/>
          <w:sz w:val="20"/>
          <w:szCs w:val="20"/>
        </w:rPr>
        <w:t xml:space="preserve"> Umowy.</w:t>
      </w:r>
    </w:p>
    <w:p w:rsidR="00CB24E5" w:rsidRPr="00270953" w:rsidRDefault="00CB24E5" w:rsidP="00CB24E5">
      <w:pPr>
        <w:keepLines/>
        <w:numPr>
          <w:ilvl w:val="0"/>
          <w:numId w:val="41"/>
        </w:numPr>
        <w:autoSpaceDE w:val="0"/>
        <w:autoSpaceDN w:val="0"/>
        <w:jc w:val="both"/>
        <w:rPr>
          <w:rFonts w:ascii="Arial" w:hAnsi="Arial" w:cs="Arial"/>
          <w:sz w:val="20"/>
          <w:szCs w:val="20"/>
        </w:rPr>
      </w:pPr>
      <w:r w:rsidRPr="00270953">
        <w:rPr>
          <w:rFonts w:ascii="Arial" w:hAnsi="Arial" w:cs="Arial"/>
          <w:sz w:val="20"/>
          <w:szCs w:val="20"/>
        </w:rPr>
        <w:t>Zamawiający zezwala i obowiązany jest umożliwić Wykonawcy instalację narzędzi umożliwiających zdalny dostęp do serwera/ów, na którym/</w:t>
      </w:r>
      <w:proofErr w:type="spellStart"/>
      <w:r w:rsidRPr="00270953">
        <w:rPr>
          <w:rFonts w:ascii="Arial" w:hAnsi="Arial" w:cs="Arial"/>
          <w:sz w:val="20"/>
          <w:szCs w:val="20"/>
        </w:rPr>
        <w:t>ch</w:t>
      </w:r>
      <w:proofErr w:type="spellEnd"/>
      <w:r w:rsidRPr="00270953">
        <w:rPr>
          <w:rFonts w:ascii="Arial" w:hAnsi="Arial" w:cs="Arial"/>
          <w:sz w:val="20"/>
          <w:szCs w:val="20"/>
        </w:rPr>
        <w:t xml:space="preserve"> posadowiony jest System zarządzania bazą danych wraz z Bazą danych, jak również uruchomienie sesji Aplikacji zdalnej.</w:t>
      </w:r>
    </w:p>
    <w:p w:rsidR="00CB24E5" w:rsidRPr="00270953" w:rsidRDefault="00CB24E5" w:rsidP="00CB24E5">
      <w:pPr>
        <w:keepLines/>
        <w:numPr>
          <w:ilvl w:val="0"/>
          <w:numId w:val="41"/>
        </w:numPr>
        <w:autoSpaceDE w:val="0"/>
        <w:autoSpaceDN w:val="0"/>
        <w:jc w:val="both"/>
        <w:rPr>
          <w:rFonts w:ascii="Arial" w:hAnsi="Arial" w:cs="Arial"/>
          <w:sz w:val="20"/>
          <w:szCs w:val="20"/>
        </w:rPr>
      </w:pPr>
      <w:r w:rsidRPr="00270953">
        <w:rPr>
          <w:rFonts w:ascii="Arial" w:hAnsi="Arial" w:cs="Arial"/>
          <w:sz w:val="20"/>
          <w:szCs w:val="20"/>
        </w:rPr>
        <w:t>Wykonawca zobowiązuje się przy uwzględnieniu zawodowego charakteru swej działalności, świadczyć usługi ze szczególną starannością wymaganą dla usług tego rodzaju, uwzględniającą specyfikę działalności Zamawiającego.</w:t>
      </w:r>
    </w:p>
    <w:p w:rsidR="00CB24E5" w:rsidRPr="00270953" w:rsidRDefault="00CB24E5" w:rsidP="00CB24E5">
      <w:pPr>
        <w:keepLines/>
        <w:numPr>
          <w:ilvl w:val="0"/>
          <w:numId w:val="41"/>
        </w:numPr>
        <w:autoSpaceDE w:val="0"/>
        <w:autoSpaceDN w:val="0"/>
        <w:jc w:val="both"/>
        <w:rPr>
          <w:rFonts w:ascii="Arial" w:hAnsi="Arial" w:cs="Arial"/>
          <w:sz w:val="20"/>
          <w:szCs w:val="20"/>
        </w:rPr>
      </w:pPr>
      <w:r w:rsidRPr="00270953">
        <w:rPr>
          <w:rFonts w:ascii="Arial" w:hAnsi="Arial" w:cs="Arial"/>
          <w:sz w:val="20"/>
          <w:szCs w:val="20"/>
        </w:rPr>
        <w:t>Zamawiający oświadcza, iż posiada możliwość aktualizacji Systemu zarządzania bazą danych.</w:t>
      </w:r>
    </w:p>
    <w:p w:rsidR="00CB24E5" w:rsidRPr="00270953" w:rsidRDefault="00CB24E5" w:rsidP="00CB24E5">
      <w:pPr>
        <w:suppressAutoHyphens/>
        <w:autoSpaceDE w:val="0"/>
        <w:autoSpaceDN w:val="0"/>
        <w:rPr>
          <w:rFonts w:ascii="Arial" w:hAnsi="Arial" w:cs="Arial"/>
          <w:sz w:val="20"/>
          <w:szCs w:val="20"/>
        </w:rPr>
      </w:pPr>
    </w:p>
    <w:p w:rsidR="00CB24E5" w:rsidRPr="00270953" w:rsidRDefault="00CB24E5" w:rsidP="00CB24E5">
      <w:pPr>
        <w:suppressAutoHyphens/>
        <w:autoSpaceDE w:val="0"/>
        <w:autoSpaceDN w:val="0"/>
        <w:rPr>
          <w:rFonts w:ascii="Arial" w:hAnsi="Arial" w:cs="Arial"/>
          <w:sz w:val="20"/>
          <w:szCs w:val="20"/>
        </w:rPr>
      </w:pP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 xml:space="preserve">  § 8</w:t>
      </w: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[BEZPIECZEŃSTWO DANYCH]</w:t>
      </w:r>
    </w:p>
    <w:p w:rsidR="00CB24E5" w:rsidRPr="00270953" w:rsidRDefault="00CB24E5" w:rsidP="00CB24E5">
      <w:pPr>
        <w:keepLines/>
        <w:numPr>
          <w:ilvl w:val="0"/>
          <w:numId w:val="36"/>
        </w:numPr>
        <w:autoSpaceDE w:val="0"/>
        <w:autoSpaceDN w:val="0"/>
        <w:jc w:val="both"/>
        <w:rPr>
          <w:rFonts w:ascii="Arial" w:hAnsi="Arial" w:cs="Arial"/>
          <w:sz w:val="20"/>
          <w:szCs w:val="20"/>
        </w:rPr>
      </w:pPr>
      <w:r w:rsidRPr="00270953">
        <w:rPr>
          <w:rFonts w:ascii="Arial" w:hAnsi="Arial" w:cs="Arial"/>
          <w:sz w:val="20"/>
          <w:szCs w:val="20"/>
        </w:rPr>
        <w:t>Zamawiający ponosi odpowiedzialność za prawidłowe tj. zgodne z przyjętymi zasadami obsługi systemów komputerowych, kopiowanie danych i Oprogramowania Aplikacyjnego oraz zapewnienie bezpieczeństwa przechowywania nośników.</w:t>
      </w:r>
    </w:p>
    <w:p w:rsidR="00CB24E5" w:rsidRPr="00270953" w:rsidRDefault="00CB24E5" w:rsidP="00CB24E5">
      <w:pPr>
        <w:keepLines/>
        <w:numPr>
          <w:ilvl w:val="0"/>
          <w:numId w:val="36"/>
        </w:numPr>
        <w:autoSpaceDE w:val="0"/>
        <w:autoSpaceDN w:val="0"/>
        <w:jc w:val="both"/>
        <w:rPr>
          <w:rFonts w:ascii="Arial" w:hAnsi="Arial" w:cs="Arial"/>
          <w:sz w:val="20"/>
          <w:szCs w:val="20"/>
        </w:rPr>
      </w:pPr>
      <w:r w:rsidRPr="00270953">
        <w:rPr>
          <w:rFonts w:ascii="Arial" w:hAnsi="Arial" w:cs="Arial"/>
          <w:sz w:val="20"/>
          <w:szCs w:val="20"/>
        </w:rPr>
        <w:t>Zamawiający oświadcza, że jest świadomy konsekwencji braku dokonywania i weryfikacji poprawności kopii bezpieczeństwa danych generowanych przez Oprogramowanie Aplikacyjne.</w:t>
      </w:r>
    </w:p>
    <w:p w:rsidR="00CB24E5" w:rsidRDefault="00CB24E5" w:rsidP="00CB24E5">
      <w:pPr>
        <w:suppressAutoHyphens/>
        <w:autoSpaceDE w:val="0"/>
        <w:autoSpaceDN w:val="0"/>
        <w:rPr>
          <w:rFonts w:ascii="Arial" w:hAnsi="Arial" w:cs="Arial"/>
          <w:sz w:val="20"/>
          <w:szCs w:val="20"/>
        </w:rPr>
      </w:pPr>
    </w:p>
    <w:p w:rsidR="00CB24E5" w:rsidRDefault="00CB24E5" w:rsidP="00CB24E5">
      <w:pPr>
        <w:suppressAutoHyphens/>
        <w:autoSpaceDE w:val="0"/>
        <w:autoSpaceDN w:val="0"/>
        <w:rPr>
          <w:rFonts w:ascii="Arial" w:hAnsi="Arial" w:cs="Arial"/>
          <w:sz w:val="20"/>
          <w:szCs w:val="20"/>
        </w:rPr>
      </w:pPr>
    </w:p>
    <w:p w:rsidR="00CB24E5" w:rsidRDefault="00CB24E5" w:rsidP="00CB24E5">
      <w:pPr>
        <w:suppressAutoHyphens/>
        <w:autoSpaceDE w:val="0"/>
        <w:autoSpaceDN w:val="0"/>
        <w:rPr>
          <w:rFonts w:ascii="Arial" w:hAnsi="Arial" w:cs="Arial"/>
          <w:sz w:val="20"/>
          <w:szCs w:val="20"/>
        </w:rPr>
      </w:pPr>
    </w:p>
    <w:p w:rsidR="00CB24E5" w:rsidRPr="00270953" w:rsidRDefault="00CB24E5" w:rsidP="00CB24E5">
      <w:pPr>
        <w:suppressAutoHyphens/>
        <w:autoSpaceDE w:val="0"/>
        <w:autoSpaceDN w:val="0"/>
        <w:rPr>
          <w:rFonts w:ascii="Arial" w:hAnsi="Arial" w:cs="Arial"/>
          <w:sz w:val="20"/>
          <w:szCs w:val="20"/>
        </w:rPr>
      </w:pP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 9</w:t>
      </w: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[ODPOWIEDZIALNOŚĆ]</w:t>
      </w:r>
    </w:p>
    <w:p w:rsidR="00CB24E5" w:rsidRPr="00270953" w:rsidRDefault="00CB24E5" w:rsidP="00CB24E5">
      <w:pPr>
        <w:keepLines/>
        <w:numPr>
          <w:ilvl w:val="0"/>
          <w:numId w:val="37"/>
        </w:numPr>
        <w:autoSpaceDE w:val="0"/>
        <w:autoSpaceDN w:val="0"/>
        <w:jc w:val="both"/>
        <w:rPr>
          <w:rFonts w:ascii="Arial" w:hAnsi="Arial" w:cs="Arial"/>
          <w:sz w:val="20"/>
          <w:szCs w:val="20"/>
        </w:rPr>
      </w:pPr>
      <w:r w:rsidRPr="00270953">
        <w:rPr>
          <w:rFonts w:ascii="Arial" w:hAnsi="Arial" w:cs="Arial"/>
          <w:sz w:val="20"/>
          <w:szCs w:val="20"/>
        </w:rPr>
        <w:t>Wykonawca nie ponosi odpowiedzialności za szkody:</w:t>
      </w:r>
    </w:p>
    <w:p w:rsidR="00CB24E5" w:rsidRPr="000158F0" w:rsidRDefault="00CB24E5" w:rsidP="00CB24E5">
      <w:pPr>
        <w:numPr>
          <w:ilvl w:val="0"/>
          <w:numId w:val="44"/>
        </w:numPr>
        <w:suppressAutoHyphens/>
        <w:autoSpaceDE w:val="0"/>
        <w:autoSpaceDN w:val="0"/>
        <w:jc w:val="both"/>
        <w:rPr>
          <w:rFonts w:ascii="Arial" w:hAnsi="Arial" w:cs="Arial"/>
          <w:sz w:val="20"/>
          <w:szCs w:val="20"/>
        </w:rPr>
      </w:pPr>
      <w:r w:rsidRPr="00270953">
        <w:rPr>
          <w:rFonts w:ascii="Arial" w:hAnsi="Arial" w:cs="Arial"/>
          <w:sz w:val="20"/>
          <w:szCs w:val="20"/>
        </w:rPr>
        <w:t xml:space="preserve">polegające na utracie danych </w:t>
      </w:r>
      <w:r w:rsidRPr="000158F0">
        <w:rPr>
          <w:rFonts w:ascii="Arial" w:hAnsi="Arial" w:cs="Arial"/>
          <w:sz w:val="20"/>
          <w:szCs w:val="20"/>
        </w:rPr>
        <w:t>z powodu okoliczności niezawinionych przez Wykonawcę,</w:t>
      </w:r>
    </w:p>
    <w:p w:rsidR="00CB24E5" w:rsidRPr="000158F0" w:rsidRDefault="00CB24E5" w:rsidP="00CB24E5">
      <w:pPr>
        <w:numPr>
          <w:ilvl w:val="0"/>
          <w:numId w:val="44"/>
        </w:numPr>
        <w:suppressAutoHyphens/>
        <w:autoSpaceDE w:val="0"/>
        <w:autoSpaceDN w:val="0"/>
        <w:jc w:val="both"/>
        <w:rPr>
          <w:rFonts w:ascii="Arial" w:hAnsi="Arial" w:cs="Arial"/>
          <w:sz w:val="20"/>
          <w:szCs w:val="20"/>
        </w:rPr>
      </w:pPr>
      <w:r w:rsidRPr="000158F0">
        <w:rPr>
          <w:rFonts w:ascii="Arial" w:hAnsi="Arial" w:cs="Arial"/>
          <w:sz w:val="20"/>
          <w:szCs w:val="20"/>
        </w:rPr>
        <w:t>polegające na utrudnieniu korzystania lub całkowitemu utraceniu możliwości eksploatacji, Oprogramowania Aplikacyjnego lub innych programów, z powodu okoliczności niezawinionych przez Wykonawcę</w:t>
      </w:r>
      <w:r>
        <w:rPr>
          <w:rFonts w:ascii="Arial" w:hAnsi="Arial" w:cs="Arial"/>
          <w:sz w:val="20"/>
          <w:szCs w:val="20"/>
        </w:rPr>
        <w:t>.</w:t>
      </w:r>
    </w:p>
    <w:p w:rsidR="00CB24E5" w:rsidRPr="00270953" w:rsidRDefault="00CB24E5" w:rsidP="00CB24E5">
      <w:pPr>
        <w:keepLines/>
        <w:numPr>
          <w:ilvl w:val="0"/>
          <w:numId w:val="37"/>
        </w:numPr>
        <w:autoSpaceDE w:val="0"/>
        <w:autoSpaceDN w:val="0"/>
        <w:jc w:val="both"/>
        <w:rPr>
          <w:rFonts w:ascii="Arial" w:hAnsi="Arial" w:cs="Arial"/>
          <w:sz w:val="20"/>
          <w:szCs w:val="20"/>
        </w:rPr>
      </w:pPr>
      <w:r w:rsidRPr="00270953">
        <w:rPr>
          <w:rFonts w:ascii="Arial" w:hAnsi="Arial" w:cs="Arial"/>
          <w:sz w:val="20"/>
          <w:szCs w:val="20"/>
        </w:rPr>
        <w:t>Wykonawca nie ponosi odpowiedzialności za szkody powstałe w wyniku utraty bądź przekazania przez Użytkowników bez upoważnienia Wykonawcy danych identyfikacyjnych umożliwiających autentykację i pracę w systemie HD osobom trzecim.</w:t>
      </w:r>
    </w:p>
    <w:p w:rsidR="00CB24E5" w:rsidRPr="00270953" w:rsidRDefault="00CB24E5" w:rsidP="00CB24E5">
      <w:pPr>
        <w:keepLines/>
        <w:numPr>
          <w:ilvl w:val="0"/>
          <w:numId w:val="37"/>
        </w:numPr>
        <w:tabs>
          <w:tab w:val="left" w:pos="4928"/>
        </w:tabs>
        <w:autoSpaceDE w:val="0"/>
        <w:autoSpaceDN w:val="0"/>
        <w:jc w:val="both"/>
        <w:rPr>
          <w:rFonts w:ascii="Arial" w:hAnsi="Arial" w:cs="Arial"/>
          <w:sz w:val="20"/>
          <w:szCs w:val="20"/>
        </w:rPr>
      </w:pPr>
      <w:r w:rsidRPr="00270953">
        <w:rPr>
          <w:rFonts w:ascii="Arial" w:hAnsi="Arial" w:cs="Arial"/>
          <w:sz w:val="20"/>
          <w:szCs w:val="20"/>
        </w:rPr>
        <w:t>Powyższe ograniczenie w zakresie odpowiedzialności Wykonawcy, nie obowiązuje w wypadku powstania szkody w wyniku niedbalstwa lub winy Wykonawcy.</w:t>
      </w:r>
    </w:p>
    <w:p w:rsidR="00CB24E5" w:rsidRPr="00270953" w:rsidRDefault="00CB24E5" w:rsidP="00CB24E5">
      <w:pPr>
        <w:suppressAutoHyphens/>
        <w:autoSpaceDE w:val="0"/>
        <w:autoSpaceDN w:val="0"/>
        <w:jc w:val="center"/>
        <w:rPr>
          <w:rFonts w:ascii="Arial" w:hAnsi="Arial" w:cs="Arial"/>
          <w:sz w:val="20"/>
          <w:szCs w:val="20"/>
        </w:rPr>
      </w:pP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 10</w:t>
      </w:r>
    </w:p>
    <w:p w:rsidR="00CB24E5" w:rsidRPr="00270953" w:rsidRDefault="00CB24E5" w:rsidP="00CB24E5">
      <w:pPr>
        <w:suppressAutoHyphens/>
        <w:autoSpaceDE w:val="0"/>
        <w:autoSpaceDN w:val="0"/>
        <w:jc w:val="center"/>
        <w:rPr>
          <w:rFonts w:ascii="Arial" w:hAnsi="Arial" w:cs="Arial"/>
          <w:smallCaps/>
          <w:sz w:val="20"/>
          <w:szCs w:val="20"/>
        </w:rPr>
      </w:pPr>
      <w:r w:rsidRPr="00270953">
        <w:rPr>
          <w:rFonts w:ascii="Arial" w:hAnsi="Arial" w:cs="Arial"/>
          <w:smallCaps/>
          <w:sz w:val="20"/>
          <w:szCs w:val="20"/>
        </w:rPr>
        <w:t>[ZACHOWANIE POUFNOŚCI]</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Zgodnie z Art. 139 Ust. 3 Ustawy Umowa jest jawna i podlega udostępnianiu na zasadach określonych w przepisach o dostępie do informacji publicznej zapisanych w Ustawie z dnia 6 września 2001 r. o dostępie do informacji publicznej (Dz. U.  z 2001 </w:t>
      </w:r>
      <w:proofErr w:type="spellStart"/>
      <w:r w:rsidRPr="00270953">
        <w:rPr>
          <w:rFonts w:ascii="Arial" w:hAnsi="Arial" w:cs="Arial"/>
          <w:sz w:val="20"/>
          <w:szCs w:val="20"/>
        </w:rPr>
        <w:t>r.Nr</w:t>
      </w:r>
      <w:proofErr w:type="spellEnd"/>
      <w:r w:rsidRPr="00270953">
        <w:rPr>
          <w:rFonts w:ascii="Arial" w:hAnsi="Arial" w:cs="Arial"/>
          <w:sz w:val="20"/>
          <w:szCs w:val="20"/>
        </w:rPr>
        <w:t xml:space="preserve"> 112, poz. 1198 z </w:t>
      </w:r>
      <w:proofErr w:type="spellStart"/>
      <w:r w:rsidRPr="00270953">
        <w:rPr>
          <w:rFonts w:ascii="Arial" w:hAnsi="Arial" w:cs="Arial"/>
          <w:sz w:val="20"/>
          <w:szCs w:val="20"/>
        </w:rPr>
        <w:t>późn</w:t>
      </w:r>
      <w:proofErr w:type="spellEnd"/>
      <w:r w:rsidRPr="00270953">
        <w:rPr>
          <w:rFonts w:ascii="Arial" w:hAnsi="Arial" w:cs="Arial"/>
          <w:sz w:val="20"/>
          <w:szCs w:val="20"/>
        </w:rPr>
        <w:t>. zm.).</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Strony zobowiązują się wzajemnie do zachowania w poufności wszelkich informacji pozyskanych w trakcie realizacji Umowy, co do których mogą powziąć podejrzenie, iż są poufnymi informacjami handlowymi lub, że jako takie traktowane są przez drugą stronę. W szczególności za dane takie uznaje się: dane osobowe pacjentów, dane osobowe pracowników Zamawiającego, dane finansowe Zamawiającego oraz jego kontrahentów.</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Zamawiający, jako Administrator danych osobowych (zwany w dalszej części „Administratorem”), powierza </w:t>
      </w:r>
      <w:r w:rsidRPr="00270953">
        <w:rPr>
          <w:rFonts w:ascii="Arial" w:hAnsi="Arial" w:cs="Arial"/>
          <w:bCs/>
          <w:sz w:val="20"/>
          <w:szCs w:val="20"/>
        </w:rPr>
        <w:t>Wykonawcy</w:t>
      </w:r>
      <w:r w:rsidRPr="00270953">
        <w:rPr>
          <w:rFonts w:ascii="Arial" w:hAnsi="Arial" w:cs="Arial"/>
          <w:sz w:val="20"/>
          <w:szCs w:val="20"/>
        </w:rPr>
        <w:t xml:space="preserve"> w trybie art. </w:t>
      </w:r>
      <w:r w:rsidRPr="00270953">
        <w:rPr>
          <w:rFonts w:ascii="Arial" w:hAnsi="Arial" w:cs="Arial"/>
          <w:bCs/>
          <w:sz w:val="20"/>
          <w:szCs w:val="20"/>
        </w:rPr>
        <w:t>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w:t>
      </w:r>
      <w:r w:rsidRPr="00270953">
        <w:rPr>
          <w:rFonts w:ascii="Arial" w:hAnsi="Arial" w:cs="Arial"/>
          <w:sz w:val="20"/>
          <w:szCs w:val="20"/>
        </w:rPr>
        <w:t xml:space="preserve"> dane osobowe do przetwarzania, na zasadach i w celu określonym w niniejszej Umowie.</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Wykonawca zobowiązuje się przetwarzać powierzone mu dane osobowe zgodnie z niniejszą Umową, Rozporządzeniem oraz z innymi przepisami prawa powszechnie obowiązującego, które chronią prawa osób, których dane dotyczą.</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Wykonawca oświadcza, iż stosuje środki bezpieczeństwa spełniające wymogi Rozporządzenia. </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 xml:space="preserve">Wykonawca będzie przetwarzał, powierzone dane:  zwykłe oraz szczególnych kategorii* ze zbiorów Zamawiającego, dotyczące pacjentów oraz pracowników Zamawiającego, w postaci m.in.: imion i nazwisk, adresu zamieszkania i zameldowania, nr telefonu, adresu email, nr PESEL., miejsca urodzenia, płci, stanu cywilnego, wykształcenia, zawodu, dane kontaktowe do opiekuna, stanu zdrowia, miejsca zatrudnienia,………………… * </w:t>
      </w:r>
      <w:r w:rsidRPr="00270953">
        <w:rPr>
          <w:rFonts w:ascii="Arial" w:hAnsi="Arial" w:cs="Arial"/>
          <w:i/>
          <w:sz w:val="20"/>
          <w:szCs w:val="20"/>
        </w:rPr>
        <w:t>(niewłaściwe skreślić)</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Powierzone przez Zamawiającego dane osobowe będą przetwarzane przez Wykonawcę wyłącznie w celu realizacji niniejszej Umowy.</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rsidR="00CB24E5" w:rsidRPr="00270953" w:rsidRDefault="00CB24E5" w:rsidP="00CB24E5">
      <w:pPr>
        <w:numPr>
          <w:ilvl w:val="0"/>
          <w:numId w:val="43"/>
        </w:numPr>
        <w:suppressAutoHyphens/>
        <w:autoSpaceDE w:val="0"/>
        <w:autoSpaceDN w:val="0"/>
        <w:ind w:left="284" w:hanging="284"/>
        <w:jc w:val="both"/>
        <w:rPr>
          <w:rFonts w:ascii="Arial" w:hAnsi="Arial" w:cs="Arial"/>
          <w:sz w:val="20"/>
          <w:szCs w:val="20"/>
        </w:rPr>
      </w:pPr>
      <w:r w:rsidRPr="00270953">
        <w:rPr>
          <w:rFonts w:ascii="Arial" w:hAnsi="Arial" w:cs="Arial"/>
          <w:sz w:val="20"/>
          <w:szCs w:val="20"/>
        </w:rPr>
        <w:t>Wykonawca zobowiązuje się do:</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dołożenia należytej staranności przy przetwarzaniu powierzonych danych osobowych;</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nadania upoważnień do przetwarzania danych osobowych wszystkim osobom, które będą przetwarzały powierzone dane w celu realizacji niniejszej Umowy;</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zapewnienia zachowania w tajemnicy, (o której mowa w art. 28 ust 3 pkt b Rozporządzenia) przetwarzanych danych przez osoby, które upoważnia do przetwarzania danych osobowych w celu realizacji niniejszej Umowy, zarówno w trakcie jej obowiązywania, jak i po jej ustaniu;</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przekazania Zamawiającemu listy osób dedykowanych do realizacji Umowy w terminie 14 dni od jej podpisania oraz powiadomienia Zamawiającego o każdej zmianie listy osób dedykowanych do realizacji Umowy celem nadania/odebrania dostępu do bazy danych Zamawiającego,</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 („dane poufne”);</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do zachowania w tajemnicy danych poufnych i oświadcza, że nie będą one wykorzystywane, ujawniane ani udostępniane bez pisemnej zgody Administratora w innym celu niż wykonanie Umowy, chyba że konieczność ujawnienia posiadanych informacji wynika  z obowiązujących przepisów prawa lub Umowy;</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po zakończeniu świadczenia usług związanych z przetwarzaniem, w zależności od decyzji Zamawiającego, usuwa lub zwraca Administratorowi wszelkie dane osobowe oraz usuwa wszelkie ich istniejące kopie, chyba że prawo Unii lub prawo państwa członkowskiego nakazują przechowywanie danych osobowych.</w:t>
      </w:r>
    </w:p>
    <w:p w:rsidR="00CB24E5" w:rsidRPr="00270953" w:rsidRDefault="00CB24E5" w:rsidP="00CB24E5">
      <w:pPr>
        <w:numPr>
          <w:ilvl w:val="0"/>
          <w:numId w:val="47"/>
        </w:numPr>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pomagania, w miarę możliwości, Administratorowi w niezbędnym zakresie wywiązywać się z obowiązku odpowiadania na żądania osoby, której dane dotyczą oraz wywiązywania się z obowiązków określonych w art. 32-36 Rozporządzenia.</w:t>
      </w:r>
    </w:p>
    <w:p w:rsidR="00CB24E5" w:rsidRPr="00270953" w:rsidRDefault="00CB24E5" w:rsidP="00CB24E5">
      <w:pPr>
        <w:numPr>
          <w:ilvl w:val="0"/>
          <w:numId w:val="43"/>
        </w:numPr>
        <w:ind w:left="567"/>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odpowiedzialny jest za:</w:t>
      </w:r>
    </w:p>
    <w:p w:rsidR="00CB24E5" w:rsidRPr="00270953" w:rsidRDefault="00CB24E5" w:rsidP="00CB24E5">
      <w:pPr>
        <w:numPr>
          <w:ilvl w:val="0"/>
          <w:numId w:val="48"/>
        </w:numPr>
        <w:ind w:left="993"/>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udostępnienie lub wykorzystanie danych osobowych niezgodnie z treścią Umowy lub Rozporządzenia, a w szczególności za udostępnienie powierzonych do przetwarzania danych osobowych osobom nieupoważnionym;</w:t>
      </w:r>
    </w:p>
    <w:p w:rsidR="00CB24E5" w:rsidRPr="00270953" w:rsidRDefault="00CB24E5" w:rsidP="00CB24E5">
      <w:pPr>
        <w:numPr>
          <w:ilvl w:val="0"/>
          <w:numId w:val="48"/>
        </w:numPr>
        <w:ind w:left="993"/>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niezwłoczne poinformowanie Administratora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tych danych osobowych, w szczególności prowadzonych przez inspektorów upoważnionych przez Prezesa Urzędu Ochrony Danych Osobowych.</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Zamawiający zgodnie z art. 28 ust. 3 pkt h) Rozporządzenia ma prawo kontroli, czy środki zastosowane przez Wykonawcę przy przetwarzaniu i zabezpieczeniu powierzonych danych osobowych spełniają postanowienia Umowy i Rozporządzenia.</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Zamawiający realizować będzie prawo kontroli w godzinach pracy Wykonawcy, tj. 8:00 do 15:00, z minimum 7 dniowym jego uprzedzeniem.</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zobowiązuje się do usunięcia uchybień stwierdzonych podczas kontroli w terminie wskazanym przez Administratora danych nie dłuższym niż 7 dni.</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 xml:space="preserve">Wykonawca udostępnia Zamawiającemu wszelkie informacje niezbędne do wykazania spełnienia obowiązków określonych w art. 28 Rozporządzenia. </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może powierzyć dane osobowe objęte niniejszą Umową do dalszego przetwarzania podwykonawcom jedynie w celu wykonania Umowy po uzyskaniu uprzedniej pisemnej zgody Zamawiającego.  Podwykonawca, winien spełniać te same gwarancje i obowiązki jakie zostały nałożone na Wykonawcę  w niniejszej Umowie.</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w formie pisemnej o tym obowiązku prawnym, o ile prawo to nie zabrania udzielania takiej informacji z uwagi na ważny interes publiczny.</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ponosi pełną odpowiedzialność wobec Zamawiającego za nie wywiązanie się ze spoczywających na podwykonawcy, o którym mowa w ust. 15, obowiązków ochrony danych.</w:t>
      </w:r>
    </w:p>
    <w:p w:rsidR="00CB24E5" w:rsidRPr="00270953" w:rsidRDefault="00CB24E5" w:rsidP="00CB24E5">
      <w:pPr>
        <w:numPr>
          <w:ilvl w:val="0"/>
          <w:numId w:val="43"/>
        </w:numPr>
        <w:ind w:left="567" w:hanging="491"/>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Wykonawca po stwierdzeniu naruszenia ochrony danych osobowych bez zbędnej zwłoki zgłasza je Administratorowi w ciągu 48 h.</w:t>
      </w:r>
    </w:p>
    <w:p w:rsidR="00CB24E5" w:rsidRPr="00270953" w:rsidRDefault="00CB24E5" w:rsidP="00CB24E5">
      <w:pPr>
        <w:tabs>
          <w:tab w:val="left" w:pos="0"/>
        </w:tabs>
        <w:jc w:val="center"/>
        <w:rPr>
          <w:rFonts w:ascii="Arial" w:hAnsi="Arial" w:cs="Arial"/>
          <w:sz w:val="20"/>
          <w:szCs w:val="20"/>
        </w:rPr>
      </w:pP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 11</w:t>
      </w: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[PODWYKONAWCY]</w:t>
      </w:r>
    </w:p>
    <w:p w:rsidR="00CB24E5" w:rsidRPr="00270953" w:rsidRDefault="00CB24E5" w:rsidP="00CB24E5">
      <w:pPr>
        <w:suppressAutoHyphens/>
        <w:autoSpaceDE w:val="0"/>
        <w:autoSpaceDN w:val="0"/>
        <w:jc w:val="both"/>
        <w:rPr>
          <w:rFonts w:ascii="Arial" w:hAnsi="Arial" w:cs="Arial"/>
          <w:sz w:val="20"/>
          <w:szCs w:val="20"/>
        </w:rPr>
      </w:pPr>
      <w:r w:rsidRPr="00270953">
        <w:rPr>
          <w:rFonts w:ascii="Arial" w:hAnsi="Arial" w:cs="Arial"/>
          <w:sz w:val="20"/>
          <w:szCs w:val="20"/>
        </w:rPr>
        <w:t xml:space="preserve">W szczególnych wypadkach, po uzyskaniu pisemnej zgody Zamawiającego, Wykonawca może  powierzyć wykonanie usług stanowiących przedmiot Umowy innym podwykonawcom. W takiej sytuacji Wykonawca za podwykonawców ponosi odpowiedzialność jak za własne działania lub zaniechania. </w:t>
      </w:r>
    </w:p>
    <w:p w:rsidR="00CB24E5" w:rsidRPr="00270953" w:rsidRDefault="00CB24E5" w:rsidP="00CB24E5">
      <w:pPr>
        <w:tabs>
          <w:tab w:val="left" w:pos="0"/>
        </w:tabs>
        <w:jc w:val="center"/>
        <w:rPr>
          <w:rFonts w:ascii="Arial" w:hAnsi="Arial" w:cs="Arial"/>
          <w:sz w:val="20"/>
          <w:szCs w:val="20"/>
        </w:rPr>
      </w:pP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 12</w:t>
      </w: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[CZAS OBOWIĄZYWANIA]</w:t>
      </w:r>
    </w:p>
    <w:p w:rsidR="00CB24E5" w:rsidRPr="00270953" w:rsidRDefault="00CB24E5" w:rsidP="00CB24E5">
      <w:pPr>
        <w:tabs>
          <w:tab w:val="left" w:pos="0"/>
        </w:tabs>
        <w:jc w:val="both"/>
        <w:rPr>
          <w:rFonts w:ascii="Arial" w:hAnsi="Arial" w:cs="Arial"/>
          <w:sz w:val="20"/>
          <w:szCs w:val="20"/>
        </w:rPr>
      </w:pPr>
      <w:r w:rsidRPr="00270953">
        <w:rPr>
          <w:rFonts w:ascii="Arial" w:hAnsi="Arial" w:cs="Arial"/>
          <w:sz w:val="20"/>
          <w:szCs w:val="20"/>
        </w:rPr>
        <w:t>Umowa zostaje zawarta na okres 12</w:t>
      </w:r>
      <w:r w:rsidRPr="00270953">
        <w:rPr>
          <w:rFonts w:ascii="Arial" w:hAnsi="Arial" w:cs="Arial"/>
          <w:b/>
          <w:color w:val="FF0000"/>
          <w:sz w:val="20"/>
          <w:szCs w:val="20"/>
        </w:rPr>
        <w:t xml:space="preserve"> </w:t>
      </w:r>
      <w:r w:rsidRPr="00270953">
        <w:rPr>
          <w:rFonts w:ascii="Arial" w:hAnsi="Arial" w:cs="Arial"/>
          <w:sz w:val="20"/>
          <w:szCs w:val="20"/>
        </w:rPr>
        <w:t>miesięcy, tj. na okres od dnia ………………….. do dnia ……………………..</w:t>
      </w:r>
    </w:p>
    <w:p w:rsidR="00CB24E5" w:rsidRDefault="00CB24E5" w:rsidP="00CB24E5">
      <w:pPr>
        <w:suppressAutoHyphens/>
        <w:autoSpaceDE w:val="0"/>
        <w:autoSpaceDN w:val="0"/>
        <w:ind w:left="4248" w:firstLine="708"/>
        <w:rPr>
          <w:rFonts w:ascii="Arial" w:hAnsi="Arial" w:cs="Arial"/>
          <w:sz w:val="20"/>
          <w:szCs w:val="20"/>
        </w:rPr>
      </w:pPr>
    </w:p>
    <w:p w:rsidR="00CB24E5" w:rsidRDefault="00CB24E5" w:rsidP="00CB24E5">
      <w:pPr>
        <w:suppressAutoHyphens/>
        <w:autoSpaceDE w:val="0"/>
        <w:autoSpaceDN w:val="0"/>
        <w:ind w:left="4248" w:firstLine="708"/>
        <w:rPr>
          <w:rFonts w:ascii="Arial" w:hAnsi="Arial" w:cs="Arial"/>
          <w:sz w:val="20"/>
          <w:szCs w:val="20"/>
        </w:rPr>
      </w:pPr>
    </w:p>
    <w:p w:rsidR="00CB24E5" w:rsidRDefault="00CB24E5" w:rsidP="00CB24E5">
      <w:pPr>
        <w:suppressAutoHyphens/>
        <w:autoSpaceDE w:val="0"/>
        <w:autoSpaceDN w:val="0"/>
        <w:ind w:left="4248" w:firstLine="708"/>
        <w:rPr>
          <w:rFonts w:ascii="Arial" w:hAnsi="Arial" w:cs="Arial"/>
          <w:sz w:val="20"/>
          <w:szCs w:val="20"/>
        </w:rPr>
      </w:pPr>
    </w:p>
    <w:p w:rsidR="00CB24E5" w:rsidRPr="00270953" w:rsidRDefault="00CB24E5" w:rsidP="00CB24E5">
      <w:pPr>
        <w:suppressAutoHyphens/>
        <w:autoSpaceDE w:val="0"/>
        <w:autoSpaceDN w:val="0"/>
        <w:ind w:left="4248" w:firstLine="708"/>
        <w:rPr>
          <w:rFonts w:ascii="Arial" w:hAnsi="Arial" w:cs="Arial"/>
          <w:sz w:val="20"/>
          <w:szCs w:val="20"/>
        </w:rPr>
      </w:pPr>
    </w:p>
    <w:p w:rsidR="00CB24E5" w:rsidRPr="00270953" w:rsidRDefault="00CB24E5" w:rsidP="00CB24E5">
      <w:pPr>
        <w:suppressAutoHyphens/>
        <w:autoSpaceDE w:val="0"/>
        <w:autoSpaceDN w:val="0"/>
        <w:ind w:left="4248" w:firstLine="6"/>
        <w:rPr>
          <w:rFonts w:ascii="Arial" w:hAnsi="Arial" w:cs="Arial"/>
          <w:sz w:val="20"/>
          <w:szCs w:val="20"/>
        </w:rPr>
      </w:pPr>
      <w:r w:rsidRPr="00270953">
        <w:rPr>
          <w:rFonts w:ascii="Arial" w:hAnsi="Arial" w:cs="Arial"/>
          <w:sz w:val="20"/>
          <w:szCs w:val="20"/>
        </w:rPr>
        <w:t>§ 13</w:t>
      </w:r>
    </w:p>
    <w:p w:rsidR="00CB24E5" w:rsidRPr="00270953" w:rsidRDefault="00CB24E5" w:rsidP="00CB24E5">
      <w:pPr>
        <w:tabs>
          <w:tab w:val="left" w:pos="0"/>
        </w:tabs>
        <w:jc w:val="center"/>
        <w:rPr>
          <w:rFonts w:ascii="Arial" w:hAnsi="Arial" w:cs="Arial"/>
          <w:sz w:val="20"/>
          <w:szCs w:val="20"/>
        </w:rPr>
      </w:pPr>
      <w:r w:rsidRPr="00270953">
        <w:rPr>
          <w:rFonts w:ascii="Arial" w:hAnsi="Arial" w:cs="Arial"/>
          <w:sz w:val="20"/>
          <w:szCs w:val="20"/>
        </w:rPr>
        <w:t>[KARY UMOWNE]</w:t>
      </w:r>
    </w:p>
    <w:p w:rsidR="00CB24E5" w:rsidRPr="00270953" w:rsidRDefault="00CB24E5" w:rsidP="00CB24E5">
      <w:pPr>
        <w:numPr>
          <w:ilvl w:val="0"/>
          <w:numId w:val="45"/>
        </w:numPr>
        <w:suppressAutoHyphens/>
        <w:autoSpaceDE w:val="0"/>
        <w:autoSpaceDN w:val="0"/>
        <w:ind w:left="360"/>
        <w:jc w:val="both"/>
        <w:rPr>
          <w:rFonts w:ascii="Arial" w:hAnsi="Arial" w:cs="Arial"/>
          <w:sz w:val="20"/>
          <w:szCs w:val="20"/>
        </w:rPr>
      </w:pPr>
      <w:r w:rsidRPr="00270953">
        <w:rPr>
          <w:rFonts w:ascii="Arial" w:hAnsi="Arial" w:cs="Arial"/>
          <w:sz w:val="20"/>
          <w:szCs w:val="20"/>
        </w:rPr>
        <w:t xml:space="preserve">Za niedotrzymanie terminów świadczenia usług będących przedmiotem Umowy, w szczególności terminów wskazanych </w:t>
      </w:r>
      <w:r w:rsidRPr="000158F0">
        <w:rPr>
          <w:rFonts w:ascii="Arial" w:hAnsi="Arial" w:cs="Arial"/>
          <w:sz w:val="20"/>
          <w:szCs w:val="20"/>
        </w:rPr>
        <w:t>w Załączniku nr 1 do Umowy, Zamawiający może naliczyć Wykonawcy karę umowną w wysokości 5</w:t>
      </w:r>
      <w:r w:rsidRPr="00270953">
        <w:rPr>
          <w:rFonts w:ascii="Arial" w:hAnsi="Arial" w:cs="Arial"/>
          <w:sz w:val="20"/>
          <w:szCs w:val="20"/>
        </w:rPr>
        <w:t>% miesięcznego wynagrodzenia brutto Umowy za każdy dzień opóźnienia</w:t>
      </w:r>
      <w:r w:rsidRPr="00270953">
        <w:rPr>
          <w:rFonts w:ascii="Arial" w:hAnsi="Arial" w:cs="Arial"/>
          <w:color w:val="FF0000"/>
          <w:sz w:val="20"/>
          <w:szCs w:val="20"/>
        </w:rPr>
        <w:t xml:space="preserve"> </w:t>
      </w:r>
      <w:r w:rsidRPr="00270953">
        <w:rPr>
          <w:rFonts w:ascii="Arial" w:hAnsi="Arial" w:cs="Arial"/>
          <w:sz w:val="20"/>
          <w:szCs w:val="20"/>
        </w:rPr>
        <w:t>w odniesieniu do terminów wyrażonych w dniach.</w:t>
      </w:r>
    </w:p>
    <w:p w:rsidR="00CB24E5" w:rsidRPr="00270953" w:rsidRDefault="00CB24E5" w:rsidP="00CB24E5">
      <w:pPr>
        <w:numPr>
          <w:ilvl w:val="0"/>
          <w:numId w:val="45"/>
        </w:numPr>
        <w:suppressAutoHyphens/>
        <w:autoSpaceDE w:val="0"/>
        <w:autoSpaceDN w:val="0"/>
        <w:ind w:left="360"/>
        <w:jc w:val="both"/>
        <w:rPr>
          <w:rFonts w:ascii="Arial" w:hAnsi="Arial" w:cs="Arial"/>
          <w:sz w:val="20"/>
          <w:szCs w:val="20"/>
        </w:rPr>
      </w:pPr>
      <w:r w:rsidRPr="00270953">
        <w:rPr>
          <w:rFonts w:ascii="Arial" w:hAnsi="Arial" w:cs="Arial"/>
          <w:sz w:val="20"/>
          <w:szCs w:val="20"/>
        </w:rPr>
        <w:t>Strony zgodnie postanawiają, iż w przypadku, gdy kara umowna nie będzie odpowiadała wysokości realnie poniesionej przez Zamawiającego szkody, będzie on uprawniony do dochodzenia odszkodowania na zasadach ogólnych.</w:t>
      </w:r>
    </w:p>
    <w:p w:rsidR="00CB24E5" w:rsidRPr="00270953" w:rsidRDefault="00CB24E5" w:rsidP="00CB24E5">
      <w:pPr>
        <w:numPr>
          <w:ilvl w:val="0"/>
          <w:numId w:val="45"/>
        </w:numPr>
        <w:suppressAutoHyphens/>
        <w:autoSpaceDE w:val="0"/>
        <w:autoSpaceDN w:val="0"/>
        <w:ind w:left="360"/>
        <w:jc w:val="both"/>
        <w:rPr>
          <w:rFonts w:ascii="Arial" w:hAnsi="Arial" w:cs="Arial"/>
          <w:sz w:val="20"/>
          <w:szCs w:val="20"/>
        </w:rPr>
      </w:pPr>
      <w:r w:rsidRPr="00270953">
        <w:rPr>
          <w:rFonts w:ascii="Arial" w:hAnsi="Arial" w:cs="Arial"/>
          <w:sz w:val="20"/>
          <w:szCs w:val="20"/>
        </w:rPr>
        <w:t>Zamawiający wypłaci Wykonawcy odsetki ustawowe w przypadku niedotrzymania terminów płatności wskazanych w Umowie.</w:t>
      </w:r>
    </w:p>
    <w:p w:rsidR="00CB24E5" w:rsidRPr="00270953" w:rsidRDefault="00CB24E5" w:rsidP="00CB24E5">
      <w:pPr>
        <w:numPr>
          <w:ilvl w:val="0"/>
          <w:numId w:val="46"/>
        </w:numPr>
        <w:suppressAutoHyphens/>
        <w:autoSpaceDE w:val="0"/>
        <w:autoSpaceDN w:val="0"/>
        <w:contextualSpacing/>
        <w:jc w:val="both"/>
        <w:rPr>
          <w:rFonts w:ascii="Arial" w:eastAsiaTheme="minorHAnsi" w:hAnsi="Arial" w:cs="Arial"/>
          <w:sz w:val="20"/>
          <w:szCs w:val="20"/>
          <w:lang w:eastAsia="en-US"/>
        </w:rPr>
      </w:pPr>
      <w:r w:rsidRPr="00270953">
        <w:rPr>
          <w:rFonts w:ascii="Arial" w:eastAsiaTheme="minorHAnsi" w:hAnsi="Arial" w:cs="Arial"/>
          <w:sz w:val="20"/>
          <w:szCs w:val="20"/>
          <w:lang w:eastAsia="en-US"/>
        </w:rPr>
        <w:t xml:space="preserve">Zamawiający może dokonać potrącenia kar umownych oraz odszkodowań  z wierzytelnościami przysługującymi Wykonawcy z tytułu wykonania niniejszej umowy. Potracenie nie wymaga zgody Wykonawcy. </w:t>
      </w:r>
    </w:p>
    <w:p w:rsidR="00CB24E5" w:rsidRPr="00270953" w:rsidRDefault="00CB24E5" w:rsidP="00CB24E5">
      <w:pPr>
        <w:suppressAutoHyphens/>
        <w:autoSpaceDE w:val="0"/>
        <w:autoSpaceDN w:val="0"/>
        <w:rPr>
          <w:rFonts w:ascii="Arial" w:hAnsi="Arial" w:cs="Arial"/>
          <w:sz w:val="20"/>
          <w:szCs w:val="20"/>
        </w:rPr>
      </w:pP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 14</w:t>
      </w:r>
    </w:p>
    <w:p w:rsidR="00CB24E5" w:rsidRPr="00270953" w:rsidRDefault="00CB24E5" w:rsidP="00CB24E5">
      <w:pPr>
        <w:suppressAutoHyphens/>
        <w:autoSpaceDE w:val="0"/>
        <w:autoSpaceDN w:val="0"/>
        <w:jc w:val="center"/>
        <w:rPr>
          <w:rFonts w:ascii="Arial" w:hAnsi="Arial" w:cs="Arial"/>
          <w:sz w:val="20"/>
          <w:szCs w:val="20"/>
        </w:rPr>
      </w:pPr>
      <w:r w:rsidRPr="00270953">
        <w:rPr>
          <w:rFonts w:ascii="Arial" w:hAnsi="Arial" w:cs="Arial"/>
          <w:sz w:val="20"/>
          <w:szCs w:val="20"/>
        </w:rPr>
        <w:t>[WARUNKI ROZWIĄZANIA UMOWY]</w:t>
      </w:r>
    </w:p>
    <w:p w:rsidR="00CB24E5" w:rsidRPr="00270953" w:rsidRDefault="00CB24E5" w:rsidP="00CB24E5">
      <w:pPr>
        <w:numPr>
          <w:ilvl w:val="0"/>
          <w:numId w:val="31"/>
        </w:numPr>
        <w:suppressAutoHyphens/>
        <w:autoSpaceDE w:val="0"/>
        <w:autoSpaceDN w:val="0"/>
        <w:ind w:left="284" w:hanging="284"/>
        <w:jc w:val="both"/>
        <w:rPr>
          <w:rFonts w:ascii="Arial" w:hAnsi="Arial" w:cs="Arial"/>
          <w:color w:val="000000"/>
          <w:sz w:val="20"/>
          <w:szCs w:val="20"/>
        </w:rPr>
      </w:pPr>
      <w:r w:rsidRPr="00270953">
        <w:rPr>
          <w:rFonts w:ascii="Arial" w:hAnsi="Arial" w:cs="Arial"/>
          <w:color w:val="000000"/>
          <w:sz w:val="20"/>
          <w:szCs w:val="20"/>
        </w:rPr>
        <w:t xml:space="preserve">Umowa może zostać rozwiązana bez wypowiedzenia przez </w:t>
      </w:r>
      <w:r w:rsidRPr="00270953">
        <w:rPr>
          <w:rFonts w:ascii="Arial" w:hAnsi="Arial" w:cs="Arial"/>
          <w:sz w:val="20"/>
          <w:szCs w:val="20"/>
        </w:rPr>
        <w:t>Zamawiającego</w:t>
      </w:r>
      <w:r w:rsidRPr="00270953">
        <w:rPr>
          <w:rFonts w:ascii="Arial" w:hAnsi="Arial" w:cs="Arial"/>
          <w:color w:val="000000"/>
          <w:sz w:val="20"/>
          <w:szCs w:val="20"/>
        </w:rPr>
        <w:t xml:space="preserve"> w następujących sytuacjach:</w:t>
      </w:r>
    </w:p>
    <w:p w:rsidR="00CB24E5" w:rsidRPr="00270953" w:rsidRDefault="00CB24E5" w:rsidP="00CB24E5">
      <w:pPr>
        <w:numPr>
          <w:ilvl w:val="0"/>
          <w:numId w:val="32"/>
        </w:numPr>
        <w:suppressAutoHyphens/>
        <w:autoSpaceDE w:val="0"/>
        <w:autoSpaceDN w:val="0"/>
        <w:jc w:val="both"/>
        <w:rPr>
          <w:rFonts w:ascii="Arial" w:hAnsi="Arial" w:cs="Arial"/>
          <w:b/>
          <w:bCs/>
          <w:color w:val="000000"/>
          <w:sz w:val="16"/>
          <w:szCs w:val="20"/>
        </w:rPr>
      </w:pPr>
      <w:r w:rsidRPr="00D31450">
        <w:rPr>
          <w:rFonts w:ascii="Arial" w:hAnsi="Arial"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CB24E5" w:rsidRPr="00270953" w:rsidRDefault="00CB24E5" w:rsidP="00CB24E5">
      <w:pPr>
        <w:numPr>
          <w:ilvl w:val="0"/>
          <w:numId w:val="32"/>
        </w:numPr>
        <w:suppressAutoHyphens/>
        <w:autoSpaceDE w:val="0"/>
        <w:autoSpaceDN w:val="0"/>
        <w:jc w:val="both"/>
        <w:rPr>
          <w:rFonts w:ascii="Arial" w:hAnsi="Arial" w:cs="Arial"/>
          <w:sz w:val="20"/>
          <w:szCs w:val="20"/>
        </w:rPr>
      </w:pPr>
      <w:r w:rsidRPr="00270953">
        <w:rPr>
          <w:rFonts w:ascii="Arial" w:hAnsi="Arial" w:cs="Arial"/>
          <w:color w:val="000000"/>
          <w:sz w:val="20"/>
          <w:szCs w:val="20"/>
        </w:rPr>
        <w:t xml:space="preserve">w przypadku, w którym </w:t>
      </w:r>
      <w:r w:rsidRPr="00270953">
        <w:rPr>
          <w:rFonts w:ascii="Arial" w:hAnsi="Arial" w:cs="Arial"/>
          <w:sz w:val="20"/>
          <w:szCs w:val="20"/>
        </w:rPr>
        <w:t>Wykonawca</w:t>
      </w:r>
      <w:r w:rsidRPr="00270953">
        <w:rPr>
          <w:rFonts w:ascii="Arial" w:hAnsi="Arial" w:cs="Arial"/>
          <w:color w:val="000000"/>
          <w:sz w:val="20"/>
          <w:szCs w:val="20"/>
        </w:rPr>
        <w:t xml:space="preserve"> realizuje prace objęte Umową w sposób nierzetelny lub w inny sposób naruszy jej postanowienia. Strony uznają, że taka sytuacja ma </w:t>
      </w:r>
      <w:r w:rsidRPr="00270953">
        <w:rPr>
          <w:rFonts w:ascii="Arial" w:hAnsi="Arial" w:cs="Arial"/>
          <w:sz w:val="20"/>
          <w:szCs w:val="20"/>
        </w:rPr>
        <w:t>miejsce</w:t>
      </w:r>
      <w:r w:rsidRPr="00270953">
        <w:rPr>
          <w:rFonts w:ascii="Arial" w:hAnsi="Arial" w:cs="Arial"/>
          <w:b/>
          <w:sz w:val="20"/>
          <w:szCs w:val="20"/>
        </w:rPr>
        <w:t xml:space="preserve"> </w:t>
      </w:r>
      <w:r w:rsidRPr="00270953">
        <w:rPr>
          <w:rFonts w:ascii="Arial" w:hAnsi="Arial" w:cs="Arial"/>
          <w:b/>
          <w:sz w:val="20"/>
          <w:szCs w:val="20"/>
        </w:rPr>
        <w:br/>
      </w:r>
      <w:r w:rsidRPr="00270953">
        <w:rPr>
          <w:rFonts w:ascii="Arial" w:hAnsi="Arial" w:cs="Arial"/>
          <w:sz w:val="20"/>
          <w:szCs w:val="20"/>
        </w:rPr>
        <w:t xml:space="preserve">m.in. w przypadku trzykrotnego nałożenia kary umownej wskazanej w § 13 </w:t>
      </w:r>
    </w:p>
    <w:p w:rsidR="00CB24E5" w:rsidRPr="00270953" w:rsidRDefault="00CB24E5" w:rsidP="00CB24E5">
      <w:pPr>
        <w:numPr>
          <w:ilvl w:val="0"/>
          <w:numId w:val="32"/>
        </w:numPr>
        <w:suppressAutoHyphens/>
        <w:autoSpaceDE w:val="0"/>
        <w:autoSpaceDN w:val="0"/>
        <w:jc w:val="both"/>
        <w:rPr>
          <w:rFonts w:ascii="Arial" w:hAnsi="Arial" w:cs="Arial"/>
          <w:color w:val="000000"/>
          <w:sz w:val="20"/>
          <w:szCs w:val="20"/>
        </w:rPr>
      </w:pPr>
      <w:r w:rsidRPr="00270953">
        <w:rPr>
          <w:rFonts w:ascii="Arial" w:hAnsi="Arial" w:cs="Arial"/>
          <w:color w:val="000000"/>
          <w:sz w:val="20"/>
          <w:szCs w:val="20"/>
        </w:rPr>
        <w:t>wydania prawomocnego postanowienia o wszczęciu postępowania upadłościowego wobec Wykonawcy.</w:t>
      </w:r>
    </w:p>
    <w:p w:rsidR="00CB24E5" w:rsidRPr="00270953" w:rsidRDefault="00CB24E5" w:rsidP="00CB24E5">
      <w:pPr>
        <w:numPr>
          <w:ilvl w:val="0"/>
          <w:numId w:val="31"/>
        </w:numPr>
        <w:tabs>
          <w:tab w:val="num" w:pos="284"/>
        </w:tabs>
        <w:suppressAutoHyphens/>
        <w:autoSpaceDE w:val="0"/>
        <w:autoSpaceDN w:val="0"/>
        <w:ind w:left="284" w:hanging="284"/>
        <w:jc w:val="both"/>
        <w:rPr>
          <w:rFonts w:ascii="Arial" w:hAnsi="Arial" w:cs="Arial"/>
          <w:color w:val="000000"/>
          <w:sz w:val="20"/>
          <w:szCs w:val="20"/>
        </w:rPr>
      </w:pPr>
      <w:r w:rsidRPr="00270953">
        <w:rPr>
          <w:rFonts w:ascii="Arial" w:hAnsi="Arial" w:cs="Arial"/>
          <w:color w:val="000000"/>
          <w:sz w:val="20"/>
          <w:szCs w:val="20"/>
        </w:rPr>
        <w:t>Umowa może zostać rozwiązana bez wypowiedzenia przez Wykonawcę w następujących sytuacjach:</w:t>
      </w:r>
    </w:p>
    <w:p w:rsidR="00CB24E5" w:rsidRPr="00270953" w:rsidRDefault="00CB24E5" w:rsidP="00CB24E5">
      <w:pPr>
        <w:numPr>
          <w:ilvl w:val="0"/>
          <w:numId w:val="33"/>
        </w:numPr>
        <w:suppressAutoHyphens/>
        <w:autoSpaceDE w:val="0"/>
        <w:autoSpaceDN w:val="0"/>
        <w:jc w:val="both"/>
        <w:rPr>
          <w:rFonts w:ascii="Arial" w:hAnsi="Arial" w:cs="Arial"/>
          <w:color w:val="000000"/>
          <w:sz w:val="20"/>
          <w:szCs w:val="20"/>
        </w:rPr>
      </w:pPr>
      <w:r w:rsidRPr="00270953">
        <w:rPr>
          <w:rFonts w:ascii="Arial" w:hAnsi="Arial" w:cs="Arial"/>
          <w:color w:val="000000"/>
          <w:sz w:val="20"/>
          <w:szCs w:val="20"/>
        </w:rPr>
        <w:t>wydania prawomocnego postanowienia o wszczęciu postępowania upadłościowego Zamawiającego.</w:t>
      </w:r>
    </w:p>
    <w:p w:rsidR="00CB24E5" w:rsidRPr="00270953" w:rsidRDefault="00CB24E5" w:rsidP="00CB24E5">
      <w:pPr>
        <w:numPr>
          <w:ilvl w:val="0"/>
          <w:numId w:val="33"/>
        </w:numPr>
        <w:suppressAutoHyphens/>
        <w:autoSpaceDE w:val="0"/>
        <w:autoSpaceDN w:val="0"/>
        <w:jc w:val="both"/>
        <w:rPr>
          <w:rFonts w:ascii="Arial" w:hAnsi="Arial" w:cs="Arial"/>
          <w:sz w:val="20"/>
          <w:szCs w:val="20"/>
        </w:rPr>
      </w:pPr>
      <w:r w:rsidRPr="00270953">
        <w:rPr>
          <w:rFonts w:ascii="Arial" w:hAnsi="Arial" w:cs="Arial"/>
          <w:sz w:val="20"/>
          <w:szCs w:val="20"/>
        </w:rPr>
        <w:t>w przypadku naruszenia przez Zamawiającego obwarowań licencyjnych zapisanych oraz certyfikacie licencyjnym.</w:t>
      </w:r>
    </w:p>
    <w:p w:rsidR="00CB24E5" w:rsidRPr="000158F0" w:rsidRDefault="00CB24E5" w:rsidP="00CB24E5">
      <w:pPr>
        <w:numPr>
          <w:ilvl w:val="0"/>
          <w:numId w:val="31"/>
        </w:numPr>
        <w:tabs>
          <w:tab w:val="num" w:pos="284"/>
        </w:tabs>
        <w:suppressAutoHyphens/>
        <w:autoSpaceDE w:val="0"/>
        <w:autoSpaceDN w:val="0"/>
        <w:ind w:left="284" w:hanging="284"/>
        <w:jc w:val="both"/>
        <w:rPr>
          <w:rFonts w:ascii="Arial" w:hAnsi="Arial" w:cs="Arial"/>
          <w:sz w:val="20"/>
          <w:szCs w:val="20"/>
        </w:rPr>
      </w:pPr>
      <w:r w:rsidRPr="000158F0">
        <w:rPr>
          <w:rFonts w:ascii="Arial" w:hAnsi="Arial" w:cs="Arial"/>
          <w:sz w:val="20"/>
          <w:szCs w:val="20"/>
        </w:rPr>
        <w:t>Odstąpienie od Umowy lub oświadczenie o rozwiązaniu Umowy musi zostać złożone w formie pisemnej pod rygorem nieważności takiego oświadczenia</w:t>
      </w:r>
      <w:r>
        <w:rPr>
          <w:rFonts w:ascii="Arial" w:hAnsi="Arial" w:cs="Arial"/>
          <w:sz w:val="20"/>
          <w:szCs w:val="20"/>
        </w:rPr>
        <w:t xml:space="preserve">. </w:t>
      </w:r>
      <w:r w:rsidRPr="000158F0">
        <w:rPr>
          <w:rFonts w:ascii="Arial" w:hAnsi="Arial" w:cs="Arial"/>
          <w:sz w:val="20"/>
          <w:szCs w:val="20"/>
        </w:rPr>
        <w:t>W razie odstąpienie od umowy z winy Wykonawcy  Zamawiający może naliczyć Wykonawcy karę umowną w wysokości 10% wynagrodzenia brutto Umowy.</w:t>
      </w:r>
    </w:p>
    <w:p w:rsidR="00CB24E5" w:rsidRPr="00270953" w:rsidRDefault="00CB24E5" w:rsidP="00CB24E5">
      <w:pPr>
        <w:suppressAutoHyphens/>
        <w:autoSpaceDE w:val="0"/>
        <w:autoSpaceDN w:val="0"/>
        <w:jc w:val="both"/>
        <w:rPr>
          <w:rFonts w:ascii="Arial" w:hAnsi="Arial" w:cs="Arial"/>
          <w:color w:val="000000"/>
          <w:sz w:val="20"/>
          <w:szCs w:val="20"/>
        </w:rPr>
      </w:pPr>
    </w:p>
    <w:p w:rsidR="00CB24E5" w:rsidRPr="00270953" w:rsidRDefault="00CB24E5" w:rsidP="00CB24E5">
      <w:pPr>
        <w:jc w:val="center"/>
        <w:rPr>
          <w:rFonts w:ascii="Arial" w:hAnsi="Arial" w:cs="Arial"/>
          <w:sz w:val="20"/>
          <w:szCs w:val="20"/>
        </w:rPr>
      </w:pPr>
      <w:r w:rsidRPr="00270953">
        <w:rPr>
          <w:rFonts w:ascii="Arial" w:hAnsi="Arial" w:cs="Arial"/>
          <w:sz w:val="20"/>
          <w:szCs w:val="20"/>
        </w:rPr>
        <w:t>§ 15</w:t>
      </w:r>
    </w:p>
    <w:p w:rsidR="00CB24E5" w:rsidRPr="00270953" w:rsidRDefault="00CB24E5" w:rsidP="00CB24E5">
      <w:pPr>
        <w:jc w:val="center"/>
        <w:rPr>
          <w:rFonts w:ascii="Arial" w:hAnsi="Arial" w:cs="Arial"/>
          <w:sz w:val="20"/>
          <w:szCs w:val="20"/>
        </w:rPr>
      </w:pPr>
      <w:r w:rsidRPr="00270953">
        <w:rPr>
          <w:rFonts w:ascii="Arial" w:hAnsi="Arial" w:cs="Arial"/>
          <w:sz w:val="20"/>
          <w:szCs w:val="20"/>
        </w:rPr>
        <w:t>[SIŁA WYŻSZA]</w:t>
      </w:r>
    </w:p>
    <w:p w:rsidR="00CB24E5" w:rsidRPr="00270953" w:rsidRDefault="00CB24E5" w:rsidP="00CB24E5">
      <w:pPr>
        <w:keepLines/>
        <w:numPr>
          <w:ilvl w:val="0"/>
          <w:numId w:val="42"/>
        </w:numPr>
        <w:autoSpaceDE w:val="0"/>
        <w:autoSpaceDN w:val="0"/>
        <w:jc w:val="both"/>
        <w:rPr>
          <w:rFonts w:ascii="Arial" w:hAnsi="Arial" w:cs="Arial"/>
          <w:sz w:val="20"/>
          <w:szCs w:val="20"/>
        </w:rPr>
      </w:pPr>
      <w:r w:rsidRPr="00270953">
        <w:rPr>
          <w:rFonts w:ascii="Arial" w:hAnsi="Arial" w:cs="Arial"/>
          <w:sz w:val="20"/>
          <w:szCs w:val="20"/>
        </w:rPr>
        <w:t>W przypadku, gdy Siła wyższa uniemożliwia wykonanie jakichkolwiek zobowiązań kontraktowych którejkolwiek ze stron Umowy, określony czas zobowiązań umownych będzie przedłużony o czas trwania Siły wyższej oraz odpowiednio o czas trwania jej skutków.</w:t>
      </w:r>
    </w:p>
    <w:p w:rsidR="00CB24E5" w:rsidRPr="00270953" w:rsidRDefault="00CB24E5" w:rsidP="00CB24E5">
      <w:pPr>
        <w:keepLines/>
        <w:numPr>
          <w:ilvl w:val="0"/>
          <w:numId w:val="42"/>
        </w:numPr>
        <w:autoSpaceDE w:val="0"/>
        <w:autoSpaceDN w:val="0"/>
        <w:jc w:val="both"/>
        <w:rPr>
          <w:rFonts w:ascii="Arial" w:hAnsi="Arial" w:cs="Arial"/>
          <w:sz w:val="20"/>
          <w:szCs w:val="20"/>
        </w:rPr>
      </w:pPr>
      <w:r w:rsidRPr="00270953">
        <w:rPr>
          <w:rFonts w:ascii="Arial" w:hAnsi="Arial" w:cs="Arial"/>
          <w:sz w:val="20"/>
          <w:szCs w:val="20"/>
        </w:rPr>
        <w:t>W przypadku, gdy którakolwiek ze stron nie jest w stanie wywiązać się ze swych zobowiązań umownych w związku z okolicznościami Siły wyższej ma obowiązek poinformowania drugiej strony o ww. okolicznościach  w terminie 3 dni od momentu zaistnienia ww. okoliczności.</w:t>
      </w:r>
    </w:p>
    <w:p w:rsidR="00CB24E5" w:rsidRPr="00270953" w:rsidRDefault="00CB24E5" w:rsidP="00CB24E5">
      <w:pPr>
        <w:keepLines/>
        <w:numPr>
          <w:ilvl w:val="0"/>
          <w:numId w:val="42"/>
        </w:numPr>
        <w:autoSpaceDE w:val="0"/>
        <w:autoSpaceDN w:val="0"/>
        <w:jc w:val="both"/>
        <w:rPr>
          <w:rFonts w:ascii="Arial" w:hAnsi="Arial" w:cs="Arial"/>
          <w:sz w:val="20"/>
          <w:szCs w:val="20"/>
        </w:rPr>
      </w:pPr>
      <w:r w:rsidRPr="00270953">
        <w:rPr>
          <w:rFonts w:ascii="Arial" w:hAnsi="Arial" w:cs="Arial"/>
          <w:sz w:val="20"/>
          <w:szCs w:val="20"/>
        </w:rPr>
        <w:t>Gdy okoliczności Siły wyższej uniemożliwiają jednej ze stron Umowy wywiązanie się ze swych zobowiązań umownych przez okres dłuższy niż 14 dni, Strony Umowy mogą rozwiązać Umowę w całości lub w części. W przypadku rozwiązania Umowy w taki sposób, jej wykonanie i końcowe rozliczenie wymaga uzgodnienia pisemnego przez obie Strony Umowy.</w:t>
      </w:r>
    </w:p>
    <w:p w:rsidR="00CB24E5" w:rsidRPr="00270953" w:rsidRDefault="00CB24E5" w:rsidP="00CB24E5">
      <w:pPr>
        <w:jc w:val="center"/>
        <w:rPr>
          <w:rFonts w:ascii="Arial" w:hAnsi="Arial" w:cs="Arial"/>
          <w:sz w:val="20"/>
          <w:szCs w:val="20"/>
        </w:rPr>
      </w:pPr>
    </w:p>
    <w:p w:rsidR="00CB24E5" w:rsidRPr="00270953" w:rsidRDefault="00CB24E5" w:rsidP="00CB24E5">
      <w:pPr>
        <w:jc w:val="center"/>
        <w:rPr>
          <w:rFonts w:ascii="Arial" w:hAnsi="Arial" w:cs="Arial"/>
          <w:sz w:val="20"/>
          <w:szCs w:val="20"/>
        </w:rPr>
      </w:pPr>
      <w:r w:rsidRPr="00270953">
        <w:rPr>
          <w:rFonts w:ascii="Arial" w:hAnsi="Arial" w:cs="Arial"/>
          <w:sz w:val="20"/>
          <w:szCs w:val="20"/>
        </w:rPr>
        <w:t>§ 16</w:t>
      </w:r>
    </w:p>
    <w:p w:rsidR="00CB24E5" w:rsidRPr="00270953" w:rsidRDefault="00CB24E5" w:rsidP="00CB24E5">
      <w:pPr>
        <w:jc w:val="center"/>
        <w:rPr>
          <w:rFonts w:ascii="Arial" w:hAnsi="Arial" w:cs="Arial"/>
          <w:sz w:val="20"/>
          <w:szCs w:val="20"/>
        </w:rPr>
      </w:pPr>
      <w:r w:rsidRPr="00270953">
        <w:rPr>
          <w:rFonts w:ascii="Arial" w:hAnsi="Arial" w:cs="Arial"/>
          <w:sz w:val="20"/>
          <w:szCs w:val="20"/>
        </w:rPr>
        <w:t>[POSTANOWIENIA KOŃCOWE]</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Wszelkie zmiany w Umowie wymagają zachowania formy pisemnej w postaci kolejno numerowanych aneksów, pod rygorem nieważności.</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Zamawiający przewiduje możliwość zmian umowy w następującym zakresie:</w:t>
      </w:r>
    </w:p>
    <w:p w:rsidR="00CB24E5" w:rsidRPr="00270953" w:rsidRDefault="00CB24E5" w:rsidP="00CB24E5">
      <w:pPr>
        <w:numPr>
          <w:ilvl w:val="1"/>
          <w:numId w:val="49"/>
        </w:numPr>
        <w:ind w:left="709"/>
        <w:contextualSpacing/>
        <w:jc w:val="both"/>
        <w:rPr>
          <w:rFonts w:ascii="Arial" w:eastAsiaTheme="minorHAnsi" w:hAnsi="Arial" w:cs="Arial"/>
          <w:sz w:val="20"/>
          <w:szCs w:val="20"/>
          <w:lang w:eastAsia="en-US"/>
        </w:rPr>
      </w:pPr>
      <w:r w:rsidRPr="00270953">
        <w:rPr>
          <w:rFonts w:ascii="Arial" w:eastAsiaTheme="minorHAnsi" w:hAnsi="Arial" w:cs="Arial"/>
          <w:bCs/>
          <w:sz w:val="20"/>
          <w:szCs w:val="20"/>
          <w:lang w:eastAsia="en-US"/>
        </w:rPr>
        <w:t>zawieszenie realizacji umowy lub rozwiązanie umowy – w związku z wystąpieniem okoliczności niezależnych od Stron umowy, np. wystąpienia siły wyższej, ogłoszenia upadłości Wykonawcy, utraty przez Wykonawcę autoryzacji producentów uprawniających do świadczenia usług stanowiących przedmiot umowy,</w:t>
      </w:r>
    </w:p>
    <w:p w:rsidR="00CB24E5" w:rsidRPr="00270953" w:rsidRDefault="00CB24E5" w:rsidP="00CB24E5">
      <w:pPr>
        <w:numPr>
          <w:ilvl w:val="1"/>
          <w:numId w:val="49"/>
        </w:numPr>
        <w:tabs>
          <w:tab w:val="left" w:pos="794"/>
        </w:tabs>
        <w:overflowPunct w:val="0"/>
        <w:autoSpaceDE w:val="0"/>
        <w:autoSpaceDN w:val="0"/>
        <w:adjustRightInd w:val="0"/>
        <w:ind w:left="709"/>
        <w:contextualSpacing/>
        <w:jc w:val="both"/>
        <w:textAlignment w:val="baseline"/>
        <w:rPr>
          <w:rFonts w:ascii="Arial" w:eastAsiaTheme="minorHAnsi" w:hAnsi="Arial" w:cs="Arial"/>
          <w:bCs/>
          <w:sz w:val="20"/>
          <w:szCs w:val="20"/>
          <w:lang w:eastAsia="en-US"/>
        </w:rPr>
      </w:pPr>
      <w:r w:rsidRPr="00270953">
        <w:rPr>
          <w:rFonts w:ascii="Arial" w:eastAsiaTheme="minorHAnsi" w:hAnsi="Arial" w:cs="Arial"/>
          <w:bCs/>
          <w:sz w:val="20"/>
          <w:szCs w:val="20"/>
          <w:lang w:eastAsia="en-US"/>
        </w:rPr>
        <w:t>zmiana po którejkolwiek ze stron osób odpowiedzialnych za realizację umowy lub osób uprawnionych do wprowadzania Zgłoszeń Serwisowych,</w:t>
      </w:r>
    </w:p>
    <w:p w:rsidR="00CB24E5" w:rsidRPr="00270953" w:rsidRDefault="00CB24E5" w:rsidP="00CB24E5">
      <w:pPr>
        <w:numPr>
          <w:ilvl w:val="1"/>
          <w:numId w:val="49"/>
        </w:numPr>
        <w:tabs>
          <w:tab w:val="left" w:pos="794"/>
        </w:tabs>
        <w:overflowPunct w:val="0"/>
        <w:autoSpaceDE w:val="0"/>
        <w:autoSpaceDN w:val="0"/>
        <w:adjustRightInd w:val="0"/>
        <w:ind w:left="709"/>
        <w:contextualSpacing/>
        <w:jc w:val="both"/>
        <w:textAlignment w:val="baseline"/>
        <w:rPr>
          <w:rFonts w:ascii="Arial" w:eastAsiaTheme="minorHAnsi" w:hAnsi="Arial" w:cs="Arial"/>
          <w:bCs/>
          <w:sz w:val="20"/>
          <w:szCs w:val="20"/>
          <w:lang w:eastAsia="en-US"/>
        </w:rPr>
      </w:pPr>
      <w:r w:rsidRPr="00270953">
        <w:rPr>
          <w:rFonts w:ascii="Arial" w:eastAsiaTheme="minorHAnsi" w:hAnsi="Arial" w:cs="Arial"/>
          <w:sz w:val="20"/>
          <w:szCs w:val="20"/>
          <w:lang w:eastAsia="en-US"/>
        </w:rPr>
        <w:t>w przypadku zmian stawek podatku od towarów i usług , przy czym zmianie ulegnie wyłącznie cena brutto, cena netto pozostanie bez zmian</w:t>
      </w:r>
      <w:r w:rsidRPr="00270953">
        <w:rPr>
          <w:rFonts w:ascii="Arial" w:eastAsiaTheme="minorHAnsi" w:hAnsi="Arial" w:cs="Arial"/>
          <w:bCs/>
          <w:sz w:val="20"/>
          <w:szCs w:val="20"/>
          <w:lang w:eastAsia="en-US"/>
        </w:rPr>
        <w:t>.</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 xml:space="preserve">Zmiany będą wprowadzane z inicjatywy Zamawiającego lub na pisemny wniosek Wykonawcy, co najmniej na 7 dni przed wprowadzeniem zmiany, z podaniem ich uzasadnienia. </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W sprawach nieuregulowanych Umową stosuje się przepisy ustawy Prawo zamówień publicznych, Kodeksu cywilnego i Rozporządzenia Parlamentu Europejskiego i Rady (UE) 2016/679 z dnia 27 kwietnia 2016 r. w sprawie ochrony osób fizycznych w związku z przetwarzaniem danych osobowych i w sprawie swobodnego przepływu takich danych oraz uchylenia dyrektywy 95/46/WE.</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Ewentualne spory wynikłe na tle niniejszej umowy będzie rozstrzygał Sąd właściwy dla siedziby Zamawiającego.</w:t>
      </w:r>
    </w:p>
    <w:p w:rsidR="00CB24E5" w:rsidRPr="00270953" w:rsidRDefault="00CB24E5" w:rsidP="00CB24E5">
      <w:pPr>
        <w:keepLines/>
        <w:numPr>
          <w:ilvl w:val="0"/>
          <w:numId w:val="38"/>
        </w:numPr>
        <w:autoSpaceDE w:val="0"/>
        <w:autoSpaceDN w:val="0"/>
        <w:ind w:left="284" w:hanging="284"/>
        <w:jc w:val="both"/>
        <w:rPr>
          <w:rFonts w:ascii="Arial" w:hAnsi="Arial" w:cs="Arial"/>
          <w:sz w:val="20"/>
          <w:szCs w:val="20"/>
        </w:rPr>
      </w:pPr>
      <w:r w:rsidRPr="00270953">
        <w:rPr>
          <w:rFonts w:ascii="Arial" w:hAnsi="Arial" w:cs="Arial"/>
          <w:sz w:val="20"/>
          <w:szCs w:val="20"/>
        </w:rPr>
        <w:t>Umowa została sporządzona w dwóch jednobrzmiących egzemplarzach, po jednym egzemplarzu dla każdej ze Stron.</w:t>
      </w:r>
    </w:p>
    <w:p w:rsidR="00CB24E5" w:rsidRPr="00270953" w:rsidRDefault="00CB24E5" w:rsidP="00CB24E5">
      <w:pPr>
        <w:ind w:left="284" w:hanging="284"/>
        <w:jc w:val="both"/>
        <w:rPr>
          <w:rFonts w:ascii="Arial" w:hAnsi="Arial" w:cs="Arial"/>
          <w:sz w:val="20"/>
          <w:szCs w:val="20"/>
        </w:rPr>
      </w:pPr>
    </w:p>
    <w:p w:rsidR="00CB24E5" w:rsidRPr="00270953" w:rsidRDefault="00CB24E5" w:rsidP="00CB24E5">
      <w:pPr>
        <w:ind w:left="284" w:hanging="284"/>
        <w:rPr>
          <w:rFonts w:ascii="Arial" w:hAnsi="Arial" w:cs="Arial"/>
          <w:sz w:val="20"/>
          <w:szCs w:val="20"/>
        </w:rPr>
      </w:pPr>
    </w:p>
    <w:p w:rsidR="00CB24E5" w:rsidRPr="00270953" w:rsidRDefault="00CB24E5" w:rsidP="00CB24E5">
      <w:pPr>
        <w:rPr>
          <w:rFonts w:ascii="Arial" w:hAnsi="Arial" w:cs="Arial"/>
          <w:sz w:val="20"/>
          <w:szCs w:val="20"/>
        </w:rPr>
      </w:pPr>
    </w:p>
    <w:p w:rsidR="00CB24E5" w:rsidRPr="00270953" w:rsidRDefault="00CB24E5" w:rsidP="00CB24E5">
      <w:pPr>
        <w:rPr>
          <w:rFonts w:ascii="Arial" w:hAnsi="Arial" w:cs="Arial"/>
          <w:sz w:val="20"/>
          <w:szCs w:val="20"/>
        </w:rPr>
      </w:pPr>
    </w:p>
    <w:tbl>
      <w:tblPr>
        <w:tblpPr w:leftFromText="141" w:rightFromText="141" w:vertAnchor="text" w:horzAnchor="margin" w:tblpY="-44"/>
        <w:tblW w:w="0" w:type="auto"/>
        <w:tblLook w:val="01E0" w:firstRow="1" w:lastRow="1" w:firstColumn="1" w:lastColumn="1" w:noHBand="0" w:noVBand="0"/>
      </w:tblPr>
      <w:tblGrid>
        <w:gridCol w:w="4530"/>
        <w:gridCol w:w="4542"/>
      </w:tblGrid>
      <w:tr w:rsidR="00CB24E5" w:rsidRPr="00270953" w:rsidTr="00474959">
        <w:tc>
          <w:tcPr>
            <w:tcW w:w="4639" w:type="dxa"/>
          </w:tcPr>
          <w:p w:rsidR="00CB24E5" w:rsidRPr="00270953" w:rsidRDefault="00CB24E5" w:rsidP="00474959">
            <w:pPr>
              <w:pBdr>
                <w:top w:val="single" w:sz="6" w:space="0" w:color="auto"/>
                <w:left w:val="single" w:sz="6" w:space="0" w:color="auto"/>
                <w:bottom w:val="single" w:sz="6" w:space="0" w:color="auto"/>
                <w:right w:val="single" w:sz="6" w:space="0" w:color="auto"/>
              </w:pBdr>
              <w:tabs>
                <w:tab w:val="left" w:pos="1304"/>
                <w:tab w:val="left" w:pos="9298"/>
              </w:tabs>
              <w:jc w:val="center"/>
              <w:rPr>
                <w:rFonts w:ascii="Arial" w:hAnsi="Arial" w:cs="Arial"/>
                <w:sz w:val="20"/>
                <w:szCs w:val="20"/>
              </w:rPr>
            </w:pPr>
            <w:r w:rsidRPr="00270953">
              <w:rPr>
                <w:rFonts w:ascii="Arial" w:hAnsi="Arial" w:cs="Arial"/>
                <w:b/>
                <w:sz w:val="20"/>
                <w:szCs w:val="20"/>
              </w:rPr>
              <w:t>Wykonawca</w:t>
            </w:r>
          </w:p>
        </w:tc>
        <w:tc>
          <w:tcPr>
            <w:tcW w:w="4649" w:type="dxa"/>
          </w:tcPr>
          <w:p w:rsidR="00CB24E5" w:rsidRPr="00270953" w:rsidRDefault="00CB24E5" w:rsidP="00474959">
            <w:pPr>
              <w:pBdr>
                <w:top w:val="single" w:sz="6" w:space="0" w:color="auto"/>
                <w:left w:val="single" w:sz="6" w:space="0" w:color="auto"/>
                <w:bottom w:val="single" w:sz="6" w:space="0" w:color="auto"/>
                <w:right w:val="single" w:sz="6" w:space="0" w:color="auto"/>
              </w:pBdr>
              <w:tabs>
                <w:tab w:val="left" w:pos="1304"/>
                <w:tab w:val="left" w:pos="9298"/>
              </w:tabs>
              <w:jc w:val="center"/>
              <w:rPr>
                <w:rFonts w:ascii="Arial" w:hAnsi="Arial" w:cs="Arial"/>
                <w:sz w:val="20"/>
                <w:szCs w:val="20"/>
              </w:rPr>
            </w:pPr>
            <w:r w:rsidRPr="00270953">
              <w:rPr>
                <w:rFonts w:ascii="Arial" w:hAnsi="Arial" w:cs="Arial"/>
                <w:b/>
                <w:sz w:val="20"/>
                <w:szCs w:val="20"/>
              </w:rPr>
              <w:t>Zamawiający</w:t>
            </w:r>
            <w:r w:rsidRPr="00270953">
              <w:rPr>
                <w:rFonts w:ascii="Arial" w:hAnsi="Arial" w:cs="Arial"/>
                <w:sz w:val="20"/>
                <w:szCs w:val="20"/>
              </w:rPr>
              <w:t xml:space="preserve">    </w:t>
            </w:r>
          </w:p>
        </w:tc>
      </w:tr>
    </w:tbl>
    <w:p w:rsidR="00CB24E5" w:rsidRPr="00270953" w:rsidRDefault="00CB24E5" w:rsidP="00CB24E5">
      <w:pPr>
        <w:rPr>
          <w:rFonts w:ascii="Arial" w:hAnsi="Arial" w:cs="Arial"/>
          <w:sz w:val="20"/>
          <w:szCs w:val="20"/>
        </w:rPr>
      </w:pPr>
    </w:p>
    <w:p w:rsidR="0003542F" w:rsidRPr="00270953" w:rsidRDefault="0003542F" w:rsidP="0003542F">
      <w:pPr>
        <w:rPr>
          <w:rFonts w:ascii="Arial" w:hAnsi="Arial" w:cs="Arial"/>
          <w:sz w:val="20"/>
          <w:szCs w:val="20"/>
        </w:rPr>
      </w:pPr>
    </w:p>
    <w:p w:rsidR="0003542F" w:rsidRPr="00270953" w:rsidRDefault="0003542F" w:rsidP="0003542F">
      <w:pPr>
        <w:rPr>
          <w:rFonts w:ascii="Arial" w:hAnsi="Arial" w:cs="Arial"/>
          <w:sz w:val="20"/>
          <w:szCs w:val="20"/>
        </w:rPr>
      </w:pPr>
    </w:p>
    <w:p w:rsidR="0003542F" w:rsidRPr="00270953" w:rsidRDefault="0003542F" w:rsidP="0003542F">
      <w:pPr>
        <w:rPr>
          <w:rFonts w:ascii="Arial" w:hAnsi="Arial" w:cs="Arial"/>
          <w:sz w:val="20"/>
          <w:szCs w:val="20"/>
        </w:rPr>
      </w:pPr>
    </w:p>
    <w:p w:rsidR="0003542F" w:rsidRPr="00270953" w:rsidRDefault="0003542F" w:rsidP="0003542F">
      <w:pPr>
        <w:rPr>
          <w:rFonts w:ascii="Arial" w:hAnsi="Arial" w:cs="Arial"/>
          <w:sz w:val="20"/>
          <w:szCs w:val="20"/>
        </w:rPr>
      </w:pPr>
      <w:r w:rsidRPr="00270953">
        <w:rPr>
          <w:rFonts w:ascii="Arial" w:hAnsi="Arial" w:cs="Arial"/>
          <w:sz w:val="20"/>
          <w:szCs w:val="20"/>
        </w:rPr>
        <w:t>Załączniki:</w:t>
      </w:r>
    </w:p>
    <w:p w:rsidR="0003542F" w:rsidRPr="00270953" w:rsidRDefault="0003542F" w:rsidP="0003542F">
      <w:pPr>
        <w:numPr>
          <w:ilvl w:val="3"/>
          <w:numId w:val="38"/>
        </w:numPr>
        <w:ind w:left="426" w:hanging="426"/>
        <w:contextualSpacing/>
        <w:rPr>
          <w:rFonts w:ascii="Arial" w:eastAsia="Calibri" w:hAnsi="Arial" w:cs="Arial"/>
          <w:bCs/>
          <w:sz w:val="20"/>
          <w:szCs w:val="20"/>
          <w:lang w:eastAsia="en-US"/>
        </w:rPr>
      </w:pPr>
      <w:r w:rsidRPr="00270953">
        <w:rPr>
          <w:rFonts w:ascii="Arial" w:eastAsia="Calibri" w:hAnsi="Arial" w:cs="Arial"/>
          <w:bCs/>
          <w:sz w:val="20"/>
          <w:szCs w:val="20"/>
          <w:lang w:eastAsia="en-US"/>
        </w:rPr>
        <w:t>Czasy reakcji i realizacji Zgłoszeń serwisowych / usunięcia błędów w zależności od ich kategorii.</w:t>
      </w:r>
    </w:p>
    <w:p w:rsidR="0003542F" w:rsidRPr="00270953" w:rsidRDefault="0003542F" w:rsidP="0003542F">
      <w:pPr>
        <w:rPr>
          <w:rFonts w:ascii="Arial" w:hAnsi="Arial" w:cs="Arial"/>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Default="0003542F" w:rsidP="0003542F">
      <w:pPr>
        <w:jc w:val="right"/>
        <w:rPr>
          <w:rFonts w:ascii="Arial" w:hAnsi="Arial" w:cs="Arial"/>
          <w:b/>
          <w:sz w:val="20"/>
          <w:szCs w:val="20"/>
        </w:rPr>
      </w:pPr>
    </w:p>
    <w:p w:rsidR="00CB24E5" w:rsidRPr="00270953" w:rsidRDefault="00CB24E5"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r w:rsidRPr="00270953">
        <w:rPr>
          <w:rFonts w:ascii="Arial" w:hAnsi="Arial" w:cs="Arial"/>
          <w:b/>
          <w:sz w:val="20"/>
          <w:szCs w:val="20"/>
        </w:rPr>
        <w:t>Załącznik nr 1.</w:t>
      </w:r>
    </w:p>
    <w:p w:rsidR="0003542F" w:rsidRPr="00270953" w:rsidRDefault="0003542F" w:rsidP="0003542F">
      <w:pPr>
        <w:jc w:val="right"/>
        <w:rPr>
          <w:rFonts w:ascii="Arial" w:hAnsi="Arial" w:cs="Arial"/>
          <w:b/>
          <w:sz w:val="20"/>
          <w:szCs w:val="20"/>
        </w:rPr>
      </w:pPr>
    </w:p>
    <w:p w:rsidR="0003542F" w:rsidRPr="00270953" w:rsidRDefault="0003542F" w:rsidP="0003542F">
      <w:pPr>
        <w:jc w:val="right"/>
        <w:rPr>
          <w:rFonts w:ascii="Arial" w:hAnsi="Arial" w:cs="Arial"/>
          <w:b/>
          <w:sz w:val="20"/>
          <w:szCs w:val="20"/>
        </w:rPr>
      </w:pPr>
    </w:p>
    <w:p w:rsidR="0003542F" w:rsidRPr="00270953" w:rsidRDefault="0003542F" w:rsidP="0003542F">
      <w:pPr>
        <w:jc w:val="center"/>
        <w:rPr>
          <w:rFonts w:ascii="Arial" w:hAnsi="Arial" w:cs="Arial"/>
          <w:b/>
          <w:sz w:val="20"/>
          <w:szCs w:val="20"/>
        </w:rPr>
      </w:pPr>
      <w:r w:rsidRPr="00270953">
        <w:rPr>
          <w:rFonts w:ascii="Arial" w:hAnsi="Arial" w:cs="Arial"/>
          <w:b/>
          <w:sz w:val="20"/>
          <w:szCs w:val="20"/>
        </w:rPr>
        <w:t xml:space="preserve">Czasy reakcji i realizacji Zgłoszeń serwisowych / usunięcia błędów </w:t>
      </w:r>
      <w:r w:rsidRPr="00270953">
        <w:rPr>
          <w:rFonts w:ascii="Arial" w:hAnsi="Arial" w:cs="Arial"/>
          <w:b/>
          <w:sz w:val="20"/>
          <w:szCs w:val="20"/>
        </w:rPr>
        <w:br/>
        <w:t>w zależności od ich kategorii.</w:t>
      </w:r>
    </w:p>
    <w:p w:rsidR="0003542F" w:rsidRPr="00270953" w:rsidRDefault="0003542F" w:rsidP="0003542F">
      <w:pPr>
        <w:jc w:val="both"/>
        <w:rPr>
          <w:rFonts w:ascii="Arial" w:hAnsi="Arial" w:cs="Arial"/>
          <w:sz w:val="20"/>
          <w:szCs w:val="20"/>
        </w:rPr>
      </w:pPr>
    </w:p>
    <w:p w:rsidR="0003542F" w:rsidRPr="00270953" w:rsidRDefault="0003542F" w:rsidP="0003542F">
      <w:pPr>
        <w:rPr>
          <w:rFonts w:ascii="Arial" w:hAnsi="Arial" w:cs="Arial"/>
          <w:sz w:val="20"/>
          <w:szCs w:val="20"/>
        </w:rPr>
      </w:pPr>
    </w:p>
    <w:p w:rsidR="0003542F" w:rsidRPr="00270953" w:rsidRDefault="0003542F" w:rsidP="0003542F">
      <w:pPr>
        <w:keepNext/>
        <w:tabs>
          <w:tab w:val="left" w:pos="510"/>
          <w:tab w:val="left" w:pos="680"/>
          <w:tab w:val="left" w:pos="793"/>
          <w:tab w:val="left" w:pos="2154"/>
          <w:tab w:val="left" w:pos="2381"/>
          <w:tab w:val="left" w:pos="3742"/>
          <w:tab w:val="left" w:pos="4082"/>
        </w:tabs>
        <w:outlineLvl w:val="3"/>
        <w:rPr>
          <w:rFonts w:ascii="Arial" w:hAnsi="Arial" w:cs="Arial"/>
          <w:b/>
          <w:sz w:val="20"/>
          <w:szCs w:val="20"/>
        </w:rPr>
      </w:pPr>
    </w:p>
    <w:p w:rsidR="0003542F" w:rsidRPr="00270953" w:rsidRDefault="0003542F" w:rsidP="0003542F">
      <w:pPr>
        <w:jc w:val="both"/>
        <w:rPr>
          <w:rFonts w:ascii="Arial" w:hAnsi="Arial" w:cs="Arial"/>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1946"/>
        <w:gridCol w:w="3597"/>
      </w:tblGrid>
      <w:tr w:rsidR="0003542F" w:rsidRPr="00270953" w:rsidTr="006E476C">
        <w:trPr>
          <w:trHeight w:val="301"/>
          <w:jc w:val="center"/>
        </w:trPr>
        <w:tc>
          <w:tcPr>
            <w:tcW w:w="3070" w:type="dxa"/>
            <w:tcBorders>
              <w:top w:val="single" w:sz="4" w:space="0" w:color="auto"/>
              <w:left w:val="single" w:sz="4" w:space="0" w:color="auto"/>
              <w:bottom w:val="single" w:sz="4" w:space="0" w:color="auto"/>
              <w:right w:val="single" w:sz="4" w:space="0" w:color="auto"/>
            </w:tcBorders>
            <w:shd w:val="clear" w:color="auto" w:fill="F2F2F2"/>
            <w:hideMark/>
          </w:tcPr>
          <w:p w:rsidR="0003542F" w:rsidRPr="00270953" w:rsidRDefault="0003542F" w:rsidP="006E476C">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Kategoria Zgłoszenia</w:t>
            </w:r>
          </w:p>
        </w:tc>
        <w:tc>
          <w:tcPr>
            <w:tcW w:w="1946" w:type="dxa"/>
            <w:tcBorders>
              <w:top w:val="single" w:sz="4" w:space="0" w:color="auto"/>
              <w:left w:val="single" w:sz="4" w:space="0" w:color="auto"/>
              <w:bottom w:val="single" w:sz="4" w:space="0" w:color="auto"/>
              <w:right w:val="single" w:sz="4" w:space="0" w:color="auto"/>
            </w:tcBorders>
            <w:shd w:val="clear" w:color="auto" w:fill="F2F2F2"/>
            <w:hideMark/>
          </w:tcPr>
          <w:p w:rsidR="0003542F" w:rsidRPr="00270953" w:rsidRDefault="0003542F" w:rsidP="006E476C">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Czas reakcji</w:t>
            </w:r>
          </w:p>
        </w:tc>
        <w:tc>
          <w:tcPr>
            <w:tcW w:w="3597" w:type="dxa"/>
            <w:tcBorders>
              <w:top w:val="single" w:sz="4" w:space="0" w:color="auto"/>
              <w:left w:val="single" w:sz="4" w:space="0" w:color="auto"/>
              <w:bottom w:val="single" w:sz="4" w:space="0" w:color="auto"/>
              <w:right w:val="single" w:sz="4" w:space="0" w:color="auto"/>
            </w:tcBorders>
            <w:shd w:val="clear" w:color="auto" w:fill="F2F2F2"/>
            <w:hideMark/>
          </w:tcPr>
          <w:p w:rsidR="0003542F" w:rsidRPr="00270953" w:rsidRDefault="0003542F" w:rsidP="006E476C">
            <w:pPr>
              <w:overflowPunct w:val="0"/>
              <w:autoSpaceDE w:val="0"/>
              <w:autoSpaceDN w:val="0"/>
              <w:adjustRightInd w:val="0"/>
              <w:ind w:left="360"/>
              <w:jc w:val="center"/>
              <w:textAlignment w:val="baseline"/>
              <w:rPr>
                <w:rFonts w:ascii="Arial" w:hAnsi="Arial" w:cs="Arial"/>
                <w:b/>
                <w:sz w:val="20"/>
                <w:szCs w:val="20"/>
                <w:lang w:eastAsia="en-US"/>
              </w:rPr>
            </w:pPr>
            <w:r w:rsidRPr="00270953">
              <w:rPr>
                <w:rFonts w:ascii="Arial" w:hAnsi="Arial" w:cs="Arial"/>
                <w:b/>
                <w:sz w:val="20"/>
                <w:szCs w:val="20"/>
                <w:lang w:eastAsia="en-US"/>
              </w:rPr>
              <w:t xml:space="preserve">Czas realizacji </w:t>
            </w:r>
          </w:p>
        </w:tc>
      </w:tr>
      <w:tr w:rsidR="0003542F" w:rsidRPr="00270953" w:rsidTr="006E476C">
        <w:trPr>
          <w:trHeight w:val="481"/>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Błąd aplikacji</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 dzień (przygotowanie obejścia – 1 dzień)</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 xml:space="preserve">…….max 7  dni </w:t>
            </w:r>
          </w:p>
        </w:tc>
      </w:tr>
      <w:tr w:rsidR="0003542F" w:rsidRPr="00270953" w:rsidTr="006E476C">
        <w:trPr>
          <w:trHeight w:val="40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Wada aplikacji</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2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30 dni</w:t>
            </w:r>
          </w:p>
        </w:tc>
      </w:tr>
      <w:tr w:rsidR="0003542F" w:rsidRPr="00270953" w:rsidTr="006E476C">
        <w:trPr>
          <w:trHeight w:val="42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Zmiana prawna</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7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60 dni</w:t>
            </w:r>
          </w:p>
        </w:tc>
      </w:tr>
      <w:tr w:rsidR="0003542F" w:rsidRPr="00270953" w:rsidTr="006E476C">
        <w:trPr>
          <w:trHeight w:val="428"/>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Usługa na życzenie</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14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uzgodniony między Stronami Umowy</w:t>
            </w:r>
          </w:p>
        </w:tc>
      </w:tr>
      <w:tr w:rsidR="0003542F" w:rsidRPr="00270953" w:rsidTr="006E476C">
        <w:trPr>
          <w:trHeight w:val="406"/>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Nowa funkcjonalność</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14 dni</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uzgodniony między Stronami Umowy</w:t>
            </w:r>
          </w:p>
        </w:tc>
      </w:tr>
      <w:tr w:rsidR="0003542F" w:rsidRPr="00270953" w:rsidTr="006E476C">
        <w:trPr>
          <w:trHeight w:val="406"/>
          <w:jc w:val="center"/>
        </w:trPr>
        <w:tc>
          <w:tcPr>
            <w:tcW w:w="3070"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both"/>
              <w:textAlignment w:val="baseline"/>
              <w:rPr>
                <w:rFonts w:ascii="Arial" w:hAnsi="Arial" w:cs="Arial"/>
                <w:sz w:val="20"/>
                <w:szCs w:val="20"/>
                <w:lang w:eastAsia="en-US"/>
              </w:rPr>
            </w:pPr>
            <w:r w:rsidRPr="00270953">
              <w:rPr>
                <w:rFonts w:ascii="Arial" w:hAnsi="Arial" w:cs="Arial"/>
                <w:sz w:val="20"/>
                <w:szCs w:val="20"/>
                <w:lang w:eastAsia="en-US"/>
              </w:rPr>
              <w:t>Konsultacja</w:t>
            </w:r>
          </w:p>
        </w:tc>
        <w:tc>
          <w:tcPr>
            <w:tcW w:w="1946"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1 dzień</w:t>
            </w:r>
          </w:p>
        </w:tc>
        <w:tc>
          <w:tcPr>
            <w:tcW w:w="3597" w:type="dxa"/>
            <w:tcBorders>
              <w:top w:val="single" w:sz="4" w:space="0" w:color="auto"/>
              <w:left w:val="single" w:sz="4" w:space="0" w:color="auto"/>
              <w:bottom w:val="single" w:sz="4" w:space="0" w:color="auto"/>
              <w:right w:val="single" w:sz="4" w:space="0" w:color="auto"/>
            </w:tcBorders>
            <w:vAlign w:val="center"/>
            <w:hideMark/>
          </w:tcPr>
          <w:p w:rsidR="0003542F" w:rsidRPr="00270953" w:rsidRDefault="0003542F" w:rsidP="006E476C">
            <w:pPr>
              <w:overflowPunct w:val="0"/>
              <w:autoSpaceDE w:val="0"/>
              <w:autoSpaceDN w:val="0"/>
              <w:adjustRightInd w:val="0"/>
              <w:ind w:left="360"/>
              <w:jc w:val="center"/>
              <w:textAlignment w:val="baseline"/>
              <w:rPr>
                <w:rFonts w:ascii="Arial" w:hAnsi="Arial" w:cs="Arial"/>
                <w:sz w:val="20"/>
                <w:szCs w:val="20"/>
                <w:lang w:eastAsia="en-US"/>
              </w:rPr>
            </w:pPr>
            <w:r w:rsidRPr="00270953">
              <w:rPr>
                <w:rFonts w:ascii="Arial" w:hAnsi="Arial" w:cs="Arial"/>
                <w:sz w:val="20"/>
                <w:szCs w:val="20"/>
                <w:lang w:eastAsia="en-US"/>
              </w:rPr>
              <w:t>7 dni</w:t>
            </w:r>
          </w:p>
        </w:tc>
      </w:tr>
    </w:tbl>
    <w:p w:rsidR="0003542F" w:rsidRPr="00270953" w:rsidRDefault="0003542F" w:rsidP="0003542F">
      <w:pPr>
        <w:rPr>
          <w:rFonts w:ascii="Arial" w:hAnsi="Arial" w:cs="Arial"/>
          <w:sz w:val="20"/>
          <w:szCs w:val="20"/>
        </w:rPr>
      </w:pPr>
    </w:p>
    <w:p w:rsidR="0003542F" w:rsidRPr="00270953" w:rsidRDefault="0003542F" w:rsidP="0003542F">
      <w:pPr>
        <w:rPr>
          <w:rFonts w:ascii="Arial" w:hAnsi="Arial" w:cs="Arial"/>
          <w:sz w:val="20"/>
          <w:szCs w:val="20"/>
        </w:rPr>
      </w:pPr>
    </w:p>
    <w:p w:rsidR="0003542F" w:rsidRPr="00270953" w:rsidRDefault="0003542F" w:rsidP="0003542F">
      <w:pPr>
        <w:rPr>
          <w:rFonts w:ascii="Arial" w:hAnsi="Arial" w:cs="Arial"/>
          <w:b/>
          <w:sz w:val="20"/>
          <w:szCs w:val="20"/>
        </w:rPr>
      </w:pPr>
      <w:r w:rsidRPr="00270953">
        <w:rPr>
          <w:rFonts w:ascii="Arial" w:hAnsi="Arial" w:cs="Arial"/>
          <w:sz w:val="20"/>
          <w:szCs w:val="20"/>
        </w:rPr>
        <w:t xml:space="preserve"> 1 dzień  to 1 dzień roboczy</w:t>
      </w:r>
    </w:p>
    <w:p w:rsidR="0003542F" w:rsidRPr="00270953" w:rsidRDefault="0003542F" w:rsidP="0003542F">
      <w:pPr>
        <w:rPr>
          <w:rFonts w:ascii="Arial" w:hAnsi="Arial" w:cs="Arial"/>
          <w:sz w:val="20"/>
          <w:szCs w:val="20"/>
        </w:rPr>
      </w:pPr>
    </w:p>
    <w:p w:rsidR="002B11BF" w:rsidRDefault="002B11BF" w:rsidP="006A0F77">
      <w:pPr>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346F35" w:rsidRPr="00346F35" w:rsidRDefault="00346F35" w:rsidP="00346F35">
      <w:pPr>
        <w:jc w:val="right"/>
        <w:rPr>
          <w:rFonts w:ascii="Arial" w:hAnsi="Arial" w:cs="Arial"/>
          <w:b/>
          <w:sz w:val="20"/>
          <w:szCs w:val="20"/>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FA4E84" w:rsidRDefault="00FA4E84" w:rsidP="00C37474">
      <w:pPr>
        <w:jc w:val="right"/>
        <w:rPr>
          <w:b/>
          <w:color w:val="000000"/>
          <w:sz w:val="22"/>
          <w:szCs w:val="22"/>
        </w:rPr>
      </w:pPr>
    </w:p>
    <w:p w:rsidR="00A515E5" w:rsidRDefault="00A515E5" w:rsidP="00C37474">
      <w:pPr>
        <w:jc w:val="right"/>
        <w:rPr>
          <w:b/>
          <w:color w:val="000000"/>
          <w:sz w:val="22"/>
          <w:szCs w:val="22"/>
        </w:rPr>
      </w:pPr>
    </w:p>
    <w:p w:rsidR="00CB24E5" w:rsidRDefault="00CB24E5" w:rsidP="00C37474">
      <w:pPr>
        <w:jc w:val="right"/>
        <w:rPr>
          <w:b/>
          <w:color w:val="000000"/>
          <w:sz w:val="22"/>
          <w:szCs w:val="22"/>
        </w:rPr>
      </w:pPr>
    </w:p>
    <w:p w:rsidR="00CB24E5" w:rsidRDefault="00CB24E5" w:rsidP="00C37474">
      <w:pPr>
        <w:jc w:val="right"/>
        <w:rPr>
          <w:b/>
          <w:color w:val="000000"/>
          <w:sz w:val="22"/>
          <w:szCs w:val="22"/>
        </w:rPr>
      </w:pPr>
      <w:bookmarkStart w:id="0" w:name="_GoBack"/>
      <w:bookmarkEnd w:id="0"/>
    </w:p>
    <w:p w:rsidR="002B11BF" w:rsidRDefault="002B11BF" w:rsidP="006A0F77">
      <w:pPr>
        <w:rPr>
          <w:b/>
          <w:color w:val="000000"/>
          <w:sz w:val="22"/>
          <w:szCs w:val="22"/>
        </w:rPr>
      </w:pPr>
    </w:p>
    <w:p w:rsidR="002B11BF" w:rsidRDefault="002B11BF" w:rsidP="00C37474">
      <w:pPr>
        <w:jc w:val="right"/>
        <w:rPr>
          <w:b/>
          <w:color w:val="000000"/>
          <w:sz w:val="22"/>
          <w:szCs w:val="22"/>
        </w:rPr>
      </w:pPr>
    </w:p>
    <w:p w:rsidR="002B11BF" w:rsidRDefault="002B11BF" w:rsidP="00C37474">
      <w:pPr>
        <w:jc w:val="right"/>
        <w:rPr>
          <w:b/>
          <w:color w:val="000000"/>
          <w:sz w:val="22"/>
          <w:szCs w:val="22"/>
        </w:rPr>
      </w:pPr>
    </w:p>
    <w:p w:rsidR="00C37474" w:rsidRPr="00C37474" w:rsidRDefault="00C37474" w:rsidP="00C37474">
      <w:pPr>
        <w:jc w:val="right"/>
        <w:rPr>
          <w:b/>
          <w:color w:val="000000"/>
          <w:sz w:val="22"/>
          <w:szCs w:val="22"/>
        </w:rPr>
      </w:pPr>
      <w:r w:rsidRPr="00C37474">
        <w:rPr>
          <w:b/>
          <w:color w:val="000000"/>
          <w:sz w:val="22"/>
          <w:szCs w:val="22"/>
        </w:rPr>
        <w:t>Załącznik Nr 5 do SIWZ</w:t>
      </w:r>
    </w:p>
    <w:p w:rsidR="00C37474" w:rsidRPr="00C37474" w:rsidRDefault="00C37474" w:rsidP="00C37474">
      <w:pPr>
        <w:jc w:val="right"/>
        <w:rPr>
          <w:b/>
          <w:color w:val="000000"/>
          <w:sz w:val="22"/>
          <w:szCs w:val="22"/>
        </w:rPr>
      </w:pPr>
      <w:r w:rsidRPr="00C37474">
        <w:rPr>
          <w:b/>
          <w:color w:val="000000"/>
          <w:sz w:val="22"/>
          <w:szCs w:val="22"/>
        </w:rPr>
        <w:t xml:space="preserve">Załącznik Nr </w:t>
      </w:r>
      <w:r w:rsidR="00FA4E84">
        <w:rPr>
          <w:b/>
          <w:color w:val="000000"/>
          <w:sz w:val="22"/>
          <w:szCs w:val="22"/>
        </w:rPr>
        <w:t>2</w:t>
      </w:r>
      <w:r w:rsidRPr="00C37474">
        <w:rPr>
          <w:b/>
          <w:color w:val="000000"/>
          <w:sz w:val="22"/>
          <w:szCs w:val="22"/>
        </w:rPr>
        <w:t xml:space="preserve"> do umowy</w:t>
      </w:r>
    </w:p>
    <w:p w:rsidR="00C37474" w:rsidRPr="00C37474" w:rsidRDefault="00C37474" w:rsidP="00C37474">
      <w:pPr>
        <w:tabs>
          <w:tab w:val="center" w:pos="6480"/>
        </w:tabs>
        <w:spacing w:line="360" w:lineRule="auto"/>
        <w:rPr>
          <w:color w:val="000000"/>
          <w:sz w:val="22"/>
          <w:szCs w:val="22"/>
        </w:rPr>
      </w:pPr>
    </w:p>
    <w:p w:rsidR="00C37474" w:rsidRPr="00C37474" w:rsidRDefault="00C37474" w:rsidP="00C37474">
      <w:pPr>
        <w:tabs>
          <w:tab w:val="right" w:pos="5760"/>
          <w:tab w:val="right" w:leader="dot" w:pos="9000"/>
        </w:tabs>
        <w:spacing w:line="360" w:lineRule="auto"/>
        <w:rPr>
          <w:b/>
          <w:color w:val="000000"/>
          <w:sz w:val="22"/>
          <w:szCs w:val="22"/>
        </w:rPr>
      </w:pPr>
      <w:r w:rsidRPr="00C37474">
        <w:rPr>
          <w:i/>
          <w:color w:val="000000"/>
          <w:sz w:val="22"/>
          <w:szCs w:val="22"/>
        </w:rPr>
        <w:t>(pieczęć firmy)</w:t>
      </w:r>
    </w:p>
    <w:p w:rsidR="00C37474" w:rsidRPr="00C37474" w:rsidRDefault="00C37474" w:rsidP="00C37474">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C37474" w:rsidRPr="00C37474" w:rsidRDefault="00C37474" w:rsidP="00C37474">
      <w:pPr>
        <w:rPr>
          <w:rFonts w:ascii="Arial" w:hAnsi="Arial" w:cs="Arial"/>
          <w:i/>
          <w:sz w:val="18"/>
          <w:szCs w:val="18"/>
        </w:rPr>
      </w:pPr>
    </w:p>
    <w:p w:rsidR="00C37474" w:rsidRPr="00C37474" w:rsidRDefault="00C37474" w:rsidP="00C37474">
      <w:pPr>
        <w:ind w:firstLine="708"/>
        <w:jc w:val="right"/>
        <w:rPr>
          <w:rFonts w:ascii="Arial" w:hAnsi="Arial" w:cs="Arial"/>
          <w:i/>
          <w:sz w:val="18"/>
          <w:szCs w:val="18"/>
        </w:rPr>
      </w:pPr>
    </w:p>
    <w:p w:rsidR="00C37474" w:rsidRPr="00C37474" w:rsidRDefault="00C37474" w:rsidP="00C37474">
      <w:pPr>
        <w:ind w:firstLine="708"/>
        <w:jc w:val="center"/>
        <w:rPr>
          <w:rFonts w:ascii="Arial" w:hAnsi="Arial" w:cs="Arial"/>
          <w:b/>
        </w:rPr>
      </w:pPr>
    </w:p>
    <w:p w:rsidR="00C37474" w:rsidRPr="00C37474" w:rsidRDefault="00C37474" w:rsidP="00C37474">
      <w:pPr>
        <w:ind w:firstLine="708"/>
        <w:jc w:val="center"/>
        <w:rPr>
          <w:rFonts w:ascii="Arial" w:hAnsi="Arial" w:cs="Arial"/>
          <w:b/>
        </w:rPr>
      </w:pPr>
      <w:r w:rsidRPr="00C37474">
        <w:rPr>
          <w:rFonts w:ascii="Arial" w:hAnsi="Arial" w:cs="Arial"/>
          <w:b/>
        </w:rPr>
        <w:t>Oświadczenie Wykonawcy lub podwykonawcy o zatrudnieniu na podstawie umowy o pracę osób wykonujących wskazane przez Zamawiającego czynności</w:t>
      </w:r>
    </w:p>
    <w:p w:rsidR="00C37474" w:rsidRPr="00C37474" w:rsidRDefault="00C37474" w:rsidP="00C37474">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proofErr w:type="spellStart"/>
            <w:r w:rsidRPr="00C37474">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 xml:space="preserve">Pracownicy wykonujący czynności  polegające na </w:t>
            </w:r>
          </w:p>
          <w:p w:rsidR="00C37474" w:rsidRPr="00C37474" w:rsidRDefault="00C37474" w:rsidP="00C37474">
            <w:pPr>
              <w:jc w:val="center"/>
              <w:rPr>
                <w:rFonts w:ascii="Arial" w:hAnsi="Arial" w:cs="Arial"/>
                <w:b/>
                <w:sz w:val="20"/>
                <w:szCs w:val="20"/>
              </w:rPr>
            </w:pPr>
            <w:r w:rsidRPr="00C37474">
              <w:rPr>
                <w:rFonts w:ascii="Arial" w:hAnsi="Arial" w:cs="Arial"/>
                <w:b/>
                <w:sz w:val="20"/>
                <w:szCs w:val="20"/>
              </w:rPr>
              <w:t>wykonywaniu</w:t>
            </w:r>
          </w:p>
          <w:p w:rsidR="00C37474" w:rsidRPr="00C37474" w:rsidRDefault="00C37474" w:rsidP="00C37474">
            <w:pPr>
              <w:jc w:val="both"/>
              <w:rPr>
                <w:bCs/>
                <w:sz w:val="22"/>
                <w:szCs w:val="22"/>
              </w:rPr>
            </w:pPr>
            <w:r w:rsidRPr="00C37474">
              <w:rPr>
                <w:bCs/>
                <w:sz w:val="22"/>
                <w:szCs w:val="22"/>
              </w:rPr>
              <w:t>1.  aktualizacja oprogramowania,</w:t>
            </w:r>
          </w:p>
          <w:p w:rsidR="00C37474" w:rsidRPr="00C37474" w:rsidRDefault="00C37474" w:rsidP="00C37474">
            <w:pPr>
              <w:jc w:val="both"/>
              <w:rPr>
                <w:bCs/>
                <w:sz w:val="22"/>
                <w:szCs w:val="22"/>
              </w:rPr>
            </w:pPr>
            <w:r w:rsidRPr="00C37474">
              <w:rPr>
                <w:bCs/>
                <w:sz w:val="22"/>
                <w:szCs w:val="22"/>
              </w:rPr>
              <w:t>2. konserwacja oprogramowania,</w:t>
            </w:r>
          </w:p>
          <w:p w:rsidR="00C37474" w:rsidRPr="00C37474" w:rsidRDefault="00C37474" w:rsidP="00C37474">
            <w:pPr>
              <w:jc w:val="both"/>
              <w:rPr>
                <w:bCs/>
                <w:sz w:val="22"/>
                <w:szCs w:val="22"/>
              </w:rPr>
            </w:pPr>
            <w:r w:rsidRPr="00C37474">
              <w:rPr>
                <w:bCs/>
                <w:sz w:val="22"/>
                <w:szCs w:val="22"/>
              </w:rPr>
              <w:t xml:space="preserve">3.szkolenia z nowych  </w:t>
            </w:r>
          </w:p>
          <w:p w:rsidR="00C37474" w:rsidRPr="00C37474" w:rsidRDefault="00C37474" w:rsidP="00C37474">
            <w:pPr>
              <w:jc w:val="both"/>
              <w:rPr>
                <w:bCs/>
                <w:sz w:val="22"/>
                <w:szCs w:val="22"/>
              </w:rPr>
            </w:pPr>
            <w:r w:rsidRPr="00C37474">
              <w:rPr>
                <w:bCs/>
                <w:sz w:val="22"/>
                <w:szCs w:val="22"/>
              </w:rPr>
              <w:t xml:space="preserve">   funkcjonalności,</w:t>
            </w:r>
          </w:p>
          <w:p w:rsidR="00C37474" w:rsidRPr="00C37474" w:rsidRDefault="00C37474" w:rsidP="00C37474">
            <w:pPr>
              <w:rPr>
                <w:bCs/>
                <w:sz w:val="22"/>
                <w:szCs w:val="22"/>
              </w:rPr>
            </w:pPr>
            <w:r w:rsidRPr="00C37474">
              <w:rPr>
                <w:bCs/>
                <w:sz w:val="22"/>
                <w:szCs w:val="22"/>
              </w:rPr>
              <w:t xml:space="preserve">4. </w:t>
            </w:r>
            <w:r w:rsidRPr="00C37474">
              <w:rPr>
                <w:bCs/>
                <w:sz w:val="22"/>
                <w:szCs w:val="22"/>
                <w:lang w:val="x-none"/>
              </w:rPr>
              <w:t>naprawa</w:t>
            </w:r>
            <w:r w:rsidRPr="00C37474">
              <w:rPr>
                <w:bCs/>
                <w:sz w:val="22"/>
                <w:szCs w:val="22"/>
              </w:rPr>
              <w:t xml:space="preserve"> </w:t>
            </w:r>
            <w:r w:rsidRPr="00C37474">
              <w:rPr>
                <w:bCs/>
                <w:sz w:val="22"/>
                <w:szCs w:val="22"/>
                <w:lang w:val="x-none"/>
              </w:rPr>
              <w:t>usterek</w:t>
            </w:r>
            <w:r w:rsidRPr="00C37474">
              <w:rPr>
                <w:bCs/>
                <w:sz w:val="22"/>
                <w:szCs w:val="22"/>
              </w:rPr>
              <w:t xml:space="preserve">   </w:t>
            </w:r>
          </w:p>
          <w:p w:rsidR="00C37474" w:rsidRPr="00C37474" w:rsidRDefault="00C37474" w:rsidP="00C37474">
            <w:pPr>
              <w:rPr>
                <w:bCs/>
                <w:sz w:val="22"/>
                <w:szCs w:val="22"/>
                <w:lang w:val="x-none"/>
              </w:rPr>
            </w:pPr>
            <w:r w:rsidRPr="00C37474">
              <w:rPr>
                <w:bCs/>
                <w:sz w:val="22"/>
                <w:szCs w:val="22"/>
              </w:rPr>
              <w:t xml:space="preserve">   </w:t>
            </w:r>
            <w:r w:rsidRPr="00C37474">
              <w:rPr>
                <w:bCs/>
                <w:sz w:val="22"/>
                <w:szCs w:val="22"/>
                <w:lang w:val="x-none"/>
              </w:rPr>
              <w:t>oprogramowania,</w:t>
            </w:r>
          </w:p>
          <w:p w:rsidR="00C37474" w:rsidRPr="00C37474" w:rsidRDefault="00C37474" w:rsidP="00C37474">
            <w:pPr>
              <w:rPr>
                <w:rFonts w:ascii="Arial" w:hAnsi="Arial" w:cs="Arial"/>
                <w:sz w:val="18"/>
                <w:szCs w:val="18"/>
              </w:rPr>
            </w:pPr>
          </w:p>
          <w:p w:rsidR="00C37474" w:rsidRPr="00C37474" w:rsidRDefault="00C37474" w:rsidP="00C37474">
            <w:pPr>
              <w:rPr>
                <w:rFonts w:ascii="Arial" w:hAnsi="Arial" w:cs="Arial"/>
                <w:b/>
                <w:sz w:val="20"/>
                <w:szCs w:val="20"/>
              </w:rPr>
            </w:pPr>
            <w:r w:rsidRPr="00C37474">
              <w:rPr>
                <w:rFonts w:ascii="Arial" w:hAnsi="Arial" w:cs="Arial"/>
                <w:sz w:val="18"/>
                <w:szCs w:val="18"/>
              </w:rPr>
              <w:t>(podać</w:t>
            </w:r>
            <w:r w:rsidRPr="00C37474">
              <w:rPr>
                <w:rFonts w:ascii="Arial" w:hAnsi="Arial" w:cs="Arial"/>
                <w:sz w:val="20"/>
                <w:szCs w:val="20"/>
              </w:rPr>
              <w:t xml:space="preserve"> </w:t>
            </w:r>
            <w:r w:rsidRPr="00C37474">
              <w:rPr>
                <w:rFonts w:ascii="Arial" w:hAnsi="Arial" w:cs="Arial"/>
                <w:sz w:val="18"/>
                <w:szCs w:val="18"/>
              </w:rPr>
              <w:t>i</w:t>
            </w:r>
            <w:r w:rsidRPr="00C37474">
              <w:rPr>
                <w:rFonts w:ascii="Arial" w:hAnsi="Arial" w:cs="Arial"/>
                <w:bCs/>
                <w:sz w:val="18"/>
                <w:szCs w:val="18"/>
              </w:rPr>
              <w:t>mię i nazwisko zatrudnionego</w:t>
            </w:r>
            <w:r w:rsidRPr="00C37474">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Podstawa zatrudnienia</w:t>
            </w:r>
          </w:p>
          <w:p w:rsidR="00C37474" w:rsidRPr="00C37474" w:rsidRDefault="00C37474" w:rsidP="00C37474">
            <w:pPr>
              <w:jc w:val="center"/>
              <w:rPr>
                <w:rFonts w:ascii="Arial" w:hAnsi="Arial" w:cs="Arial"/>
                <w:b/>
                <w:sz w:val="20"/>
                <w:szCs w:val="20"/>
              </w:rPr>
            </w:pPr>
            <w:r w:rsidRPr="00C37474">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Czynność</w:t>
            </w:r>
          </w:p>
        </w:tc>
      </w:tr>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p w:rsidR="00C37474" w:rsidRPr="00C37474" w:rsidRDefault="00C37474" w:rsidP="00C37474">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rPr>
                <w:rFonts w:ascii="Arial" w:hAnsi="Arial" w:cs="Arial"/>
                <w:b/>
                <w:sz w:val="20"/>
                <w:szCs w:val="20"/>
              </w:rPr>
            </w:pPr>
          </w:p>
        </w:tc>
      </w:tr>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p w:rsidR="00C37474" w:rsidRPr="00C37474" w:rsidRDefault="00C37474" w:rsidP="00C37474">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r>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p w:rsidR="00C37474" w:rsidRPr="00C37474" w:rsidRDefault="00C37474" w:rsidP="00C37474">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rPr>
                <w:rFonts w:ascii="Arial" w:hAnsi="Arial" w:cs="Arial"/>
                <w:b/>
                <w:sz w:val="20"/>
                <w:szCs w:val="20"/>
              </w:rPr>
            </w:pPr>
          </w:p>
        </w:tc>
      </w:tr>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p w:rsidR="00C37474" w:rsidRPr="00C37474" w:rsidRDefault="00C37474" w:rsidP="00C37474">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r>
      <w:tr w:rsidR="00C37474" w:rsidRPr="00C37474" w:rsidTr="00D21F75">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rFonts w:ascii="Arial" w:hAnsi="Arial" w:cs="Arial"/>
                <w:b/>
                <w:sz w:val="20"/>
                <w:szCs w:val="20"/>
              </w:rPr>
            </w:pPr>
            <w:r w:rsidRPr="00C37474">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p w:rsidR="00C37474" w:rsidRPr="00C37474" w:rsidRDefault="00C37474" w:rsidP="00C37474">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rFonts w:ascii="Arial" w:hAnsi="Arial" w:cs="Arial"/>
                <w:b/>
                <w:sz w:val="20"/>
                <w:szCs w:val="20"/>
              </w:rPr>
            </w:pPr>
          </w:p>
        </w:tc>
      </w:tr>
      <w:tr w:rsidR="00C37474" w:rsidRPr="00C37474" w:rsidTr="00D21F75">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C37474" w:rsidRPr="00C37474" w:rsidRDefault="00C37474" w:rsidP="00C37474">
            <w:pPr>
              <w:jc w:val="center"/>
              <w:rPr>
                <w:b/>
                <w:sz w:val="20"/>
                <w:szCs w:val="20"/>
              </w:rPr>
            </w:pPr>
            <w:r w:rsidRPr="00C37474">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b/>
                <w:sz w:val="20"/>
                <w:szCs w:val="20"/>
              </w:rPr>
            </w:pPr>
          </w:p>
          <w:p w:rsidR="00C37474" w:rsidRPr="00C37474" w:rsidRDefault="00C37474" w:rsidP="00C37474">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C37474" w:rsidRPr="00C37474" w:rsidRDefault="00C37474" w:rsidP="00C37474">
            <w:pPr>
              <w:jc w:val="center"/>
              <w:rPr>
                <w:b/>
                <w:sz w:val="20"/>
                <w:szCs w:val="20"/>
              </w:rPr>
            </w:pPr>
          </w:p>
        </w:tc>
      </w:tr>
    </w:tbl>
    <w:p w:rsidR="00C37474" w:rsidRPr="00C37474" w:rsidRDefault="00C37474" w:rsidP="00C37474">
      <w:pPr>
        <w:spacing w:before="100" w:beforeAutospacing="1" w:after="198" w:line="360" w:lineRule="auto"/>
        <w:rPr>
          <w:rFonts w:ascii="Arial" w:hAnsi="Arial" w:cs="Arial"/>
          <w:sz w:val="18"/>
          <w:szCs w:val="18"/>
        </w:rPr>
      </w:pPr>
    </w:p>
    <w:p w:rsidR="00C37474" w:rsidRPr="00C37474" w:rsidRDefault="00C37474" w:rsidP="00C37474">
      <w:pPr>
        <w:widowControl w:val="0"/>
        <w:ind w:right="-2"/>
        <w:rPr>
          <w:sz w:val="22"/>
          <w:szCs w:val="22"/>
        </w:rPr>
      </w:pPr>
    </w:p>
    <w:p w:rsidR="00C37474" w:rsidRPr="00C37474" w:rsidRDefault="00C37474" w:rsidP="00C37474">
      <w:pPr>
        <w:spacing w:line="360" w:lineRule="auto"/>
        <w:jc w:val="both"/>
      </w:pPr>
      <w:r w:rsidRPr="00C37474">
        <w:t>………………………………………                              ………………………………</w:t>
      </w:r>
    </w:p>
    <w:p w:rsidR="00C37474" w:rsidRPr="00C37474" w:rsidRDefault="00C37474" w:rsidP="00C37474">
      <w:pPr>
        <w:spacing w:line="360" w:lineRule="auto"/>
        <w:jc w:val="both"/>
      </w:pPr>
      <w:r w:rsidRPr="00C37474">
        <w:t xml:space="preserve">          (miejscowość i data)                                              (podpis i pieczęć Wykonawcy)</w:t>
      </w:r>
    </w:p>
    <w:p w:rsidR="00C37474" w:rsidRPr="00C37474" w:rsidRDefault="00C37474" w:rsidP="00C37474">
      <w:pPr>
        <w:spacing w:line="360" w:lineRule="auto"/>
        <w:jc w:val="both"/>
      </w:pPr>
    </w:p>
    <w:p w:rsidR="00346F35" w:rsidRPr="00346F35" w:rsidRDefault="00346F35" w:rsidP="00346F35">
      <w:pPr>
        <w:jc w:val="right"/>
        <w:rPr>
          <w:rFonts w:ascii="Arial" w:hAnsi="Arial" w:cs="Arial"/>
          <w:b/>
          <w:sz w:val="20"/>
          <w:szCs w:val="20"/>
        </w:rPr>
      </w:pPr>
    </w:p>
    <w:p w:rsidR="00346F35" w:rsidRPr="00346F35" w:rsidRDefault="00346F35" w:rsidP="00346F35"/>
    <w:p w:rsidR="00811757" w:rsidRPr="00D61865" w:rsidRDefault="00811757" w:rsidP="00346F35">
      <w:pPr>
        <w:keepNext/>
        <w:tabs>
          <w:tab w:val="left" w:pos="510"/>
          <w:tab w:val="left" w:pos="680"/>
          <w:tab w:val="left" w:pos="793"/>
          <w:tab w:val="left" w:pos="2154"/>
          <w:tab w:val="left" w:pos="2381"/>
          <w:tab w:val="left" w:pos="3742"/>
          <w:tab w:val="left" w:pos="4082"/>
        </w:tabs>
        <w:jc w:val="right"/>
        <w:outlineLvl w:val="3"/>
        <w:rPr>
          <w:rFonts w:ascii="Calibri" w:hAnsi="Calibri" w:cs="Segoe UI"/>
          <w:sz w:val="20"/>
          <w:szCs w:val="20"/>
        </w:rPr>
      </w:pPr>
    </w:p>
    <w:sectPr w:rsidR="00811757"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E42" w:rsidRDefault="006F5E42">
      <w:r>
        <w:separator/>
      </w:r>
    </w:p>
  </w:endnote>
  <w:endnote w:type="continuationSeparator" w:id="0">
    <w:p w:rsidR="006F5E42" w:rsidRDefault="006F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EndPr/>
    <w:sdtContent>
      <w:p w:rsidR="006F5E42" w:rsidRDefault="006F5E42">
        <w:pPr>
          <w:pStyle w:val="Stopka"/>
          <w:jc w:val="right"/>
        </w:pPr>
        <w:r>
          <w:fldChar w:fldCharType="begin"/>
        </w:r>
        <w:r>
          <w:instrText>PAGE   \* MERGEFORMAT</w:instrText>
        </w:r>
        <w:r>
          <w:fldChar w:fldCharType="separate"/>
        </w:r>
        <w:r w:rsidR="00CB24E5">
          <w:rPr>
            <w:noProof/>
          </w:rPr>
          <w:t>21</w:t>
        </w:r>
        <w:r>
          <w:fldChar w:fldCharType="end"/>
        </w:r>
      </w:p>
    </w:sdtContent>
  </w:sdt>
  <w:p w:rsidR="006F5E42" w:rsidRDefault="006F5E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E42" w:rsidRDefault="006F5E42">
      <w:r>
        <w:separator/>
      </w:r>
    </w:p>
  </w:footnote>
  <w:footnote w:type="continuationSeparator" w:id="0">
    <w:p w:rsidR="006F5E42" w:rsidRDefault="006F5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5E42" w:rsidRDefault="006F5E4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0"/>
        </w:tabs>
        <w:ind w:left="1770" w:hanging="360"/>
      </w:pPr>
      <w:rPr>
        <w:rFonts w:ascii="Arial" w:hAnsi="Arial" w:cs="Arial" w:hint="default"/>
        <w:sz w:val="20"/>
        <w:szCs w:val="20"/>
      </w:rPr>
    </w:lvl>
    <w:lvl w:ilvl="1">
      <w:start w:val="1"/>
      <w:numFmt w:val="lowerLetter"/>
      <w:lvlText w:val="%2."/>
      <w:lvlJc w:val="left"/>
      <w:pPr>
        <w:tabs>
          <w:tab w:val="num" w:pos="0"/>
        </w:tabs>
        <w:ind w:left="2490" w:hanging="360"/>
      </w:pPr>
      <w:rPr>
        <w:rFonts w:ascii="Arial" w:hAnsi="Arial" w:cs="Arial"/>
        <w:sz w:val="20"/>
        <w:szCs w:val="20"/>
      </w:r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2702E03"/>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9"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07475703"/>
    <w:multiLevelType w:val="multilevel"/>
    <w:tmpl w:val="C5C46FAA"/>
    <w:name w:val="WW8Num222232"/>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3" w15:restartNumberingAfterBreak="0">
    <w:nsid w:val="101817CD"/>
    <w:multiLevelType w:val="singleLevel"/>
    <w:tmpl w:val="83C8F044"/>
    <w:name w:val="WW8Num442"/>
    <w:lvl w:ilvl="0">
      <w:start w:val="1"/>
      <w:numFmt w:val="lowerLetter"/>
      <w:lvlText w:val="%1)"/>
      <w:lvlJc w:val="left"/>
      <w:pPr>
        <w:tabs>
          <w:tab w:val="num" w:pos="927"/>
        </w:tabs>
        <w:ind w:left="907" w:hanging="340"/>
      </w:pPr>
      <w:rPr>
        <w:b w:val="0"/>
        <w:bCs w:val="0"/>
        <w:i w:val="0"/>
        <w:iCs w:val="0"/>
      </w:rPr>
    </w:lvl>
  </w:abstractNum>
  <w:abstractNum w:abstractNumId="54"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32934A7"/>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6" w15:restartNumberingAfterBreak="0">
    <w:nsid w:val="14010E5D"/>
    <w:multiLevelType w:val="hybridMultilevel"/>
    <w:tmpl w:val="5906CDE4"/>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19061F75"/>
    <w:multiLevelType w:val="singleLevel"/>
    <w:tmpl w:val="83C8F044"/>
    <w:lvl w:ilvl="0">
      <w:start w:val="1"/>
      <w:numFmt w:val="lowerLetter"/>
      <w:lvlText w:val="%1)"/>
      <w:lvlJc w:val="left"/>
      <w:pPr>
        <w:tabs>
          <w:tab w:val="num" w:pos="927"/>
        </w:tabs>
        <w:ind w:left="907" w:hanging="340"/>
      </w:pPr>
      <w:rPr>
        <w:b w:val="0"/>
        <w:bCs w:val="0"/>
        <w:i w:val="0"/>
        <w:iCs w:val="0"/>
      </w:rPr>
    </w:lvl>
  </w:abstractNum>
  <w:abstractNum w:abstractNumId="58"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1A364F1A"/>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1" w15:restartNumberingAfterBreak="0">
    <w:nsid w:val="1ED92958"/>
    <w:multiLevelType w:val="hybridMultilevel"/>
    <w:tmpl w:val="AC84AE5E"/>
    <w:lvl w:ilvl="0" w:tplc="C4D84BD0">
      <w:start w:val="1"/>
      <w:numFmt w:val="decimal"/>
      <w:lvlText w:val="%1."/>
      <w:lvlJc w:val="left"/>
      <w:pPr>
        <w:tabs>
          <w:tab w:val="num" w:pos="1017"/>
        </w:tabs>
        <w:ind w:left="1017" w:hanging="450"/>
      </w:pPr>
      <w:rPr>
        <w:rFonts w:hint="default"/>
        <w:color w:val="000000"/>
      </w:r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2"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63"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00B0B72"/>
    <w:multiLevelType w:val="singleLevel"/>
    <w:tmpl w:val="04150011"/>
    <w:lvl w:ilvl="0">
      <w:start w:val="1"/>
      <w:numFmt w:val="decimal"/>
      <w:lvlText w:val="%1)"/>
      <w:lvlJc w:val="left"/>
      <w:pPr>
        <w:ind w:left="2340" w:hanging="360"/>
      </w:pPr>
    </w:lvl>
  </w:abstractNum>
  <w:abstractNum w:abstractNumId="65"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66"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9"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89216BE"/>
    <w:multiLevelType w:val="multilevel"/>
    <w:tmpl w:val="AB7C5B48"/>
    <w:name w:val="WW8Num2222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1"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B982CC8"/>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2DFF57CE"/>
    <w:multiLevelType w:val="multilevel"/>
    <w:tmpl w:val="D1089BA0"/>
    <w:name w:val="WW8Num2222322"/>
    <w:lvl w:ilvl="0">
      <w:start w:val="1"/>
      <w:numFmt w:val="lowerLetter"/>
      <w:lvlText w:val="%1)"/>
      <w:lvlJc w:val="left"/>
      <w:pPr>
        <w:tabs>
          <w:tab w:val="num" w:pos="907"/>
        </w:tabs>
        <w:ind w:left="907" w:hanging="34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4"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7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35507397"/>
    <w:multiLevelType w:val="multilevel"/>
    <w:tmpl w:val="0A689D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361460ED"/>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9" w15:restartNumberingAfterBreak="0">
    <w:nsid w:val="3EEE7814"/>
    <w:multiLevelType w:val="singleLevel"/>
    <w:tmpl w:val="EADA4ACC"/>
    <w:lvl w:ilvl="0">
      <w:start w:val="1"/>
      <w:numFmt w:val="decimal"/>
      <w:lvlText w:val="%1."/>
      <w:lvlJc w:val="left"/>
      <w:pPr>
        <w:tabs>
          <w:tab w:val="num" w:pos="360"/>
        </w:tabs>
        <w:ind w:left="360" w:hanging="360"/>
      </w:pPr>
      <w:rPr>
        <w:b w:val="0"/>
        <w:bCs w:val="0"/>
        <w:i w:val="0"/>
        <w:iCs w:val="0"/>
      </w:rPr>
    </w:lvl>
  </w:abstractNum>
  <w:abstractNum w:abstractNumId="80" w15:restartNumberingAfterBreak="0">
    <w:nsid w:val="3F9455A0"/>
    <w:multiLevelType w:val="hybridMultilevel"/>
    <w:tmpl w:val="394A1498"/>
    <w:lvl w:ilvl="0" w:tplc="BD7CB91E">
      <w:start w:val="1"/>
      <w:numFmt w:val="lowerLetter"/>
      <w:lvlText w:val="%1)"/>
      <w:lvlJc w:val="left"/>
      <w:pPr>
        <w:ind w:left="786" w:hanging="360"/>
      </w:pPr>
      <w:rPr>
        <w:rFonts w:ascii="Times New Roman" w:hAnsi="Times New Roman" w:cs="Times New Roman"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1" w15:restartNumberingAfterBreak="0">
    <w:nsid w:val="402340CB"/>
    <w:multiLevelType w:val="singleLevel"/>
    <w:tmpl w:val="1D34D0C2"/>
    <w:name w:val="WW8Num182"/>
    <w:lvl w:ilvl="0">
      <w:start w:val="1"/>
      <w:numFmt w:val="lowerLetter"/>
      <w:lvlText w:val="%1)"/>
      <w:lvlJc w:val="left"/>
      <w:pPr>
        <w:tabs>
          <w:tab w:val="num" w:pos="927"/>
        </w:tabs>
        <w:ind w:left="907" w:hanging="340"/>
      </w:pPr>
      <w:rPr>
        <w:b w:val="0"/>
        <w:bCs w:val="0"/>
        <w:i w:val="0"/>
        <w:iCs w:val="0"/>
        <w:caps w:val="0"/>
        <w:strike w:val="0"/>
        <w:dstrike w:val="0"/>
        <w:outline w:val="0"/>
        <w:shadow w:val="0"/>
        <w:emboss w:val="0"/>
        <w:imprint w:val="0"/>
        <w:vanish w:val="0"/>
        <w:vertAlign w:val="baseline"/>
      </w:rPr>
    </w:lvl>
  </w:abstractNum>
  <w:abstractNum w:abstractNumId="82" w15:restartNumberingAfterBreak="0">
    <w:nsid w:val="40C87DC2"/>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3"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D6D1FAB"/>
    <w:multiLevelType w:val="singleLevel"/>
    <w:tmpl w:val="E014F860"/>
    <w:lvl w:ilvl="0">
      <w:start w:val="1"/>
      <w:numFmt w:val="decimal"/>
      <w:lvlText w:val="%1."/>
      <w:lvlJc w:val="left"/>
      <w:pPr>
        <w:tabs>
          <w:tab w:val="num" w:pos="360"/>
        </w:tabs>
        <w:ind w:left="360" w:hanging="360"/>
      </w:pPr>
      <w:rPr>
        <w:rFonts w:hint="default"/>
        <w:b w:val="0"/>
        <w:bCs w:val="0"/>
        <w:i w:val="0"/>
        <w:iCs w:val="0"/>
      </w:rPr>
    </w:lvl>
  </w:abstractNum>
  <w:abstractNum w:abstractNumId="86"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2392AA6"/>
    <w:multiLevelType w:val="hybridMultilevel"/>
    <w:tmpl w:val="A1CC922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52EB4D27"/>
    <w:multiLevelType w:val="hybridMultilevel"/>
    <w:tmpl w:val="4414080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0" w15:restartNumberingAfterBreak="0">
    <w:nsid w:val="5833686E"/>
    <w:multiLevelType w:val="singleLevel"/>
    <w:tmpl w:val="83C8F044"/>
    <w:lvl w:ilvl="0">
      <w:start w:val="1"/>
      <w:numFmt w:val="lowerLetter"/>
      <w:lvlText w:val="%1)"/>
      <w:lvlJc w:val="left"/>
      <w:pPr>
        <w:tabs>
          <w:tab w:val="num" w:pos="927"/>
        </w:tabs>
        <w:ind w:left="907" w:hanging="340"/>
      </w:pPr>
      <w:rPr>
        <w:b w:val="0"/>
        <w:bCs w:val="0"/>
        <w:i w:val="0"/>
        <w:iCs w:val="0"/>
      </w:rPr>
    </w:lvl>
  </w:abstractNum>
  <w:abstractNum w:abstractNumId="91"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5FD963C3"/>
    <w:multiLevelType w:val="singleLevel"/>
    <w:tmpl w:val="1D34D0C2"/>
    <w:lvl w:ilvl="0">
      <w:start w:val="1"/>
      <w:numFmt w:val="lowerLetter"/>
      <w:lvlText w:val="%1)"/>
      <w:lvlJc w:val="left"/>
      <w:pPr>
        <w:tabs>
          <w:tab w:val="num" w:pos="927"/>
        </w:tabs>
        <w:ind w:left="907" w:hanging="340"/>
      </w:pPr>
      <w:rPr>
        <w:b w:val="0"/>
        <w:bCs w:val="0"/>
        <w:i w:val="0"/>
        <w:iCs w:val="0"/>
        <w:caps w:val="0"/>
        <w:strike w:val="0"/>
        <w:dstrike w:val="0"/>
        <w:outline w:val="0"/>
        <w:shadow w:val="0"/>
        <w:emboss w:val="0"/>
        <w:imprint w:val="0"/>
        <w:vanish w:val="0"/>
        <w:vertAlign w:val="baseline"/>
      </w:rPr>
    </w:lvl>
  </w:abstractNum>
  <w:abstractNum w:abstractNumId="94" w15:restartNumberingAfterBreak="0">
    <w:nsid w:val="5FFD2899"/>
    <w:multiLevelType w:val="multilevel"/>
    <w:tmpl w:val="78BE9A3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15:restartNumberingAfterBreak="0">
    <w:nsid w:val="660F25BE"/>
    <w:multiLevelType w:val="multilevel"/>
    <w:tmpl w:val="AB7C5B4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6"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69AE140A"/>
    <w:multiLevelType w:val="hybridMultilevel"/>
    <w:tmpl w:val="C960F724"/>
    <w:lvl w:ilvl="0" w:tplc="3BCA37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0" w15:restartNumberingAfterBreak="0">
    <w:nsid w:val="6E197634"/>
    <w:multiLevelType w:val="hybridMultilevel"/>
    <w:tmpl w:val="F98ADF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5DC5566"/>
    <w:multiLevelType w:val="hybridMultilevel"/>
    <w:tmpl w:val="28849F98"/>
    <w:lvl w:ilvl="0" w:tplc="FFFFFFFF">
      <w:start w:val="1"/>
      <w:numFmt w:val="decimal"/>
      <w:lvlText w:val="%1."/>
      <w:lvlJc w:val="left"/>
      <w:pPr>
        <w:tabs>
          <w:tab w:val="num" w:pos="720"/>
        </w:tabs>
        <w:ind w:left="720" w:hanging="360"/>
      </w:pPr>
      <w:rPr>
        <w:b/>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84"/>
  </w:num>
  <w:num w:numId="2">
    <w:abstractNumId w:val="86"/>
  </w:num>
  <w:num w:numId="3">
    <w:abstractNumId w:val="74"/>
  </w:num>
  <w:num w:numId="4">
    <w:abstractNumId w:val="54"/>
  </w:num>
  <w:num w:numId="5">
    <w:abstractNumId w:val="96"/>
  </w:num>
  <w:num w:numId="6">
    <w:abstractNumId w:val="49"/>
  </w:num>
  <w:num w:numId="7">
    <w:abstractNumId w:val="92"/>
  </w:num>
  <w:num w:numId="8">
    <w:abstractNumId w:val="58"/>
  </w:num>
  <w:num w:numId="9">
    <w:abstractNumId w:val="65"/>
  </w:num>
  <w:num w:numId="10">
    <w:abstractNumId w:val="91"/>
  </w:num>
  <w:num w:numId="11">
    <w:abstractNumId w:val="51"/>
  </w:num>
  <w:num w:numId="12">
    <w:abstractNumId w:val="97"/>
  </w:num>
  <w:num w:numId="13">
    <w:abstractNumId w:val="52"/>
  </w:num>
  <w:num w:numId="14">
    <w:abstractNumId w:val="76"/>
  </w:num>
  <w:num w:numId="15">
    <w:abstractNumId w:val="67"/>
  </w:num>
  <w:num w:numId="16">
    <w:abstractNumId w:val="68"/>
  </w:num>
  <w:num w:numId="17">
    <w:abstractNumId w:val="71"/>
  </w:num>
  <w:num w:numId="18">
    <w:abstractNumId w:val="63"/>
  </w:num>
  <w:num w:numId="19">
    <w:abstractNumId w:val="99"/>
  </w:num>
  <w:num w:numId="20">
    <w:abstractNumId w:val="64"/>
  </w:num>
  <w:num w:numId="21">
    <w:abstractNumId w:val="102"/>
  </w:num>
  <w:num w:numId="22">
    <w:abstractNumId w:val="62"/>
  </w:num>
  <w:num w:numId="23">
    <w:abstractNumId w:val="66"/>
  </w:num>
  <w:num w:numId="24">
    <w:abstractNumId w:val="89"/>
  </w:num>
  <w:num w:numId="25">
    <w:abstractNumId w:val="101"/>
  </w:num>
  <w:num w:numId="26">
    <w:abstractNumId w:val="56"/>
  </w:num>
  <w:num w:numId="27">
    <w:abstractNumId w:val="98"/>
  </w:num>
  <w:num w:numId="28">
    <w:abstractNumId w:val="94"/>
  </w:num>
  <w:num w:numId="29">
    <w:abstractNumId w:val="57"/>
  </w:num>
  <w:num w:numId="30">
    <w:abstractNumId w:val="85"/>
  </w:num>
  <w:num w:numId="31">
    <w:abstractNumId w:val="79"/>
  </w:num>
  <w:num w:numId="32">
    <w:abstractNumId w:val="81"/>
  </w:num>
  <w:num w:numId="33">
    <w:abstractNumId w:val="93"/>
  </w:num>
  <w:num w:numId="34">
    <w:abstractNumId w:val="50"/>
  </w:num>
  <w:num w:numId="35">
    <w:abstractNumId w:val="55"/>
  </w:num>
  <w:num w:numId="36">
    <w:abstractNumId w:val="82"/>
  </w:num>
  <w:num w:numId="37">
    <w:abstractNumId w:val="72"/>
  </w:num>
  <w:num w:numId="38">
    <w:abstractNumId w:val="59"/>
  </w:num>
  <w:num w:numId="39">
    <w:abstractNumId w:val="48"/>
  </w:num>
  <w:num w:numId="40">
    <w:abstractNumId w:val="95"/>
  </w:num>
  <w:num w:numId="41">
    <w:abstractNumId w:val="70"/>
  </w:num>
  <w:num w:numId="42">
    <w:abstractNumId w:val="78"/>
  </w:num>
  <w:num w:numId="43">
    <w:abstractNumId w:val="103"/>
  </w:num>
  <w:num w:numId="44">
    <w:abstractNumId w:val="73"/>
  </w:num>
  <w:num w:numId="45">
    <w:abstractNumId w:val="61"/>
  </w:num>
  <w:num w:numId="46">
    <w:abstractNumId w:val="77"/>
  </w:num>
  <w:num w:numId="47">
    <w:abstractNumId w:val="100"/>
  </w:num>
  <w:num w:numId="48">
    <w:abstractNumId w:val="88"/>
  </w:num>
  <w:num w:numId="49">
    <w:abstractNumId w:val="87"/>
  </w:num>
  <w:num w:numId="50">
    <w:abstractNumId w:val="53"/>
  </w:num>
  <w:num w:numId="51">
    <w:abstractNumId w:val="80"/>
  </w:num>
  <w:num w:numId="52">
    <w:abstractNumId w:val="69"/>
  </w:num>
  <w:num w:numId="53">
    <w:abstractNumId w:val="60"/>
  </w:num>
  <w:num w:numId="54">
    <w:abstractNumId w:val="75"/>
  </w:num>
  <w:num w:numId="55">
    <w:abstractNumId w:val="83"/>
  </w:num>
  <w:num w:numId="56">
    <w:abstractNumId w:val="9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3542F"/>
    <w:rsid w:val="00046F39"/>
    <w:rsid w:val="0006404E"/>
    <w:rsid w:val="00085FA4"/>
    <w:rsid w:val="000B5109"/>
    <w:rsid w:val="000E2D0F"/>
    <w:rsid w:val="0010238E"/>
    <w:rsid w:val="00127C2E"/>
    <w:rsid w:val="00135E35"/>
    <w:rsid w:val="001409E0"/>
    <w:rsid w:val="001A4718"/>
    <w:rsid w:val="001B0606"/>
    <w:rsid w:val="001C0A7E"/>
    <w:rsid w:val="001C7324"/>
    <w:rsid w:val="001F539D"/>
    <w:rsid w:val="002208D6"/>
    <w:rsid w:val="00233B4E"/>
    <w:rsid w:val="00235988"/>
    <w:rsid w:val="002922F2"/>
    <w:rsid w:val="002B11BF"/>
    <w:rsid w:val="002C2C40"/>
    <w:rsid w:val="002C750C"/>
    <w:rsid w:val="002D29B3"/>
    <w:rsid w:val="003002F6"/>
    <w:rsid w:val="00305A4B"/>
    <w:rsid w:val="00313942"/>
    <w:rsid w:val="0031540B"/>
    <w:rsid w:val="00316D48"/>
    <w:rsid w:val="00330C7C"/>
    <w:rsid w:val="00346F35"/>
    <w:rsid w:val="00347F2E"/>
    <w:rsid w:val="00353ED5"/>
    <w:rsid w:val="0036695D"/>
    <w:rsid w:val="003B20E5"/>
    <w:rsid w:val="003C0634"/>
    <w:rsid w:val="003C4E91"/>
    <w:rsid w:val="003D1AA2"/>
    <w:rsid w:val="003D4F42"/>
    <w:rsid w:val="003E4857"/>
    <w:rsid w:val="00411D78"/>
    <w:rsid w:val="004261F0"/>
    <w:rsid w:val="00427004"/>
    <w:rsid w:val="00437F87"/>
    <w:rsid w:val="00486841"/>
    <w:rsid w:val="00492BAB"/>
    <w:rsid w:val="004A345C"/>
    <w:rsid w:val="004C4F8D"/>
    <w:rsid w:val="004D7442"/>
    <w:rsid w:val="00502487"/>
    <w:rsid w:val="0050331C"/>
    <w:rsid w:val="00527886"/>
    <w:rsid w:val="00541939"/>
    <w:rsid w:val="00557B01"/>
    <w:rsid w:val="00566B11"/>
    <w:rsid w:val="005A1CB4"/>
    <w:rsid w:val="005D084B"/>
    <w:rsid w:val="00616B78"/>
    <w:rsid w:val="00635ABC"/>
    <w:rsid w:val="00645F5E"/>
    <w:rsid w:val="00677E25"/>
    <w:rsid w:val="006841B0"/>
    <w:rsid w:val="006A0F77"/>
    <w:rsid w:val="006A1814"/>
    <w:rsid w:val="006A2017"/>
    <w:rsid w:val="006A70C3"/>
    <w:rsid w:val="006C2697"/>
    <w:rsid w:val="006E5846"/>
    <w:rsid w:val="006F5E42"/>
    <w:rsid w:val="00703F97"/>
    <w:rsid w:val="0071182A"/>
    <w:rsid w:val="00733491"/>
    <w:rsid w:val="00757D2C"/>
    <w:rsid w:val="007745FF"/>
    <w:rsid w:val="007A0A18"/>
    <w:rsid w:val="007A6A04"/>
    <w:rsid w:val="007C271C"/>
    <w:rsid w:val="007F0B38"/>
    <w:rsid w:val="007F2CFB"/>
    <w:rsid w:val="007F53BF"/>
    <w:rsid w:val="008009F0"/>
    <w:rsid w:val="00811757"/>
    <w:rsid w:val="00821167"/>
    <w:rsid w:val="00893119"/>
    <w:rsid w:val="008B2600"/>
    <w:rsid w:val="008B3FE2"/>
    <w:rsid w:val="008B6CAA"/>
    <w:rsid w:val="008F224C"/>
    <w:rsid w:val="00900C2C"/>
    <w:rsid w:val="00911F6F"/>
    <w:rsid w:val="00911FF5"/>
    <w:rsid w:val="00916F49"/>
    <w:rsid w:val="0092133E"/>
    <w:rsid w:val="00936CDB"/>
    <w:rsid w:val="0096299B"/>
    <w:rsid w:val="009731D6"/>
    <w:rsid w:val="00984348"/>
    <w:rsid w:val="009D2EB9"/>
    <w:rsid w:val="00A01D93"/>
    <w:rsid w:val="00A24B7E"/>
    <w:rsid w:val="00A515E5"/>
    <w:rsid w:val="00A82980"/>
    <w:rsid w:val="00AB4C87"/>
    <w:rsid w:val="00AC2CC2"/>
    <w:rsid w:val="00AE5FE2"/>
    <w:rsid w:val="00B02D1E"/>
    <w:rsid w:val="00B1621B"/>
    <w:rsid w:val="00B666E5"/>
    <w:rsid w:val="00B77036"/>
    <w:rsid w:val="00B93E7D"/>
    <w:rsid w:val="00BC457D"/>
    <w:rsid w:val="00BD3D25"/>
    <w:rsid w:val="00C011F6"/>
    <w:rsid w:val="00C13522"/>
    <w:rsid w:val="00C342D6"/>
    <w:rsid w:val="00C37474"/>
    <w:rsid w:val="00C4099A"/>
    <w:rsid w:val="00C44B5A"/>
    <w:rsid w:val="00C55842"/>
    <w:rsid w:val="00C77132"/>
    <w:rsid w:val="00C77DFD"/>
    <w:rsid w:val="00C9193E"/>
    <w:rsid w:val="00CB24E5"/>
    <w:rsid w:val="00CB624F"/>
    <w:rsid w:val="00CC4A54"/>
    <w:rsid w:val="00CE2980"/>
    <w:rsid w:val="00CE796F"/>
    <w:rsid w:val="00D01FB1"/>
    <w:rsid w:val="00D21F75"/>
    <w:rsid w:val="00D35A94"/>
    <w:rsid w:val="00D4159A"/>
    <w:rsid w:val="00D503CC"/>
    <w:rsid w:val="00D517B8"/>
    <w:rsid w:val="00D564F3"/>
    <w:rsid w:val="00D61865"/>
    <w:rsid w:val="00D71159"/>
    <w:rsid w:val="00D84118"/>
    <w:rsid w:val="00DA4705"/>
    <w:rsid w:val="00DC0BE4"/>
    <w:rsid w:val="00DC6392"/>
    <w:rsid w:val="00DD7D3C"/>
    <w:rsid w:val="00E13929"/>
    <w:rsid w:val="00E144EF"/>
    <w:rsid w:val="00E23384"/>
    <w:rsid w:val="00E3286C"/>
    <w:rsid w:val="00EA0C8C"/>
    <w:rsid w:val="00EC13B5"/>
    <w:rsid w:val="00ED78CE"/>
    <w:rsid w:val="00EE618C"/>
    <w:rsid w:val="00F22F11"/>
    <w:rsid w:val="00F25037"/>
    <w:rsid w:val="00F61374"/>
    <w:rsid w:val="00F753A0"/>
    <w:rsid w:val="00F754E5"/>
    <w:rsid w:val="00F93263"/>
    <w:rsid w:val="00FA4E84"/>
    <w:rsid w:val="00FC7D98"/>
    <w:rsid w:val="00FF21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39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link w:val="AkapitzlistZnak"/>
    <w:uiPriority w:val="34"/>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527886"/>
    <w:pPr>
      <w:spacing w:after="120" w:line="480" w:lineRule="auto"/>
    </w:pPr>
  </w:style>
  <w:style w:type="character" w:customStyle="1" w:styleId="Tekstpodstawowy2Znak">
    <w:name w:val="Tekst podstawowy 2 Znak"/>
    <w:basedOn w:val="Domylnaczcionkaakapitu"/>
    <w:link w:val="Tekstpodstawowy2"/>
    <w:uiPriority w:val="99"/>
    <w:semiHidden/>
    <w:rsid w:val="00527886"/>
    <w:rPr>
      <w:rFonts w:ascii="Times New Roman" w:eastAsia="Times New Roman" w:hAnsi="Times New Roman" w:cs="Times New Roman"/>
      <w:sz w:val="24"/>
      <w:szCs w:val="24"/>
      <w:lang w:eastAsia="pl-PL"/>
    </w:rPr>
  </w:style>
  <w:style w:type="paragraph" w:customStyle="1" w:styleId="tekstwstpny">
    <w:name w:val="tekst wstępny"/>
    <w:basedOn w:val="Normalny"/>
    <w:rsid w:val="00D01FB1"/>
    <w:pPr>
      <w:suppressAutoHyphens/>
      <w:autoSpaceDE w:val="0"/>
      <w:autoSpaceDN w:val="0"/>
      <w:spacing w:before="60" w:after="60"/>
    </w:pPr>
    <w:rPr>
      <w:rFonts w:ascii="Arial" w:hAnsi="Arial" w:cs="Arial"/>
      <w:sz w:val="22"/>
      <w:szCs w:val="22"/>
    </w:rPr>
  </w:style>
  <w:style w:type="character" w:customStyle="1" w:styleId="AkapitzlistZnak">
    <w:name w:val="Akapit z listą Znak"/>
    <w:link w:val="Akapitzlist"/>
    <w:uiPriority w:val="34"/>
    <w:rsid w:val="00046F39"/>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ozmsw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5B698-265E-4E21-852D-D9F2A17CA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28</Pages>
  <Words>11173</Words>
  <Characters>67039</Characters>
  <Application>Microsoft Office Word</Application>
  <DocSecurity>0</DocSecurity>
  <Lines>558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2018-05-14T08:45:00Z</cp:lastPrinted>
  <dcterms:created xsi:type="dcterms:W3CDTF">2019-05-17T07:38:00Z</dcterms:created>
  <dcterms:modified xsi:type="dcterms:W3CDTF">2019-05-20T11:05:00Z</dcterms:modified>
</cp:coreProperties>
</file>