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3F1438" w:rsidRPr="00286368" w:rsidRDefault="008050EF" w:rsidP="004C32C7">
            <w:pPr>
              <w:jc w:val="center"/>
              <w:rPr>
                <w:b/>
                <w:i/>
              </w:rPr>
            </w:pPr>
            <w:r>
              <w:rPr>
                <w:b/>
                <w:i/>
              </w:rPr>
              <w:t>dostawę</w:t>
            </w:r>
            <w:r w:rsidR="003F1438" w:rsidRPr="00286368">
              <w:rPr>
                <w:b/>
                <w:i/>
              </w:rPr>
              <w:t xml:space="preserve"> </w:t>
            </w:r>
            <w:r w:rsidR="004C32C7">
              <w:rPr>
                <w:b/>
                <w:i/>
              </w:rPr>
              <w:t>środków dezynfekcyjnych</w:t>
            </w: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D733A4">
              <w:rPr>
                <w:rFonts w:ascii="Calibri" w:hAnsi="Calibri" w:cs="Segoe UI"/>
                <w:b/>
                <w:sz w:val="22"/>
                <w:szCs w:val="22"/>
              </w:rPr>
              <w:t>40/D/19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5A675E">
            <w:pPr>
              <w:spacing w:after="40"/>
              <w:jc w:val="center"/>
              <w:rPr>
                <w:rFonts w:ascii="Calibri" w:hAnsi="Calibri" w:cs="Segoe UI"/>
                <w:sz w:val="16"/>
                <w:szCs w:val="16"/>
              </w:rPr>
            </w:pPr>
            <w:r w:rsidRPr="009F4795">
              <w:rPr>
                <w:rFonts w:ascii="Calibri" w:hAnsi="Calibri" w:cs="Segoe UI"/>
                <w:sz w:val="16"/>
                <w:szCs w:val="16"/>
              </w:rPr>
              <w:t xml:space="preserve">dnia </w:t>
            </w:r>
            <w:r w:rsidR="00D733A4">
              <w:rPr>
                <w:rFonts w:ascii="Calibri" w:hAnsi="Calibri" w:cs="Segoe UI"/>
                <w:sz w:val="16"/>
                <w:szCs w:val="16"/>
              </w:rPr>
              <w:t>3</w:t>
            </w:r>
            <w:r w:rsidR="005A675E">
              <w:rPr>
                <w:rFonts w:ascii="Calibri" w:hAnsi="Calibri" w:cs="Segoe UI"/>
                <w:sz w:val="16"/>
                <w:szCs w:val="16"/>
              </w:rPr>
              <w:t>.</w:t>
            </w:r>
            <w:r w:rsidR="003F67A0">
              <w:rPr>
                <w:rFonts w:ascii="Calibri" w:hAnsi="Calibri" w:cs="Segoe UI"/>
                <w:sz w:val="16"/>
                <w:szCs w:val="16"/>
              </w:rPr>
              <w:t>12</w:t>
            </w:r>
            <w:r w:rsidR="00E13929">
              <w:rPr>
                <w:rFonts w:ascii="Calibri" w:hAnsi="Calibri" w:cs="Segoe UI"/>
                <w:sz w:val="16"/>
                <w:szCs w:val="16"/>
              </w:rPr>
              <w:t>.</w:t>
            </w:r>
            <w:r w:rsidR="00D733A4">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lastRenderedPageBreak/>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4C32C7" w:rsidRDefault="004C32C7" w:rsidP="004C32C7">
      <w:pPr>
        <w:rPr>
          <w:rFonts w:ascii="Arial" w:hAnsi="Arial" w:cs="Arial"/>
          <w:sz w:val="20"/>
          <w:szCs w:val="20"/>
        </w:rPr>
      </w:pPr>
      <w:r w:rsidRPr="008219D5">
        <w:rPr>
          <w:rFonts w:ascii="Arial" w:hAnsi="Arial" w:cs="Arial"/>
          <w:b/>
          <w:bCs/>
          <w:sz w:val="20"/>
          <w:szCs w:val="20"/>
        </w:rPr>
        <w:t xml:space="preserve">Kod wg CPV:  </w:t>
      </w:r>
    </w:p>
    <w:p w:rsidR="004C32C7" w:rsidRDefault="004C32C7" w:rsidP="004C32C7">
      <w:pPr>
        <w:ind w:left="720"/>
        <w:rPr>
          <w:rFonts w:ascii="Arial" w:hAnsi="Arial" w:cs="Arial"/>
          <w:sz w:val="20"/>
          <w:szCs w:val="20"/>
        </w:rPr>
      </w:pPr>
    </w:p>
    <w:p w:rsidR="004C32C7" w:rsidRPr="00AD6E0D" w:rsidRDefault="004C32C7" w:rsidP="00F260D0">
      <w:pPr>
        <w:pStyle w:val="Akapitzlist"/>
        <w:numPr>
          <w:ilvl w:val="0"/>
          <w:numId w:val="39"/>
        </w:numPr>
        <w:jc w:val="both"/>
        <w:rPr>
          <w:rFonts w:asciiTheme="minorHAnsi" w:hAnsiTheme="minorHAnsi" w:cstheme="minorHAnsi"/>
          <w:sz w:val="20"/>
          <w:szCs w:val="20"/>
        </w:rPr>
      </w:pPr>
      <w:r w:rsidRPr="00AD6E0D">
        <w:rPr>
          <w:rFonts w:asciiTheme="minorHAnsi" w:hAnsiTheme="minorHAnsi" w:cstheme="minorHAnsi"/>
          <w:sz w:val="20"/>
          <w:szCs w:val="20"/>
        </w:rPr>
        <w:t xml:space="preserve">Przedmiotem zamówienia są sukcesywne dostawy preparatów dezynfekcyjnych do higienicznej i chirurgicznej dezynfekcji i mycia rąk,  do dezynfekcji skóry i pola operacyjnego , dezynfekcji ran i błon śluzowych , dezynfekcji narzędzi i powierzchni, środków  do maszynowego mycia i dezynfekcji narzędzi chirurgicznych. Przedmiot zamówienia składa się z </w:t>
      </w:r>
      <w:r w:rsidRPr="00AD6E0D">
        <w:rPr>
          <w:rFonts w:asciiTheme="minorHAnsi" w:hAnsiTheme="minorHAnsi" w:cstheme="minorHAnsi"/>
          <w:color w:val="FF0000"/>
          <w:sz w:val="20"/>
          <w:szCs w:val="20"/>
        </w:rPr>
        <w:t xml:space="preserve"> </w:t>
      </w:r>
      <w:r w:rsidR="002D0BDB">
        <w:rPr>
          <w:rFonts w:asciiTheme="minorHAnsi" w:hAnsiTheme="minorHAnsi" w:cstheme="minorHAnsi"/>
          <w:color w:val="000000"/>
          <w:sz w:val="20"/>
          <w:szCs w:val="20"/>
        </w:rPr>
        <w:t>8</w:t>
      </w:r>
      <w:r w:rsidRPr="00AD6E0D">
        <w:rPr>
          <w:rFonts w:asciiTheme="minorHAnsi" w:hAnsiTheme="minorHAnsi" w:cstheme="minorHAnsi"/>
          <w:color w:val="000000"/>
          <w:sz w:val="20"/>
          <w:szCs w:val="20"/>
        </w:rPr>
        <w:t xml:space="preserve">  niepodzielnych pakietów</w:t>
      </w:r>
      <w:r w:rsidR="00D63830" w:rsidRPr="00AD6E0D">
        <w:rPr>
          <w:rFonts w:asciiTheme="minorHAnsi" w:hAnsiTheme="minorHAnsi" w:cstheme="minorHAnsi"/>
          <w:color w:val="000000"/>
          <w:sz w:val="20"/>
          <w:szCs w:val="20"/>
        </w:rPr>
        <w:t xml:space="preserve">. </w:t>
      </w:r>
      <w:r w:rsidRPr="00AD6E0D">
        <w:rPr>
          <w:rFonts w:asciiTheme="minorHAnsi" w:hAnsiTheme="minorHAnsi" w:cstheme="minorHAnsi"/>
          <w:color w:val="000000"/>
          <w:sz w:val="20"/>
          <w:szCs w:val="20"/>
        </w:rPr>
        <w:t xml:space="preserve">Oferowane preparaty muszą bezwzględnie odpowiadać opisowi zamieszczonemu w poszczególnych pakietach. </w:t>
      </w:r>
      <w:r w:rsidRPr="00AD6E0D">
        <w:rPr>
          <w:rFonts w:asciiTheme="minorHAnsi" w:hAnsiTheme="minorHAnsi" w:cstheme="minorHAnsi"/>
          <w:color w:val="000000"/>
          <w:sz w:val="20"/>
          <w:szCs w:val="20"/>
        </w:rPr>
        <w:br/>
      </w:r>
    </w:p>
    <w:p w:rsidR="00A65A01" w:rsidRPr="00D63830" w:rsidRDefault="004A345C" w:rsidP="00F260D0">
      <w:pPr>
        <w:pStyle w:val="Akapitzlist"/>
        <w:numPr>
          <w:ilvl w:val="0"/>
          <w:numId w:val="39"/>
        </w:numPr>
        <w:jc w:val="both"/>
        <w:rPr>
          <w:rFonts w:ascii="Arial" w:hAnsi="Arial" w:cs="Arial"/>
          <w:sz w:val="20"/>
          <w:szCs w:val="20"/>
        </w:rPr>
      </w:pPr>
      <w:r w:rsidRPr="00D63830">
        <w:rPr>
          <w:rFonts w:ascii="Calibri" w:hAnsi="Calibri" w:cs="Segoe UI"/>
          <w:sz w:val="20"/>
          <w:szCs w:val="20"/>
        </w:rPr>
        <w:t xml:space="preserve">Szczegółowy opis  przedmiotu zamówienia stanowi </w:t>
      </w:r>
      <w:r w:rsidR="003B20E5" w:rsidRPr="00D63830">
        <w:rPr>
          <w:rFonts w:ascii="Calibri" w:hAnsi="Calibri" w:cs="Segoe UI"/>
          <w:b/>
          <w:sz w:val="20"/>
          <w:szCs w:val="20"/>
        </w:rPr>
        <w:t>Załącznik nr 2</w:t>
      </w:r>
      <w:r w:rsidRPr="00D63830">
        <w:rPr>
          <w:rFonts w:ascii="Calibri" w:hAnsi="Calibri" w:cs="Segoe UI"/>
          <w:b/>
          <w:sz w:val="20"/>
          <w:szCs w:val="20"/>
        </w:rPr>
        <w:t xml:space="preserve"> </w:t>
      </w:r>
      <w:r w:rsidRPr="00D63830">
        <w:rPr>
          <w:rFonts w:ascii="Calibri" w:hAnsi="Calibri" w:cs="Segoe UI"/>
          <w:sz w:val="20"/>
          <w:szCs w:val="20"/>
        </w:rPr>
        <w:t>do SIWZ.</w:t>
      </w:r>
      <w:r w:rsidRPr="00D63830">
        <w:rPr>
          <w:rFonts w:ascii="Calibri" w:hAnsi="Calibri"/>
          <w:sz w:val="20"/>
          <w:szCs w:val="20"/>
        </w:rPr>
        <w:t xml:space="preserve"> </w:t>
      </w:r>
      <w:r w:rsidR="00A65A01" w:rsidRPr="00D63830">
        <w:rPr>
          <w:rFonts w:ascii="Calibri" w:hAnsi="Calibri"/>
          <w:sz w:val="20"/>
          <w:szCs w:val="20"/>
        </w:rPr>
        <w:t xml:space="preserve">Oferowane wyroby winny spełniać wymagania prawne dotyczące dopuszczenia oferowanego przedmiotu zamówienia do obrotu na terenie Polski. </w:t>
      </w:r>
    </w:p>
    <w:p w:rsidR="004A345C" w:rsidRPr="00D63830" w:rsidRDefault="004A345C" w:rsidP="00F260D0">
      <w:pPr>
        <w:pStyle w:val="Akapitzlist"/>
        <w:numPr>
          <w:ilvl w:val="0"/>
          <w:numId w:val="39"/>
        </w:numPr>
        <w:jc w:val="both"/>
        <w:rPr>
          <w:rFonts w:ascii="Arial" w:hAnsi="Arial" w:cs="Arial"/>
          <w:sz w:val="20"/>
          <w:szCs w:val="20"/>
        </w:rPr>
      </w:pPr>
      <w:r w:rsidRPr="00D63830">
        <w:rPr>
          <w:rFonts w:ascii="Calibri" w:hAnsi="Calibri" w:cs="Segoe UI"/>
          <w:sz w:val="20"/>
          <w:szCs w:val="20"/>
        </w:rPr>
        <w:t xml:space="preserve">Wykonawca zobowiązany jest zrealizować zamówienie na zasadach i warunkach opisanych we wzorze umowy stanowiącym </w:t>
      </w:r>
      <w:r w:rsidRPr="00D63830">
        <w:rPr>
          <w:rFonts w:ascii="Calibri" w:hAnsi="Calibri" w:cs="Segoe UI"/>
          <w:b/>
          <w:sz w:val="20"/>
          <w:szCs w:val="20"/>
        </w:rPr>
        <w:t xml:space="preserve">Załącznik nr </w:t>
      </w:r>
      <w:r w:rsidR="002C2C40" w:rsidRPr="00D63830">
        <w:rPr>
          <w:rFonts w:ascii="Calibri" w:hAnsi="Calibri" w:cs="Segoe UI"/>
          <w:b/>
          <w:sz w:val="20"/>
          <w:szCs w:val="20"/>
        </w:rPr>
        <w:t xml:space="preserve"> 4</w:t>
      </w:r>
      <w:r w:rsidR="008009F0" w:rsidRPr="00D63830">
        <w:rPr>
          <w:rFonts w:ascii="Calibri" w:hAnsi="Calibri" w:cs="Segoe UI"/>
          <w:b/>
          <w:sz w:val="20"/>
          <w:szCs w:val="20"/>
        </w:rPr>
        <w:t xml:space="preserve"> </w:t>
      </w:r>
      <w:r w:rsidRPr="00D63830">
        <w:rPr>
          <w:rFonts w:ascii="Calibri" w:hAnsi="Calibri" w:cs="Segoe UI"/>
          <w:sz w:val="20"/>
          <w:szCs w:val="20"/>
        </w:rPr>
        <w:t>do SIWZ.</w:t>
      </w:r>
    </w:p>
    <w:p w:rsidR="004C32C7" w:rsidRPr="00D63830" w:rsidRDefault="004A345C" w:rsidP="00F260D0">
      <w:pPr>
        <w:pStyle w:val="Akapitzlist"/>
        <w:numPr>
          <w:ilvl w:val="0"/>
          <w:numId w:val="39"/>
        </w:numPr>
        <w:jc w:val="both"/>
        <w:rPr>
          <w:rFonts w:ascii="Arial" w:hAnsi="Arial" w:cs="Arial"/>
          <w:sz w:val="20"/>
          <w:szCs w:val="20"/>
        </w:rPr>
      </w:pPr>
      <w:r w:rsidRPr="00D63830">
        <w:rPr>
          <w:rFonts w:ascii="Calibri" w:hAnsi="Calibri" w:cs="Segoe UI"/>
          <w:sz w:val="20"/>
          <w:szCs w:val="20"/>
        </w:rPr>
        <w:t xml:space="preserve">Wspólny Słownik Zamówień CPV: </w:t>
      </w:r>
      <w:r w:rsidR="004C32C7" w:rsidRPr="00D63830">
        <w:rPr>
          <w:rFonts w:ascii="Arial" w:hAnsi="Arial" w:cs="Arial"/>
          <w:b/>
          <w:bCs/>
          <w:sz w:val="20"/>
          <w:szCs w:val="20"/>
        </w:rPr>
        <w:t>33631600-8 - środki antyseptyczne i dezynfekcyjne</w:t>
      </w:r>
    </w:p>
    <w:p w:rsidR="008050EF" w:rsidRDefault="004A345C" w:rsidP="00F260D0">
      <w:pPr>
        <w:pStyle w:val="Akapitzlist"/>
        <w:numPr>
          <w:ilvl w:val="0"/>
          <w:numId w:val="39"/>
        </w:numPr>
        <w:jc w:val="both"/>
        <w:rPr>
          <w:rFonts w:ascii="Arial" w:hAnsi="Arial" w:cs="Arial"/>
          <w:sz w:val="20"/>
          <w:szCs w:val="20"/>
        </w:rPr>
      </w:pPr>
      <w:r w:rsidRPr="00D63830">
        <w:rPr>
          <w:rFonts w:ascii="Calibri" w:hAnsi="Calibri" w:cs="Segoe UI"/>
          <w:sz w:val="20"/>
          <w:szCs w:val="20"/>
        </w:rPr>
        <w:t xml:space="preserve">Zamawiający </w:t>
      </w:r>
      <w:r w:rsidR="002E264F" w:rsidRPr="00D63830">
        <w:rPr>
          <w:rFonts w:ascii="Calibri" w:hAnsi="Calibri" w:cs="Segoe UI"/>
          <w:sz w:val="20"/>
          <w:szCs w:val="20"/>
        </w:rPr>
        <w:t>dopuszcza składanie</w:t>
      </w:r>
      <w:r w:rsidRPr="00D63830">
        <w:rPr>
          <w:rFonts w:ascii="Calibri" w:hAnsi="Calibri" w:cs="Segoe UI"/>
          <w:sz w:val="20"/>
          <w:szCs w:val="20"/>
        </w:rPr>
        <w:t xml:space="preserve"> ofert częściowych.</w:t>
      </w:r>
      <w:r w:rsidR="008050EF" w:rsidRPr="00D63830">
        <w:rPr>
          <w:rFonts w:ascii="Arial" w:hAnsi="Arial" w:cs="Arial"/>
          <w:sz w:val="20"/>
          <w:szCs w:val="20"/>
        </w:rPr>
        <w:t xml:space="preserve"> </w:t>
      </w:r>
    </w:p>
    <w:p w:rsidR="004A345C" w:rsidRPr="00D63830" w:rsidRDefault="004A345C" w:rsidP="00F260D0">
      <w:pPr>
        <w:pStyle w:val="Akapitzlist"/>
        <w:numPr>
          <w:ilvl w:val="0"/>
          <w:numId w:val="39"/>
        </w:numPr>
        <w:jc w:val="both"/>
        <w:rPr>
          <w:rFonts w:ascii="Arial" w:hAnsi="Arial" w:cs="Arial"/>
          <w:sz w:val="20"/>
          <w:szCs w:val="20"/>
        </w:rPr>
      </w:pPr>
      <w:r w:rsidRPr="00D63830">
        <w:rPr>
          <w:rFonts w:ascii="Calibri" w:hAnsi="Calibri" w:cs="Segoe UI"/>
          <w:sz w:val="20"/>
          <w:szCs w:val="20"/>
        </w:rPr>
        <w:t xml:space="preserve">Zamawiający </w:t>
      </w:r>
      <w:r w:rsidRPr="00D63830">
        <w:rPr>
          <w:rFonts w:ascii="Calibri" w:hAnsi="Calibri" w:cs="Segoe UI"/>
          <w:b/>
          <w:sz w:val="20"/>
          <w:szCs w:val="20"/>
        </w:rPr>
        <w:t xml:space="preserve">nie dopuszcza  </w:t>
      </w:r>
      <w:r w:rsidRPr="00D63830">
        <w:rPr>
          <w:rFonts w:ascii="Calibri" w:hAnsi="Calibri" w:cs="Segoe UI"/>
          <w:sz w:val="20"/>
          <w:szCs w:val="20"/>
        </w:rPr>
        <w:t>możliwości składania ofert wariantowych.</w:t>
      </w:r>
    </w:p>
    <w:p w:rsidR="004A345C" w:rsidRPr="00D63830" w:rsidRDefault="004A345C" w:rsidP="00F260D0">
      <w:pPr>
        <w:pStyle w:val="Akapitzlist"/>
        <w:numPr>
          <w:ilvl w:val="0"/>
          <w:numId w:val="39"/>
        </w:numPr>
        <w:jc w:val="both"/>
        <w:rPr>
          <w:rFonts w:asciiTheme="minorHAnsi" w:hAnsiTheme="minorHAnsi" w:cstheme="minorHAnsi"/>
          <w:sz w:val="20"/>
          <w:szCs w:val="20"/>
        </w:rPr>
      </w:pPr>
      <w:r w:rsidRPr="00D63830">
        <w:rPr>
          <w:rFonts w:ascii="Calibri" w:hAnsi="Calibri" w:cs="Segoe UI"/>
          <w:sz w:val="20"/>
          <w:szCs w:val="20"/>
        </w:rPr>
        <w:t>Zamawiający nie przewiduje</w:t>
      </w:r>
      <w:r w:rsidRPr="00D63830">
        <w:rPr>
          <w:rFonts w:ascii="Calibri" w:hAnsi="Calibri" w:cs="Segoe UI"/>
          <w:b/>
          <w:sz w:val="20"/>
          <w:szCs w:val="20"/>
        </w:rPr>
        <w:t xml:space="preserve"> </w:t>
      </w:r>
      <w:r w:rsidRPr="00D63830">
        <w:rPr>
          <w:rFonts w:ascii="Calibri" w:hAnsi="Calibri" w:cs="Segoe UI"/>
          <w:sz w:val="20"/>
          <w:szCs w:val="20"/>
        </w:rPr>
        <w:t>możliwości udzielenie zamówień</w:t>
      </w:r>
      <w:r w:rsidRPr="00D63830">
        <w:rPr>
          <w:rFonts w:ascii="Calibri" w:hAnsi="Calibri"/>
          <w:color w:val="000000"/>
          <w:sz w:val="20"/>
          <w:szCs w:val="20"/>
        </w:rPr>
        <w:t xml:space="preserve">, o których mowa w art. 67 ust. 1 pkt  6 i </w:t>
      </w:r>
      <w:r w:rsidRPr="00D63830">
        <w:rPr>
          <w:rFonts w:asciiTheme="minorHAnsi" w:hAnsiTheme="minorHAnsi" w:cstheme="minorHAnsi"/>
          <w:color w:val="000000"/>
          <w:sz w:val="20"/>
          <w:szCs w:val="20"/>
        </w:rPr>
        <w:t>7.</w:t>
      </w:r>
    </w:p>
    <w:p w:rsidR="004C32C7" w:rsidRPr="00D63830" w:rsidRDefault="004C32C7" w:rsidP="004C32C7">
      <w:pPr>
        <w:rPr>
          <w:rFonts w:asciiTheme="minorHAnsi" w:hAnsiTheme="minorHAnsi" w:cstheme="minorHAnsi"/>
          <w:sz w:val="20"/>
          <w:szCs w:val="20"/>
        </w:rPr>
      </w:pPr>
      <w:r w:rsidRPr="00D63830">
        <w:rPr>
          <w:rFonts w:asciiTheme="minorHAnsi" w:hAnsiTheme="minorHAnsi" w:cstheme="minorHAnsi"/>
          <w:sz w:val="20"/>
          <w:szCs w:val="20"/>
        </w:rPr>
        <w:t>WYMAGANIA :</w:t>
      </w:r>
    </w:p>
    <w:p w:rsidR="004C32C7" w:rsidRPr="00D63830" w:rsidRDefault="004C32C7" w:rsidP="00F260D0">
      <w:pPr>
        <w:jc w:val="both"/>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Wykonawca zobowiązuje się dostarczać  asortyment- preparaty  do dezynfekcji narzędzi i powierzchni przeznaczone do zastosowania w obszarze medycznym , posiadające badania mikrobiologiczne odpowiadające Normom Europejskim  dotyczącym obszaru medycznego / normy, badania co najmniej II fazy/ lub / i Normom Polskim dotyczącym obszaru medycznego / normy, badania co najmniej II fazy/ , bądź  skuteczność  preparatu potwierdzona przez wykonane badania mikrobiologiczne w uznanych opiniotwórczych laboratoriach z terenu Unii Europejskiej np. DGHM/VAH DVV, Narodowy Instytut Zdrowia Publicznego</w:t>
      </w:r>
      <w:r w:rsidR="002D0BDB">
        <w:rPr>
          <w:rFonts w:asciiTheme="minorHAnsi" w:hAnsiTheme="minorHAnsi" w:cstheme="minorHAnsi"/>
          <w:sz w:val="20"/>
          <w:szCs w:val="20"/>
        </w:rPr>
        <w:t xml:space="preserve"> </w:t>
      </w:r>
      <w:r w:rsidRPr="00D63830">
        <w:rPr>
          <w:rFonts w:asciiTheme="minorHAnsi" w:hAnsiTheme="minorHAnsi" w:cstheme="minorHAnsi"/>
          <w:sz w:val="20"/>
          <w:szCs w:val="20"/>
        </w:rPr>
        <w:t>-</w:t>
      </w:r>
      <w:r w:rsidR="002D0BDB">
        <w:rPr>
          <w:rFonts w:asciiTheme="minorHAnsi" w:hAnsiTheme="minorHAnsi" w:cstheme="minorHAnsi"/>
          <w:sz w:val="20"/>
          <w:szCs w:val="20"/>
        </w:rPr>
        <w:t xml:space="preserve"> </w:t>
      </w:r>
      <w:r w:rsidRPr="00D63830">
        <w:rPr>
          <w:rFonts w:asciiTheme="minorHAnsi" w:hAnsiTheme="minorHAnsi" w:cstheme="minorHAnsi"/>
          <w:sz w:val="20"/>
          <w:szCs w:val="20"/>
        </w:rPr>
        <w:t>PZH lub metodami zaakceptowanymi przez Prezesa Urzędu Rejestracji Produktów Leczniczych, Wyrobów Medycznych i Produktów Biobójczych, na co posiada wszystkie aktualne dokumenty , które zobowiązuje się przedstawić  na każde żądanie Zamawiającego,</w:t>
      </w:r>
    </w:p>
    <w:p w:rsidR="004C32C7" w:rsidRPr="00D63830" w:rsidRDefault="004C32C7" w:rsidP="00F260D0">
      <w:pPr>
        <w:jc w:val="both"/>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Wykonawca zobowiązuje się do dostarczania aktualnych , przygotowanych wg. aktualnych przepisów prawa , kart charakterystyki , asortymentu w języku polskim w formie papierowej i na no</w:t>
      </w:r>
      <w:r w:rsidR="00D63830">
        <w:rPr>
          <w:rFonts w:asciiTheme="minorHAnsi" w:hAnsiTheme="minorHAnsi" w:cstheme="minorHAnsi"/>
          <w:sz w:val="20"/>
          <w:szCs w:val="20"/>
        </w:rPr>
        <w:t xml:space="preserve">śniku elektronicznym / dotyczy </w:t>
      </w:r>
      <w:r w:rsidRPr="00D63830">
        <w:rPr>
          <w:rFonts w:asciiTheme="minorHAnsi" w:hAnsiTheme="minorHAnsi" w:cstheme="minorHAnsi"/>
          <w:sz w:val="20"/>
          <w:szCs w:val="20"/>
        </w:rPr>
        <w:t xml:space="preserve"> preparatów zarejestrowanych jako wyrób medyczny, produkt biobójczy/ wraz z jego pierwszą dostawą, </w:t>
      </w:r>
    </w:p>
    <w:p w:rsidR="004C32C7" w:rsidRPr="00D63830" w:rsidRDefault="004C32C7" w:rsidP="00F260D0">
      <w:pPr>
        <w:jc w:val="both"/>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Wykonawca gwarantuje Zamawiającemu , iż :</w:t>
      </w:r>
    </w:p>
    <w:p w:rsidR="004C32C7" w:rsidRPr="00D63830" w:rsidRDefault="004C32C7" w:rsidP="004C32C7">
      <w:pPr>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lastRenderedPageBreak/>
        <w:t>a /wszystkie oferowane produkty posiadają dopuszczenie do obrotu na terytorium Rzeczypospolitej Polskiej i używania zgodnie z obowiązującymi przepisami prawa,</w:t>
      </w: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 xml:space="preserve">b/ wszystkie wyroby zakwalifikowane jako  wyroby medyczne posiadają aktualne dokumenty potwierdzające dopuszczenie ich do obrotu na terenie RP zgodnie z ustawą  z dnia 20.05.2010 r. o wyrobach </w:t>
      </w:r>
      <w:r w:rsidR="00F260D0">
        <w:rPr>
          <w:rFonts w:asciiTheme="minorHAnsi" w:hAnsiTheme="minorHAnsi" w:cstheme="minorHAnsi"/>
          <w:sz w:val="20"/>
          <w:szCs w:val="20"/>
        </w:rPr>
        <w:t xml:space="preserve">medycznych/ Dz. U. Z 2010 r. Nr </w:t>
      </w:r>
      <w:r w:rsidRPr="00D63830">
        <w:rPr>
          <w:rFonts w:asciiTheme="minorHAnsi" w:hAnsiTheme="minorHAnsi" w:cstheme="minorHAnsi"/>
          <w:sz w:val="20"/>
          <w:szCs w:val="20"/>
        </w:rPr>
        <w:t>107 poz. 679 ze zmianami/</w:t>
      </w: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 xml:space="preserve">c/ wszystkie środki dezynfekcyjne zakwalifikowane do grupy produktów biobójczych zgodnie z ustawą z dnia 13 września 2002 r. o produktach biobójczych / Dz.U. z 2007 r. Nr.39 poz. 252 z </w:t>
      </w:r>
      <w:proofErr w:type="spellStart"/>
      <w:r w:rsidRPr="00D63830">
        <w:rPr>
          <w:rFonts w:asciiTheme="minorHAnsi" w:hAnsiTheme="minorHAnsi" w:cstheme="minorHAnsi"/>
          <w:sz w:val="20"/>
          <w:szCs w:val="20"/>
        </w:rPr>
        <w:t>pózn</w:t>
      </w:r>
      <w:proofErr w:type="spellEnd"/>
      <w:r w:rsidRPr="00D63830">
        <w:rPr>
          <w:rFonts w:asciiTheme="minorHAnsi" w:hAnsiTheme="minorHAnsi" w:cstheme="minorHAnsi"/>
          <w:sz w:val="20"/>
          <w:szCs w:val="20"/>
        </w:rPr>
        <w:t xml:space="preserve"> zm./ posiadają pozwolenie na wprowadzenie do obrotu lub odpowiedni wpis do rejestru produktów biobójczych,</w:t>
      </w: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d/ wszystkie wyroby zakwalifikowane jako produkty lecznicze posiadają aktualne dokumenty potwierdzające dopuszczenie do obrotu i charakterystyki oferowanego produktu leczniczego zgodnie z ustawą z dnia 06.09.2001 r. prawo farmaceutyczne</w:t>
      </w:r>
    </w:p>
    <w:p w:rsidR="004C32C7" w:rsidRPr="00D63830" w:rsidRDefault="00F260D0" w:rsidP="00F260D0">
      <w:pPr>
        <w:jc w:val="both"/>
        <w:rPr>
          <w:rFonts w:asciiTheme="minorHAnsi" w:hAnsiTheme="minorHAnsi" w:cstheme="minorHAnsi"/>
          <w:sz w:val="20"/>
          <w:szCs w:val="20"/>
        </w:rPr>
      </w:pPr>
      <w:r>
        <w:rPr>
          <w:rFonts w:asciiTheme="minorHAnsi" w:hAnsiTheme="minorHAnsi" w:cstheme="minorHAnsi"/>
          <w:sz w:val="20"/>
          <w:szCs w:val="20"/>
        </w:rPr>
        <w:t>/Dz.U. z 2008 r. Nr</w:t>
      </w:r>
      <w:r w:rsidR="004C32C7" w:rsidRPr="00D63830">
        <w:rPr>
          <w:rFonts w:asciiTheme="minorHAnsi" w:hAnsiTheme="minorHAnsi" w:cstheme="minorHAnsi"/>
          <w:sz w:val="20"/>
          <w:szCs w:val="20"/>
        </w:rPr>
        <w:t xml:space="preserve"> 45 poz. 271 z póz.zm./</w:t>
      </w: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e/ wszystkie wyroby zakwalifikowane do grupy kosmetyków zostały wprowadzone do obrotu zgodnie z Rozporządzeniem Parlamentu E</w:t>
      </w:r>
      <w:r w:rsidR="00F260D0">
        <w:rPr>
          <w:rFonts w:asciiTheme="minorHAnsi" w:hAnsiTheme="minorHAnsi" w:cstheme="minorHAnsi"/>
          <w:sz w:val="20"/>
          <w:szCs w:val="20"/>
        </w:rPr>
        <w:t xml:space="preserve">uropejskiego i Rady / WE/ Nr </w:t>
      </w:r>
      <w:r w:rsidRPr="00D63830">
        <w:rPr>
          <w:rFonts w:asciiTheme="minorHAnsi" w:hAnsiTheme="minorHAnsi" w:cstheme="minorHAnsi"/>
          <w:sz w:val="20"/>
          <w:szCs w:val="20"/>
        </w:rPr>
        <w:t>1223/2009 z dnia 30.11.2009 r.</w:t>
      </w:r>
    </w:p>
    <w:p w:rsidR="004C32C7" w:rsidRPr="00D63830" w:rsidRDefault="004C32C7" w:rsidP="00F260D0">
      <w:pPr>
        <w:jc w:val="both"/>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Wykonaw</w:t>
      </w:r>
      <w:r w:rsidR="00F260D0">
        <w:rPr>
          <w:rFonts w:asciiTheme="minorHAnsi" w:hAnsiTheme="minorHAnsi" w:cstheme="minorHAnsi"/>
          <w:sz w:val="20"/>
          <w:szCs w:val="20"/>
        </w:rPr>
        <w:t>ca zobowiązuje się bez wezwania</w:t>
      </w:r>
      <w:r w:rsidRPr="00D63830">
        <w:rPr>
          <w:rFonts w:asciiTheme="minorHAnsi" w:hAnsiTheme="minorHAnsi" w:cstheme="minorHAnsi"/>
          <w:sz w:val="20"/>
          <w:szCs w:val="20"/>
        </w:rPr>
        <w:t>, przy każdorazowej zmianie stanu prawnego związanego z dopuszczeniem do obrotu jak</w:t>
      </w:r>
      <w:r w:rsidR="00F260D0">
        <w:rPr>
          <w:rFonts w:asciiTheme="minorHAnsi" w:hAnsiTheme="minorHAnsi" w:cstheme="minorHAnsi"/>
          <w:sz w:val="20"/>
          <w:szCs w:val="20"/>
        </w:rPr>
        <w:t xml:space="preserve"> i użytkowania na terytorium RP</w:t>
      </w:r>
      <w:r w:rsidRPr="00D63830">
        <w:rPr>
          <w:rFonts w:asciiTheme="minorHAnsi" w:hAnsiTheme="minorHAnsi" w:cstheme="minorHAnsi"/>
          <w:sz w:val="20"/>
          <w:szCs w:val="20"/>
        </w:rPr>
        <w:t xml:space="preserve">, dostarczanych Zamawiającemu w ramach niniejszej umowy  wyrobów medycznych niezwłocznie  poinformować  Zamawiającego o jakiejkolwiek zmianie pod rygorem całkowitej </w:t>
      </w:r>
      <w:r w:rsidR="00D63830" w:rsidRPr="00D63830">
        <w:rPr>
          <w:rFonts w:asciiTheme="minorHAnsi" w:hAnsiTheme="minorHAnsi" w:cstheme="minorHAnsi"/>
          <w:sz w:val="20"/>
          <w:szCs w:val="20"/>
        </w:rPr>
        <w:t>odpowiedzialności</w:t>
      </w:r>
      <w:r w:rsidRPr="00D63830">
        <w:rPr>
          <w:rFonts w:asciiTheme="minorHAnsi" w:hAnsiTheme="minorHAnsi" w:cstheme="minorHAnsi"/>
          <w:sz w:val="20"/>
          <w:szCs w:val="20"/>
        </w:rPr>
        <w:t xml:space="preserve">  firmy za wszystkie mogące wystąpić  dla Zamawiającego negatywne skutki powstałe w wyniku braku przekazania takich informacji.</w:t>
      </w: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 xml:space="preserve">  </w:t>
      </w:r>
    </w:p>
    <w:p w:rsidR="004C32C7" w:rsidRPr="00D63830" w:rsidRDefault="00F260D0" w:rsidP="00F260D0">
      <w:pPr>
        <w:jc w:val="both"/>
        <w:rPr>
          <w:rFonts w:asciiTheme="minorHAnsi" w:hAnsiTheme="minorHAnsi" w:cstheme="minorHAnsi"/>
          <w:sz w:val="20"/>
          <w:szCs w:val="20"/>
        </w:rPr>
      </w:pPr>
      <w:r>
        <w:rPr>
          <w:rFonts w:asciiTheme="minorHAnsi" w:hAnsiTheme="minorHAnsi" w:cstheme="minorHAnsi"/>
          <w:sz w:val="20"/>
          <w:szCs w:val="20"/>
        </w:rPr>
        <w:t xml:space="preserve">W zakresie Pakietu Nr </w:t>
      </w:r>
      <w:r w:rsidR="00AB22B1">
        <w:rPr>
          <w:rFonts w:asciiTheme="minorHAnsi" w:hAnsiTheme="minorHAnsi" w:cstheme="minorHAnsi"/>
          <w:sz w:val="20"/>
          <w:szCs w:val="20"/>
        </w:rPr>
        <w:t>2</w:t>
      </w:r>
      <w:r w:rsidR="004C32C7" w:rsidRPr="00D63830">
        <w:rPr>
          <w:rFonts w:asciiTheme="minorHAnsi" w:hAnsiTheme="minorHAnsi" w:cstheme="minorHAnsi"/>
          <w:sz w:val="20"/>
          <w:szCs w:val="20"/>
        </w:rPr>
        <w:t xml:space="preserve">, Zamawiający wymaga dostarczenia wraz z pierwszą dostawą towarową wymiennych kolorowych ramion do dozowników typu </w:t>
      </w:r>
      <w:proofErr w:type="spellStart"/>
      <w:r w:rsidR="004C32C7" w:rsidRPr="00D63830">
        <w:rPr>
          <w:rFonts w:asciiTheme="minorHAnsi" w:hAnsiTheme="minorHAnsi" w:cstheme="minorHAnsi"/>
          <w:sz w:val="20"/>
          <w:szCs w:val="20"/>
        </w:rPr>
        <w:t>dermados</w:t>
      </w:r>
      <w:proofErr w:type="spellEnd"/>
      <w:r w:rsidR="004C32C7" w:rsidRPr="00D63830">
        <w:rPr>
          <w:rFonts w:asciiTheme="minorHAnsi" w:hAnsiTheme="minorHAnsi" w:cstheme="minorHAnsi"/>
          <w:sz w:val="20"/>
          <w:szCs w:val="20"/>
        </w:rPr>
        <w:t xml:space="preserve"> w które wyposażona jest nasza Jednostka w ilości 500 sztuk.</w:t>
      </w:r>
    </w:p>
    <w:p w:rsidR="004C32C7" w:rsidRPr="00D63830" w:rsidRDefault="004C32C7" w:rsidP="00F260D0">
      <w:pPr>
        <w:jc w:val="both"/>
        <w:rPr>
          <w:rFonts w:asciiTheme="minorHAnsi" w:hAnsiTheme="minorHAnsi" w:cstheme="minorHAnsi"/>
          <w:sz w:val="20"/>
          <w:szCs w:val="20"/>
        </w:rPr>
      </w:pPr>
    </w:p>
    <w:p w:rsidR="004C32C7" w:rsidRPr="00D63830" w:rsidRDefault="004C32C7" w:rsidP="00F260D0">
      <w:pPr>
        <w:jc w:val="both"/>
        <w:rPr>
          <w:rFonts w:asciiTheme="minorHAnsi" w:hAnsiTheme="minorHAnsi" w:cstheme="minorHAnsi"/>
          <w:sz w:val="20"/>
          <w:szCs w:val="20"/>
        </w:rPr>
      </w:pPr>
      <w:r w:rsidRPr="00D63830">
        <w:rPr>
          <w:rFonts w:asciiTheme="minorHAnsi" w:hAnsiTheme="minorHAnsi" w:cstheme="minorHAnsi"/>
          <w:sz w:val="20"/>
          <w:szCs w:val="20"/>
        </w:rPr>
        <w:t xml:space="preserve">W zakresie pakietu nr 7,   Wymaga się by wykonawca raz </w:t>
      </w:r>
      <w:r w:rsidR="00B255F5">
        <w:rPr>
          <w:rFonts w:asciiTheme="minorHAnsi" w:hAnsiTheme="minorHAnsi" w:cstheme="minorHAnsi"/>
          <w:sz w:val="20"/>
          <w:szCs w:val="20"/>
        </w:rPr>
        <w:t>w trakcie trwania umowy,</w:t>
      </w:r>
      <w:r w:rsidRPr="00D63830">
        <w:rPr>
          <w:rFonts w:asciiTheme="minorHAnsi" w:hAnsiTheme="minorHAnsi" w:cstheme="minorHAnsi"/>
          <w:sz w:val="20"/>
          <w:szCs w:val="20"/>
        </w:rPr>
        <w:t xml:space="preserve"> przedstawił w postaci raportu analizę procesów dekontaminacji maszynowej, zawierającą rozkład temperatury (1 punkt) w trakcie trwania programu, rozkład przewodności w trakcie trwania programu. Wykonawca zobowiązany jest do wykonania testu pozostałości białkowej na narzędziach.</w:t>
      </w:r>
    </w:p>
    <w:p w:rsidR="004C32C7" w:rsidRPr="00D63830" w:rsidRDefault="004C32C7" w:rsidP="004C32C7">
      <w:pPr>
        <w:rPr>
          <w:rFonts w:asciiTheme="minorHAnsi" w:hAnsiTheme="minorHAnsi" w:cstheme="minorHAnsi"/>
          <w:sz w:val="20"/>
          <w:szCs w:val="20"/>
        </w:rPr>
      </w:pPr>
      <w:r w:rsidRPr="00D63830">
        <w:rPr>
          <w:rFonts w:asciiTheme="minorHAnsi" w:hAnsiTheme="minorHAnsi" w:cstheme="minorHAnsi"/>
          <w:sz w:val="20"/>
          <w:szCs w:val="20"/>
        </w:rPr>
        <w:t> </w:t>
      </w:r>
    </w:p>
    <w:p w:rsidR="004C32C7" w:rsidRPr="00D63830" w:rsidRDefault="004C32C7" w:rsidP="004C32C7">
      <w:pPr>
        <w:rPr>
          <w:rFonts w:asciiTheme="minorHAnsi" w:hAnsiTheme="minorHAnsi" w:cstheme="minorHAnsi"/>
          <w:sz w:val="20"/>
          <w:szCs w:val="20"/>
        </w:rPr>
      </w:pPr>
      <w:r w:rsidRPr="00D63830">
        <w:rPr>
          <w:rFonts w:asciiTheme="minorHAnsi" w:hAnsiTheme="minorHAnsi" w:cstheme="minorHAnsi"/>
          <w:sz w:val="20"/>
          <w:szCs w:val="20"/>
        </w:rPr>
        <w:t>Wszystkie środki z Pakietu  muszą być ze sobą kompatybilne i pochodzić od jednego producenta.</w:t>
      </w:r>
    </w:p>
    <w:p w:rsidR="004C32C7" w:rsidRPr="00D63830" w:rsidRDefault="004C32C7" w:rsidP="004C32C7">
      <w:pPr>
        <w:rPr>
          <w:rFonts w:asciiTheme="minorHAnsi" w:hAnsiTheme="minorHAnsi" w:cstheme="minorHAnsi"/>
          <w:sz w:val="20"/>
          <w:szCs w:val="20"/>
        </w:rPr>
      </w:pPr>
      <w:r w:rsidRPr="00D63830">
        <w:rPr>
          <w:rFonts w:asciiTheme="minorHAnsi" w:hAnsiTheme="minorHAnsi" w:cstheme="minorHAnsi"/>
          <w:sz w:val="20"/>
          <w:szCs w:val="20"/>
        </w:rPr>
        <w:t> </w:t>
      </w:r>
    </w:p>
    <w:p w:rsidR="004C32C7" w:rsidRPr="00D63830" w:rsidRDefault="004C32C7" w:rsidP="004C32C7">
      <w:pPr>
        <w:rPr>
          <w:rFonts w:asciiTheme="minorHAnsi" w:hAnsiTheme="minorHAnsi" w:cstheme="minorHAnsi"/>
          <w:sz w:val="20"/>
          <w:szCs w:val="20"/>
        </w:rPr>
      </w:pPr>
      <w:r w:rsidRPr="00D63830">
        <w:rPr>
          <w:rFonts w:asciiTheme="minorHAnsi" w:hAnsiTheme="minorHAnsi" w:cstheme="minorHAnsi"/>
          <w:sz w:val="20"/>
          <w:szCs w:val="20"/>
        </w:rPr>
        <w:t>Wykonawca jest zobowiązany do montażu i bezpłatnej dzierżawy Centralnego Systemu Dozowania środków chemicznych, przystosowanego do myjni MMM.</w:t>
      </w:r>
    </w:p>
    <w:p w:rsidR="004C32C7" w:rsidRDefault="004C32C7" w:rsidP="00D63830">
      <w:pPr>
        <w:autoSpaceDE w:val="0"/>
        <w:autoSpaceDN w:val="0"/>
        <w:ind w:left="15"/>
        <w:rPr>
          <w:b/>
        </w:rPr>
      </w:pPr>
      <w:r w:rsidRPr="001A0D2B">
        <w:rPr>
          <w:b/>
        </w:rPr>
        <w:t> </w:t>
      </w:r>
      <w:r>
        <w:rPr>
          <w:b/>
        </w:rPr>
        <w:t xml:space="preserve">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993105">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F260D0" w:rsidRPr="008B408B" w:rsidRDefault="00F260D0" w:rsidP="00F260D0">
      <w:pPr>
        <w:numPr>
          <w:ilvl w:val="0"/>
          <w:numId w:val="5"/>
        </w:numPr>
        <w:tabs>
          <w:tab w:val="clear" w:pos="720"/>
          <w:tab w:val="left" w:pos="851"/>
        </w:tabs>
        <w:spacing w:after="40"/>
        <w:ind w:left="851" w:hanging="425"/>
        <w:jc w:val="both"/>
        <w:rPr>
          <w:rFonts w:ascii="Calibri" w:hAnsi="Calibri"/>
          <w:bCs/>
          <w:sz w:val="20"/>
          <w:szCs w:val="20"/>
        </w:rPr>
      </w:pPr>
      <w:r w:rsidRPr="008B408B">
        <w:rPr>
          <w:rFonts w:ascii="Calibri" w:hAnsi="Calibri"/>
          <w:bCs/>
          <w:sz w:val="20"/>
          <w:szCs w:val="20"/>
        </w:rPr>
        <w:t>nie podlegają wykluczeniu z art. 24 ust. 1 ustawy PZP, Zamawiający, najpierw dokona oceny ofert, a następnie zbada, czy Wykonawca, którego oferta została oceniona jako najkorzystniejsza, nie podlega wykluczeniu oraz spełnia warunki udziału  w postępowaniu. /art. 24aa./</w:t>
      </w:r>
    </w:p>
    <w:p w:rsidR="00F260D0" w:rsidRPr="008B408B" w:rsidRDefault="00F260D0" w:rsidP="00F260D0">
      <w:pPr>
        <w:tabs>
          <w:tab w:val="left" w:pos="851"/>
        </w:tabs>
        <w:spacing w:after="40"/>
        <w:ind w:left="851"/>
        <w:jc w:val="both"/>
        <w:rPr>
          <w:rFonts w:ascii="Calibri" w:hAnsi="Calibri"/>
          <w:bCs/>
          <w:sz w:val="20"/>
          <w:szCs w:val="20"/>
        </w:rPr>
      </w:pPr>
      <w:r w:rsidRPr="008B408B">
        <w:rPr>
          <w:rFonts w:ascii="Calibri" w:hAnsi="Calibri"/>
          <w:bCs/>
          <w:sz w:val="20"/>
          <w:szCs w:val="20"/>
        </w:rPr>
        <w:t xml:space="preserve">Jeżeli Wykonawca, o którym mowa powyżej, będzie uchylał się od zawarcia umowy Zamawiający zbada, czy nie podlega wykluczeniu oraz czy spełnia warunki udziału </w:t>
      </w:r>
      <w:r w:rsidRPr="008B408B">
        <w:rPr>
          <w:rFonts w:ascii="Calibri" w:hAnsi="Calibri"/>
          <w:bCs/>
          <w:sz w:val="20"/>
          <w:szCs w:val="20"/>
        </w:rPr>
        <w:br/>
        <w:t>w postępowaniu Wykonawca, który złożył ofertę najwyżej ocenioną spośród pozostałych ofert.</w:t>
      </w:r>
    </w:p>
    <w:p w:rsidR="002E264F" w:rsidRPr="00F260D0" w:rsidRDefault="002E264F" w:rsidP="00F260D0">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t>
      </w:r>
      <w:r>
        <w:rPr>
          <w:rFonts w:ascii="Calibri" w:hAnsi="Calibri"/>
          <w:color w:val="000000"/>
          <w:sz w:val="20"/>
          <w:szCs w:val="20"/>
        </w:rPr>
        <w:lastRenderedPageBreak/>
        <w:t xml:space="preserve">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9B5281">
        <w:rPr>
          <w:rFonts w:ascii="Calibri" w:hAnsi="Calibri"/>
          <w:sz w:val="20"/>
          <w:szCs w:val="20"/>
        </w:rPr>
        <w:t>,</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C65FC6" w:rsidRPr="009B5281" w:rsidRDefault="00677E25" w:rsidP="00C65FC6">
      <w:pPr>
        <w:pStyle w:val="Akapitzlist"/>
        <w:numPr>
          <w:ilvl w:val="0"/>
          <w:numId w:val="8"/>
        </w:numPr>
        <w:suppressAutoHyphens/>
        <w:autoSpaceDE w:val="0"/>
        <w:spacing w:after="40" w:line="360" w:lineRule="auto"/>
        <w:jc w:val="both"/>
        <w:rPr>
          <w:rFonts w:asciiTheme="minorHAnsi" w:hAnsiTheme="minorHAnsi" w:cstheme="minorHAnsi"/>
          <w:i/>
          <w:color w:val="0070C0"/>
          <w:sz w:val="20"/>
          <w:szCs w:val="18"/>
          <w:lang w:eastAsia="ar-SA"/>
        </w:rPr>
      </w:pPr>
      <w:r w:rsidRPr="009B5281">
        <w:rPr>
          <w:rFonts w:asciiTheme="minorHAnsi" w:hAnsiTheme="minorHAnsi" w:cstheme="minorHAnsi"/>
          <w:b/>
          <w:sz w:val="20"/>
          <w:szCs w:val="18"/>
          <w:lang w:eastAsia="ar-SA"/>
        </w:rPr>
        <w:t>Zamawiający żąda</w:t>
      </w:r>
      <w:r w:rsidRPr="009B5281">
        <w:rPr>
          <w:rFonts w:asciiTheme="minorHAnsi" w:hAnsiTheme="minorHAnsi" w:cstheme="minorHAnsi"/>
          <w:sz w:val="20"/>
          <w:szCs w:val="18"/>
          <w:lang w:eastAsia="ar-SA"/>
        </w:rPr>
        <w:t xml:space="preserve"> </w:t>
      </w:r>
      <w:r w:rsidRPr="009B5281">
        <w:rPr>
          <w:rFonts w:asciiTheme="minorHAnsi" w:hAnsiTheme="minorHAnsi" w:cstheme="minorHAnsi"/>
          <w:b/>
          <w:sz w:val="20"/>
          <w:szCs w:val="18"/>
          <w:lang w:eastAsia="ar-SA"/>
        </w:rPr>
        <w:t>oświadczenia Wykonawcy,</w:t>
      </w:r>
      <w:r w:rsidR="00CC4A54" w:rsidRPr="009B5281">
        <w:rPr>
          <w:rFonts w:asciiTheme="minorHAnsi" w:hAnsiTheme="minorHAnsi" w:cstheme="minorHAnsi"/>
          <w:sz w:val="20"/>
          <w:szCs w:val="18"/>
          <w:lang w:eastAsia="ar-SA"/>
        </w:rPr>
        <w:t xml:space="preserve"> że posiada</w:t>
      </w:r>
      <w:r w:rsidRPr="009B5281">
        <w:rPr>
          <w:rFonts w:asciiTheme="minorHAnsi" w:hAnsiTheme="minorHAnsi" w:cstheme="minorHAnsi"/>
          <w:sz w:val="20"/>
          <w:szCs w:val="18"/>
          <w:lang w:eastAsia="ar-SA"/>
        </w:rPr>
        <w:t xml:space="preserve"> aktualne dopuszczenia do obrotu na każdy oferowany produkt </w:t>
      </w:r>
      <w:r w:rsidR="00D63830" w:rsidRPr="009B5281">
        <w:rPr>
          <w:rFonts w:asciiTheme="minorHAnsi" w:hAnsiTheme="minorHAnsi" w:cstheme="minorHAnsi"/>
          <w:sz w:val="20"/>
          <w:szCs w:val="18"/>
          <w:lang w:eastAsia="ar-SA"/>
        </w:rPr>
        <w:t>zgodnie z wymaganiami podanymi w opisie przedmiotu zamówienia</w:t>
      </w:r>
      <w:r w:rsidR="002F599C">
        <w:rPr>
          <w:rFonts w:asciiTheme="minorHAnsi" w:hAnsiTheme="minorHAnsi" w:cstheme="minorHAnsi"/>
          <w:sz w:val="20"/>
          <w:szCs w:val="18"/>
          <w:lang w:eastAsia="ar-SA"/>
        </w:rPr>
        <w:t>, Załącznik nr 6.</w:t>
      </w:r>
    </w:p>
    <w:p w:rsidR="005D6533" w:rsidRPr="00C65FC6" w:rsidRDefault="00C65FC6" w:rsidP="00C65FC6">
      <w:pPr>
        <w:pStyle w:val="Akapitzlist"/>
        <w:numPr>
          <w:ilvl w:val="0"/>
          <w:numId w:val="8"/>
        </w:numPr>
        <w:suppressAutoHyphens/>
        <w:autoSpaceDE w:val="0"/>
        <w:spacing w:after="40" w:line="360" w:lineRule="auto"/>
        <w:jc w:val="both"/>
        <w:rPr>
          <w:rFonts w:ascii="Arial" w:hAnsi="Arial" w:cs="Arial"/>
          <w:i/>
          <w:color w:val="0070C0"/>
          <w:sz w:val="18"/>
          <w:szCs w:val="18"/>
          <w:lang w:eastAsia="ar-SA"/>
        </w:rPr>
      </w:pPr>
      <w:r w:rsidRPr="00F754E5">
        <w:rPr>
          <w:rFonts w:ascii="Calibri" w:hAnsi="Calibri"/>
          <w:sz w:val="20"/>
          <w:szCs w:val="20"/>
          <w:lang w:eastAsia="ar-SA"/>
        </w:rPr>
        <w:t xml:space="preserve">dokładny opis </w:t>
      </w:r>
      <w:r w:rsidRPr="00F754E5">
        <w:rPr>
          <w:rFonts w:ascii="Calibri" w:hAnsi="Calibri"/>
          <w:b/>
          <w:sz w:val="20"/>
          <w:szCs w:val="20"/>
          <w:lang w:eastAsia="ar-SA"/>
        </w:rPr>
        <w:t>oferowanego przedmiotu zamówienia</w:t>
      </w:r>
      <w:r w:rsidRPr="00F754E5">
        <w:rPr>
          <w:rFonts w:ascii="Calibri" w:hAnsi="Calibri"/>
          <w:sz w:val="20"/>
          <w:szCs w:val="20"/>
          <w:lang w:eastAsia="ar-SA"/>
        </w:rPr>
        <w:t xml:space="preserve">, potwierdzający spełnienie parametrów wymaganych przez Zamawiającego w formie prospektów, katalogów producenta, itp. w języku polskim) – w przypadku braku powyższych dokumentów oferta zostanie odrzucona jako niezgodna z treścią specyfikacji istotnych warunków zamówienia (z zastrzeżeniem art. 26 ust.3 PZP). </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r w:rsidR="009B5281">
        <w:rPr>
          <w:rFonts w:ascii="Calibri" w:hAnsi="Calibri"/>
          <w:color w:val="000000"/>
          <w:sz w:val="20"/>
          <w:szCs w:val="20"/>
        </w:rPr>
        <w:t>.</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Pr="00AA680A">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9B5281">
        <w:rPr>
          <w:rFonts w:ascii="Calibri" w:hAnsi="Calibri" w:cs="Segoe UI"/>
          <w:sz w:val="20"/>
          <w:szCs w:val="20"/>
        </w:rPr>
        <w:t>Katarzyna Kozłowska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Oferta musi zawierać następujące oświadczenia i dokumenty</w:t>
      </w:r>
      <w:r w:rsidR="00106071">
        <w:rPr>
          <w:rFonts w:ascii="Calibri" w:hAnsi="Calibri" w:cs="Segoe UI"/>
          <w:sz w:val="20"/>
          <w:szCs w:val="20"/>
        </w:rPr>
        <w:t xml:space="preserve"> na dzień składania ofert</w:t>
      </w:r>
      <w:r w:rsidRPr="00A21F94">
        <w:rPr>
          <w:rFonts w:ascii="Calibri" w:hAnsi="Calibri" w:cs="Segoe UI"/>
          <w:sz w:val="20"/>
          <w:szCs w:val="20"/>
        </w:rPr>
        <w:t xml:space="preserve">: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DD7D3C" w:rsidRPr="00C65FC6" w:rsidRDefault="00DD7D3C" w:rsidP="00C65FC6">
      <w:pPr>
        <w:numPr>
          <w:ilvl w:val="2"/>
          <w:numId w:val="13"/>
        </w:numPr>
        <w:tabs>
          <w:tab w:val="clear" w:pos="2340"/>
        </w:tabs>
        <w:spacing w:after="40"/>
        <w:ind w:left="851" w:hanging="425"/>
        <w:jc w:val="both"/>
        <w:rPr>
          <w:rFonts w:ascii="Calibri" w:hAnsi="Calibri" w:cs="Segoe UI"/>
          <w:b/>
          <w:sz w:val="20"/>
          <w:szCs w:val="20"/>
        </w:rPr>
      </w:pPr>
      <w:r w:rsidRPr="00C65FC6">
        <w:rPr>
          <w:rFonts w:ascii="Calibri" w:hAnsi="Calibri" w:cs="Segoe UI"/>
          <w:sz w:val="20"/>
          <w:szCs w:val="20"/>
        </w:rPr>
        <w:t>oświadczenia wymienione w rozdziale VI. 1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w:t>
      </w:r>
      <w:r w:rsidR="009B5281">
        <w:rPr>
          <w:rFonts w:ascii="Calibri" w:hAnsi="Calibri" w:cs="Segoe UI"/>
          <w:sz w:val="20"/>
          <w:szCs w:val="20"/>
        </w:rPr>
        <w:t>ąc jej samoistną dekompletację)</w:t>
      </w:r>
      <w:r w:rsidRPr="009F4795">
        <w:rPr>
          <w:rFonts w:ascii="Calibri" w:hAnsi="Calibri" w:cs="Segoe UI"/>
          <w:sz w:val="20"/>
          <w:szCs w:val="20"/>
        </w:rPr>
        <w:t xml:space="preserve">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CE7721">
        <w:rPr>
          <w:rFonts w:ascii="Calibri" w:hAnsi="Calibri" w:cs="Segoe UI"/>
          <w:b/>
          <w:sz w:val="20"/>
          <w:szCs w:val="20"/>
        </w:rPr>
        <w:t>Dezynfekcja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9B5281" w:rsidRPr="00BA1F13">
        <w:rPr>
          <w:rFonts w:ascii="Calibri" w:hAnsi="Calibri" w:cs="Segoe UI"/>
          <w:b/>
          <w:sz w:val="20"/>
          <w:szCs w:val="20"/>
        </w:rPr>
        <w:t>1</w:t>
      </w:r>
      <w:r w:rsidR="00BA1F13" w:rsidRPr="00BA1F13">
        <w:rPr>
          <w:rFonts w:ascii="Calibri" w:hAnsi="Calibri" w:cs="Segoe UI"/>
          <w:b/>
          <w:sz w:val="20"/>
          <w:szCs w:val="20"/>
        </w:rPr>
        <w:t>3</w:t>
      </w:r>
      <w:r w:rsidR="009B5281" w:rsidRPr="00BA1F13">
        <w:rPr>
          <w:rFonts w:ascii="Calibri" w:hAnsi="Calibri" w:cs="Segoe UI"/>
          <w:b/>
          <w:sz w:val="20"/>
          <w:szCs w:val="20"/>
        </w:rPr>
        <w:t>.12.2019</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9B5281" w:rsidRPr="00BA1F13">
        <w:rPr>
          <w:rFonts w:ascii="Calibri" w:hAnsi="Calibri" w:cs="Segoe UI"/>
          <w:b/>
          <w:sz w:val="20"/>
          <w:szCs w:val="20"/>
        </w:rPr>
        <w:t>1</w:t>
      </w:r>
      <w:r w:rsidR="00BA1F13" w:rsidRPr="00BA1F13">
        <w:rPr>
          <w:rFonts w:ascii="Calibri" w:hAnsi="Calibri" w:cs="Segoe UI"/>
          <w:b/>
          <w:sz w:val="20"/>
          <w:szCs w:val="20"/>
        </w:rPr>
        <w:t>3</w:t>
      </w:r>
      <w:r w:rsidR="009B5281" w:rsidRPr="00BA1F13">
        <w:rPr>
          <w:rFonts w:ascii="Calibri" w:hAnsi="Calibri" w:cs="Segoe UI"/>
          <w:b/>
          <w:sz w:val="20"/>
          <w:szCs w:val="20"/>
        </w:rPr>
        <w:t>.12.2019</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sidR="009B5281">
        <w:rPr>
          <w:rStyle w:val="Hipercze"/>
          <w:rFonts w:ascii="Calibri" w:hAnsi="Calibri"/>
          <w:bCs/>
          <w:sz w:val="20"/>
          <w:szCs w:val="20"/>
        </w:rPr>
        <w:t>/przetargi</w:t>
      </w:r>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7C7086" w:rsidRPr="007C7086" w:rsidRDefault="007C7086" w:rsidP="007C7086">
      <w:pPr>
        <w:numPr>
          <w:ilvl w:val="0"/>
          <w:numId w:val="17"/>
        </w:numPr>
        <w:tabs>
          <w:tab w:val="clear" w:pos="1800"/>
        </w:tabs>
        <w:spacing w:after="40"/>
        <w:ind w:left="426" w:hanging="284"/>
        <w:jc w:val="both"/>
        <w:rPr>
          <w:rFonts w:ascii="Calibri" w:hAnsi="Calibri" w:cs="Segoe UI"/>
          <w:sz w:val="20"/>
          <w:szCs w:val="20"/>
        </w:rPr>
      </w:pPr>
      <w:r w:rsidRPr="007C7086">
        <w:rPr>
          <w:rFonts w:ascii="Calibri" w:hAnsi="Calibri" w:cs="Segoe UI"/>
          <w:sz w:val="20"/>
          <w:szCs w:val="20"/>
        </w:rPr>
        <w:t>Za ofertę najkorzystniejszą zostanie uznana oferta zawierająca najkorzystniejszy bilans punktów w  kryteriach:</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 – C;</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 „Termin </w:t>
      </w:r>
      <w:r w:rsidR="00CE7721">
        <w:rPr>
          <w:rFonts w:ascii="Calibri" w:hAnsi="Calibri" w:cs="Segoe UI"/>
          <w:sz w:val="20"/>
          <w:szCs w:val="20"/>
        </w:rPr>
        <w:t>dostawy</w:t>
      </w:r>
      <w:r w:rsidRPr="007C7086">
        <w:rPr>
          <w:rFonts w:ascii="Calibri" w:hAnsi="Calibri" w:cs="Segoe UI"/>
          <w:sz w:val="20"/>
          <w:szCs w:val="20"/>
        </w:rPr>
        <w:t>” – P.</w:t>
      </w:r>
    </w:p>
    <w:p w:rsidR="007C7086" w:rsidRPr="007C7086" w:rsidRDefault="007C7086" w:rsidP="007C7086">
      <w:pPr>
        <w:numPr>
          <w:ilvl w:val="0"/>
          <w:numId w:val="17"/>
        </w:numPr>
        <w:tabs>
          <w:tab w:val="clear" w:pos="1800"/>
        </w:tabs>
        <w:spacing w:after="40"/>
        <w:ind w:left="142" w:firstLine="0"/>
        <w:jc w:val="both"/>
        <w:rPr>
          <w:rFonts w:ascii="Calibri" w:hAnsi="Calibri" w:cs="Segoe UI"/>
          <w:sz w:val="20"/>
          <w:szCs w:val="20"/>
        </w:rPr>
      </w:pPr>
      <w:r w:rsidRPr="007C7086">
        <w:rPr>
          <w:rFonts w:ascii="Calibri" w:hAnsi="Calibri" w:cs="Segoe UI"/>
          <w:sz w:val="20"/>
          <w:szCs w:val="20"/>
        </w:rPr>
        <w:t>Powyższym kryteriom Zamawiający przypisał następujące znaczenie:</w:t>
      </w:r>
    </w:p>
    <w:p w:rsidR="007C7086" w:rsidRPr="007C7086" w:rsidRDefault="007C7086" w:rsidP="007C7086">
      <w:pPr>
        <w:spacing w:after="40"/>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7C7086" w:rsidRPr="007C7086" w:rsidTr="00223581">
        <w:trPr>
          <w:jc w:val="center"/>
        </w:trPr>
        <w:tc>
          <w:tcPr>
            <w:tcW w:w="160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Kryterium</w:t>
            </w:r>
          </w:p>
        </w:tc>
        <w:tc>
          <w:tcPr>
            <w:tcW w:w="882"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Waga [%]</w:t>
            </w:r>
          </w:p>
        </w:tc>
        <w:tc>
          <w:tcPr>
            <w:tcW w:w="1208"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w:t>
            </w:r>
          </w:p>
        </w:tc>
        <w:tc>
          <w:tcPr>
            <w:tcW w:w="5244" w:type="dxa"/>
            <w:shd w:val="clear" w:color="auto" w:fill="D9D9D9"/>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Sposób oceny wg wzoru</w:t>
            </w:r>
          </w:p>
        </w:tc>
      </w:tr>
      <w:tr w:rsidR="007C7086" w:rsidRPr="007C7086" w:rsidTr="00223581">
        <w:trPr>
          <w:trHeight w:val="102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Łączna cena ofertowa brutto</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60</w:t>
            </w:r>
          </w:p>
        </w:tc>
        <w:tc>
          <w:tcPr>
            <w:tcW w:w="5244" w:type="dxa"/>
            <w:vAlign w:val="center"/>
          </w:tcPr>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najtańszej oferty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  x 60pkt</w:t>
            </w:r>
          </w:p>
          <w:p w:rsidR="007C7086" w:rsidRPr="007C7086" w:rsidRDefault="007C7086" w:rsidP="007C7086">
            <w:pPr>
              <w:spacing w:after="40"/>
              <w:jc w:val="both"/>
              <w:rPr>
                <w:rFonts w:ascii="Calibri" w:hAnsi="Calibri" w:cs="Segoe UI"/>
                <w:sz w:val="20"/>
                <w:szCs w:val="20"/>
              </w:rPr>
            </w:pPr>
            <w:r>
              <w:rPr>
                <w:rFonts w:ascii="Calibri" w:hAnsi="Calibri" w:cs="Segoe UI"/>
                <w:sz w:val="20"/>
                <w:szCs w:val="20"/>
              </w:rPr>
              <w:t xml:space="preserve">         </w:t>
            </w:r>
            <w:r w:rsidRPr="007C7086">
              <w:rPr>
                <w:rFonts w:ascii="Calibri" w:hAnsi="Calibri" w:cs="Segoe UI"/>
                <w:sz w:val="20"/>
                <w:szCs w:val="20"/>
              </w:rPr>
              <w:t xml:space="preserve"> Cena badanej oferty</w:t>
            </w:r>
          </w:p>
        </w:tc>
      </w:tr>
      <w:tr w:rsidR="007C7086" w:rsidRPr="007C7086" w:rsidTr="00223581">
        <w:trPr>
          <w:cantSplit/>
          <w:trHeight w:val="1604"/>
          <w:jc w:val="center"/>
        </w:trPr>
        <w:tc>
          <w:tcPr>
            <w:tcW w:w="1604" w:type="dxa"/>
            <w:vAlign w:val="center"/>
          </w:tcPr>
          <w:p w:rsidR="007C7086" w:rsidRPr="007C7086" w:rsidRDefault="007C7086" w:rsidP="00CE7721">
            <w:pPr>
              <w:spacing w:after="40"/>
              <w:jc w:val="both"/>
              <w:rPr>
                <w:rFonts w:ascii="Calibri" w:hAnsi="Calibri" w:cs="Segoe UI"/>
                <w:sz w:val="20"/>
                <w:szCs w:val="20"/>
              </w:rPr>
            </w:pPr>
            <w:r w:rsidRPr="007C7086">
              <w:rPr>
                <w:rFonts w:ascii="Calibri" w:hAnsi="Calibri" w:cs="Segoe UI"/>
                <w:sz w:val="20"/>
                <w:szCs w:val="20"/>
              </w:rPr>
              <w:t xml:space="preserve">Termin </w:t>
            </w:r>
            <w:r w:rsidR="00CE7721">
              <w:rPr>
                <w:rFonts w:ascii="Calibri" w:hAnsi="Calibri" w:cs="Segoe UI"/>
                <w:sz w:val="20"/>
                <w:szCs w:val="20"/>
              </w:rPr>
              <w:t>dostawy</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40</w:t>
            </w:r>
          </w:p>
        </w:tc>
        <w:tc>
          <w:tcPr>
            <w:tcW w:w="5244" w:type="dxa"/>
            <w:vAlign w:val="center"/>
          </w:tcPr>
          <w:p w:rsidR="007C7086" w:rsidRPr="007C7086" w:rsidRDefault="007C7086" w:rsidP="007C7086">
            <w:pPr>
              <w:spacing w:after="40"/>
              <w:jc w:val="both"/>
              <w:rPr>
                <w:rFonts w:ascii="Calibri" w:hAnsi="Calibri" w:cs="Segoe UI"/>
                <w:sz w:val="20"/>
                <w:szCs w:val="20"/>
              </w:rPr>
            </w:pP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Liczba punktów za ocenę termin realizacji</w:t>
            </w:r>
            <w:r w:rsidRPr="007C7086">
              <w:rPr>
                <w:rFonts w:ascii="Calibri" w:hAnsi="Calibri" w:cs="Segoe UI"/>
                <w:sz w:val="20"/>
                <w:szCs w:val="20"/>
              </w:rPr>
              <w:br/>
              <w:t xml:space="preserve"> w badanej ofercie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P = -----------------------------------------------------------------  x 40 pkt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Maksymalna liczba punktów za ocenę termin realizacji spośród badanych ofert</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Termin dostawy 5 dni roboczych  - 0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4 dni robocze – 3 punkty</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3 dni robocze - 5 punktów</w:t>
            </w:r>
          </w:p>
          <w:p w:rsidR="00AB0DC3" w:rsidRPr="009B5281" w:rsidRDefault="00AB0DC3" w:rsidP="00AB0DC3">
            <w:pPr>
              <w:ind w:left="66"/>
              <w:jc w:val="both"/>
              <w:rPr>
                <w:rFonts w:asciiTheme="minorHAnsi" w:hAnsiTheme="minorHAnsi" w:cstheme="minorHAnsi"/>
                <w:sz w:val="20"/>
                <w:szCs w:val="22"/>
              </w:rPr>
            </w:pPr>
            <w:r w:rsidRPr="009B5281">
              <w:rPr>
                <w:rFonts w:asciiTheme="minorHAnsi" w:hAnsiTheme="minorHAnsi" w:cstheme="minorHAnsi"/>
                <w:sz w:val="20"/>
                <w:szCs w:val="22"/>
              </w:rPr>
              <w:t xml:space="preserve">Jeżeli wykonawca zadeklaruje termin dostawy dłuższy niż 5 dni roboczych, to Zamawiający uzna, że treść </w:t>
            </w:r>
            <w:r w:rsidR="009B5281" w:rsidRPr="009B5281">
              <w:rPr>
                <w:rFonts w:asciiTheme="minorHAnsi" w:hAnsiTheme="minorHAnsi" w:cstheme="minorHAnsi"/>
                <w:sz w:val="20"/>
                <w:szCs w:val="22"/>
              </w:rPr>
              <w:t>oferty nie odpowiada treści SIWZ</w:t>
            </w:r>
            <w:r w:rsidRPr="009B5281">
              <w:rPr>
                <w:rFonts w:asciiTheme="minorHAnsi" w:hAnsiTheme="minorHAnsi" w:cstheme="minorHAnsi"/>
                <w:sz w:val="20"/>
                <w:szCs w:val="22"/>
              </w:rPr>
              <w:t xml:space="preserve"> i ofertę odrzuci. </w:t>
            </w:r>
          </w:p>
          <w:p w:rsidR="00AB0DC3" w:rsidRPr="009B5281" w:rsidRDefault="00AB0DC3" w:rsidP="00AB0DC3">
            <w:pPr>
              <w:ind w:left="786"/>
              <w:jc w:val="both"/>
              <w:rPr>
                <w:rFonts w:asciiTheme="minorHAnsi" w:hAnsiTheme="minorHAnsi" w:cstheme="minorHAnsi"/>
                <w:sz w:val="20"/>
                <w:szCs w:val="22"/>
              </w:rPr>
            </w:pPr>
          </w:p>
          <w:p w:rsidR="007C7086" w:rsidRPr="009B5281" w:rsidRDefault="00AB0DC3" w:rsidP="009B5281">
            <w:pPr>
              <w:pStyle w:val="Tekstpodstawowy"/>
              <w:tabs>
                <w:tab w:val="left" w:pos="142"/>
                <w:tab w:val="left" w:pos="567"/>
                <w:tab w:val="left" w:pos="907"/>
                <w:tab w:val="left" w:pos="1020"/>
              </w:tabs>
              <w:rPr>
                <w:rFonts w:asciiTheme="minorHAnsi" w:hAnsiTheme="minorHAnsi" w:cstheme="minorHAnsi"/>
                <w:b w:val="0"/>
                <w:sz w:val="20"/>
                <w:szCs w:val="22"/>
              </w:rPr>
            </w:pPr>
            <w:r w:rsidRPr="009B5281">
              <w:rPr>
                <w:rFonts w:asciiTheme="minorHAnsi" w:hAnsiTheme="minorHAnsi" w:cstheme="minorHAnsi"/>
                <w:b w:val="0"/>
                <w:sz w:val="20"/>
                <w:szCs w:val="22"/>
              </w:rPr>
              <w:t>Wykonawca, który nie poda w załączniku nr 1 terminu dostawy  – zostanie uznany, że oferuje termin dostawy 5 dni roboczych.</w:t>
            </w:r>
          </w:p>
        </w:tc>
      </w:tr>
      <w:tr w:rsidR="007C7086" w:rsidRPr="007C7086" w:rsidTr="00223581">
        <w:trPr>
          <w:trHeight w:val="437"/>
          <w:jc w:val="center"/>
        </w:trPr>
        <w:tc>
          <w:tcPr>
            <w:tcW w:w="1604"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RAZEM</w:t>
            </w:r>
          </w:p>
        </w:tc>
        <w:tc>
          <w:tcPr>
            <w:tcW w:w="882"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1208" w:type="dxa"/>
            <w:vAlign w:val="center"/>
          </w:tcPr>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100</w:t>
            </w:r>
          </w:p>
        </w:tc>
        <w:tc>
          <w:tcPr>
            <w:tcW w:w="5244" w:type="dxa"/>
            <w:tcBorders>
              <w:bottom w:val="single" w:sz="4" w:space="0" w:color="auto"/>
              <w:right w:val="single" w:sz="4" w:space="0" w:color="auto"/>
            </w:tcBorders>
            <w:shd w:val="clear" w:color="auto" w:fill="D9D9D9"/>
            <w:vAlign w:val="center"/>
          </w:tcPr>
          <w:p w:rsidR="007C7086" w:rsidRPr="007C7086" w:rsidRDefault="007C7086" w:rsidP="007C7086">
            <w:pPr>
              <w:spacing w:after="40"/>
              <w:jc w:val="both"/>
              <w:rPr>
                <w:rFonts w:ascii="Calibri" w:hAnsi="Calibri" w:cs="Segoe UI"/>
                <w:b/>
                <w:sz w:val="20"/>
                <w:szCs w:val="20"/>
              </w:rPr>
            </w:pP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b/>
                <w:sz w:val="20"/>
                <w:szCs w:val="20"/>
              </w:rPr>
              <w:softHyphen/>
            </w:r>
            <w:r w:rsidRPr="007C7086">
              <w:rPr>
                <w:rFonts w:ascii="Calibri" w:hAnsi="Calibri" w:cs="Segoe UI"/>
                <w:sz w:val="20"/>
                <w:szCs w:val="20"/>
              </w:rPr>
              <w:t>────────────────────</w:t>
            </w:r>
          </w:p>
        </w:tc>
      </w:tr>
    </w:tbl>
    <w:p w:rsidR="007C7086" w:rsidRPr="007C7086" w:rsidRDefault="007C7086" w:rsidP="007C7086">
      <w:pPr>
        <w:spacing w:after="40"/>
        <w:jc w:val="both"/>
        <w:rPr>
          <w:rFonts w:ascii="Calibri" w:hAnsi="Calibri" w:cs="Segoe UI"/>
          <w:b/>
          <w:sz w:val="20"/>
          <w:szCs w:val="20"/>
        </w:rPr>
      </w:pPr>
    </w:p>
    <w:p w:rsidR="007C7086" w:rsidRPr="007C7086" w:rsidRDefault="007C7086" w:rsidP="009B5281">
      <w:pPr>
        <w:numPr>
          <w:ilvl w:val="0"/>
          <w:numId w:val="17"/>
        </w:numPr>
        <w:tabs>
          <w:tab w:val="clear" w:pos="1800"/>
        </w:tabs>
        <w:spacing w:after="40"/>
        <w:ind w:left="709" w:hanging="709"/>
        <w:jc w:val="both"/>
        <w:rPr>
          <w:rFonts w:ascii="Calibri" w:hAnsi="Calibri" w:cs="Segoe UI"/>
          <w:sz w:val="20"/>
          <w:szCs w:val="20"/>
        </w:rPr>
      </w:pPr>
      <w:r w:rsidRPr="007C7086">
        <w:rPr>
          <w:rFonts w:ascii="Calibri" w:hAnsi="Calibri" w:cs="Segoe UI"/>
          <w:sz w:val="20"/>
          <w:szCs w:val="20"/>
        </w:rPr>
        <w:t>Całkowita liczba punktów, jaką otrzyma dana oferta, zostanie obliczona wg poniższego wzoru:</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 + P</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gdzie:</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L – całkowita liczba punktów,</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C – punkty uzyskane w kryterium „Łączna cena ofertowa brutto”,</w:t>
      </w:r>
    </w:p>
    <w:p w:rsidR="007C7086" w:rsidRPr="007C7086" w:rsidRDefault="007C7086" w:rsidP="007C7086">
      <w:pPr>
        <w:spacing w:after="40"/>
        <w:jc w:val="both"/>
        <w:rPr>
          <w:rFonts w:ascii="Calibri" w:hAnsi="Calibri" w:cs="Segoe UI"/>
          <w:sz w:val="20"/>
          <w:szCs w:val="20"/>
        </w:rPr>
      </w:pPr>
      <w:r w:rsidRPr="007C7086">
        <w:rPr>
          <w:rFonts w:ascii="Calibri" w:hAnsi="Calibri" w:cs="Segoe UI"/>
          <w:sz w:val="20"/>
          <w:szCs w:val="20"/>
        </w:rPr>
        <w:t xml:space="preserve">P – punkty uzyskane w kryterium „termin </w:t>
      </w:r>
      <w:r w:rsidR="00CE7721">
        <w:rPr>
          <w:rFonts w:ascii="Calibri" w:hAnsi="Calibri" w:cs="Segoe UI"/>
          <w:sz w:val="20"/>
          <w:szCs w:val="20"/>
        </w:rPr>
        <w:t>dostawy</w:t>
      </w:r>
      <w:r w:rsidRPr="007C7086">
        <w:rPr>
          <w:rFonts w:ascii="Calibri" w:hAnsi="Calibri" w:cs="Segoe UI"/>
          <w:sz w:val="20"/>
          <w:szCs w:val="20"/>
        </w:rPr>
        <w:t xml:space="preserve">”. </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Ocena punktowa w kryterium „termin realizacji” dokonana zostanie na podstawie</w:t>
      </w:r>
      <w:r w:rsidRPr="007C7086">
        <w:rPr>
          <w:rFonts w:ascii="Calibri" w:hAnsi="Calibri" w:cs="Segoe UI"/>
          <w:b/>
          <w:sz w:val="20"/>
          <w:szCs w:val="20"/>
        </w:rPr>
        <w:t xml:space="preserve"> </w:t>
      </w:r>
      <w:r w:rsidRPr="007C7086">
        <w:rPr>
          <w:rFonts w:ascii="Calibri" w:hAnsi="Calibri" w:cs="Segoe UI"/>
          <w:sz w:val="20"/>
          <w:szCs w:val="20"/>
        </w:rPr>
        <w:t>wypełnionego załącznika nr 1 do SIWZ.</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7C7086" w:rsidRP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7C7086" w:rsidRDefault="007C7086" w:rsidP="007C7086">
      <w:pPr>
        <w:numPr>
          <w:ilvl w:val="0"/>
          <w:numId w:val="17"/>
        </w:numPr>
        <w:tabs>
          <w:tab w:val="clear" w:pos="1800"/>
        </w:tabs>
        <w:spacing w:after="40"/>
        <w:ind w:left="0" w:firstLine="0"/>
        <w:jc w:val="both"/>
        <w:rPr>
          <w:rFonts w:ascii="Calibri" w:hAnsi="Calibri" w:cs="Segoe UI"/>
          <w:sz w:val="20"/>
          <w:szCs w:val="20"/>
        </w:rPr>
      </w:pPr>
      <w:r w:rsidRPr="007C7086">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9B5281" w:rsidRPr="009B5281" w:rsidRDefault="009B5281" w:rsidP="009B5281">
      <w:pPr>
        <w:pStyle w:val="Akapitzlist"/>
        <w:numPr>
          <w:ilvl w:val="0"/>
          <w:numId w:val="17"/>
        </w:numPr>
        <w:tabs>
          <w:tab w:val="clear" w:pos="1800"/>
        </w:tabs>
        <w:ind w:left="709" w:hanging="709"/>
        <w:rPr>
          <w:rFonts w:ascii="Calibri" w:hAnsi="Calibri" w:cs="Segoe UI"/>
          <w:sz w:val="20"/>
          <w:szCs w:val="20"/>
        </w:rPr>
      </w:pPr>
      <w:r w:rsidRPr="009B5281">
        <w:rPr>
          <w:rFonts w:ascii="Calibri" w:hAnsi="Calibri" w:cs="Segoe UI"/>
          <w:sz w:val="20"/>
          <w:szCs w:val="20"/>
        </w:rPr>
        <w:t>Oceniane będą oferty niepodlegające odrzuceniu.</w:t>
      </w:r>
    </w:p>
    <w:p w:rsidR="009B5281" w:rsidRPr="007C7086" w:rsidRDefault="009B5281" w:rsidP="009B5281">
      <w:pPr>
        <w:spacing w:after="40"/>
        <w:jc w:val="both"/>
        <w:rPr>
          <w:rFonts w:ascii="Calibri" w:hAnsi="Calibri" w:cs="Segoe UI"/>
          <w:sz w:val="20"/>
          <w:szCs w:val="20"/>
        </w:rPr>
      </w:pP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6E5846">
      <w:pPr>
        <w:numPr>
          <w:ilvl w:val="0"/>
          <w:numId w:val="18"/>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6E5846">
      <w:pPr>
        <w:numPr>
          <w:ilvl w:val="0"/>
          <w:numId w:val="18"/>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9B5281" w:rsidRDefault="009B5281" w:rsidP="009B5281"/>
    <w:p w:rsidR="009B5281" w:rsidRDefault="009B5281" w:rsidP="009B5281"/>
    <w:p w:rsidR="009B5281" w:rsidRPr="009B5281" w:rsidRDefault="009B5281" w:rsidP="009B5281"/>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6E5846">
      <w:pPr>
        <w:numPr>
          <w:ilvl w:val="0"/>
          <w:numId w:val="19"/>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6E5846">
      <w:pPr>
        <w:numPr>
          <w:ilvl w:val="0"/>
          <w:numId w:val="19"/>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A16ACE"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A16ACE" w:rsidRPr="001766D4" w:rsidRDefault="00A16ACE" w:rsidP="00A16ACE">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A16ACE" w:rsidRPr="001766D4" w:rsidRDefault="00A16ACE" w:rsidP="00A16ACE">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A16ACE" w:rsidRPr="001766D4" w:rsidRDefault="00A16ACE" w:rsidP="00A16ACE">
      <w:pPr>
        <w:pStyle w:val="Akapitzlist"/>
        <w:numPr>
          <w:ilvl w:val="0"/>
          <w:numId w:val="45"/>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 40/D</w:t>
      </w:r>
      <w:r w:rsidRPr="001766D4">
        <w:rPr>
          <w:rFonts w:asciiTheme="minorHAnsi" w:eastAsiaTheme="minorHAnsi" w:hAnsiTheme="minorHAnsi" w:cstheme="minorHAnsi"/>
          <w:b/>
          <w:i/>
          <w:sz w:val="20"/>
          <w:szCs w:val="20"/>
          <w:u w:val="single"/>
          <w:lang w:eastAsia="en-US"/>
        </w:rPr>
        <w:t>/1</w:t>
      </w:r>
      <w:r>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odbiorcami Pani/Pana danych osobowych będą osoby lub podmioty, którym udostępniona zostanie dokumentacja postępowania w oparciu o art. 8 oraz art. 96 ust. 3 ustawy z dnia 29 stycznia 2004 r. – Prawo zamówień publicznych (Dz. U. z 2017 r. poz.</w:t>
      </w:r>
      <w:r>
        <w:rPr>
          <w:rFonts w:asciiTheme="minorHAnsi" w:hAnsiTheme="minorHAnsi" w:cstheme="minorHAnsi"/>
          <w:sz w:val="20"/>
          <w:szCs w:val="20"/>
        </w:rPr>
        <w:t xml:space="preserve"> 1579 i 2018), dalej „ustawa PZP</w:t>
      </w:r>
      <w:r w:rsidRPr="001766D4">
        <w:rPr>
          <w:rFonts w:asciiTheme="minorHAnsi" w:hAnsiTheme="minorHAnsi" w:cstheme="minorHAnsi"/>
          <w:sz w:val="20"/>
          <w:szCs w:val="20"/>
        </w:rPr>
        <w:t xml:space="preserve">”;  </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w:t>
      </w:r>
      <w:r>
        <w:rPr>
          <w:rFonts w:asciiTheme="minorHAnsi" w:hAnsiTheme="minorHAnsi" w:cstheme="minorHAnsi"/>
          <w:sz w:val="20"/>
          <w:szCs w:val="20"/>
        </w:rPr>
        <w:t>dnie z art. 97 ust. 1 ustawy PZP</w:t>
      </w:r>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obowiązek podania przez Panią/Pana danych osobowych bezpośrednio Pani/Pana dotyczących jest wymogiem ustawowym o</w:t>
      </w:r>
      <w:r>
        <w:rPr>
          <w:rFonts w:asciiTheme="minorHAnsi" w:hAnsiTheme="minorHAnsi" w:cstheme="minorHAnsi"/>
          <w:sz w:val="20"/>
          <w:szCs w:val="20"/>
        </w:rPr>
        <w:t>kreślonym w przepisach ustawy PZP</w:t>
      </w:r>
      <w:r w:rsidRPr="001766D4">
        <w:rPr>
          <w:rFonts w:asciiTheme="minorHAnsi" w:hAnsiTheme="minorHAnsi" w:cstheme="minorHAnsi"/>
          <w:sz w:val="20"/>
          <w:szCs w:val="20"/>
        </w:rPr>
        <w:t>, związanym z udziałem w postępowaniu o udzielenie zamówienia publicznego; konsekwencje niepodania określon</w:t>
      </w:r>
      <w:r>
        <w:rPr>
          <w:rFonts w:asciiTheme="minorHAnsi" w:hAnsiTheme="minorHAnsi" w:cstheme="minorHAnsi"/>
          <w:sz w:val="20"/>
          <w:szCs w:val="20"/>
        </w:rPr>
        <w:t>ych danych wynikają z ustawy PZP</w:t>
      </w:r>
      <w:r w:rsidRPr="001766D4">
        <w:rPr>
          <w:rFonts w:asciiTheme="minorHAnsi" w:hAnsiTheme="minorHAnsi" w:cstheme="minorHAnsi"/>
          <w:sz w:val="20"/>
          <w:szCs w:val="20"/>
        </w:rPr>
        <w:t xml:space="preserve">;  </w:t>
      </w:r>
    </w:p>
    <w:p w:rsidR="00A16ACE" w:rsidRPr="001766D4" w:rsidRDefault="00A16ACE" w:rsidP="00A16ACE">
      <w:pPr>
        <w:numPr>
          <w:ilvl w:val="0"/>
          <w:numId w:val="42"/>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A16ACE" w:rsidRPr="001766D4" w:rsidRDefault="00A16ACE" w:rsidP="00A16ACE">
      <w:pPr>
        <w:numPr>
          <w:ilvl w:val="0"/>
          <w:numId w:val="43"/>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A16ACE" w:rsidRPr="001766D4" w:rsidRDefault="00A16ACE" w:rsidP="00A16ACE">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A16ACE" w:rsidRPr="001766D4" w:rsidRDefault="00A16ACE" w:rsidP="00A16ACE">
      <w:pPr>
        <w:numPr>
          <w:ilvl w:val="0"/>
          <w:numId w:val="4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A16ACE" w:rsidRPr="001766D4" w:rsidRDefault="00A16ACE" w:rsidP="00A16ACE">
      <w:pPr>
        <w:numPr>
          <w:ilvl w:val="0"/>
          <w:numId w:val="43"/>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A16ACE" w:rsidRPr="001766D4" w:rsidRDefault="00A16ACE" w:rsidP="00A16ACE">
      <w:pPr>
        <w:numPr>
          <w:ilvl w:val="0"/>
          <w:numId w:val="42"/>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A16ACE" w:rsidRPr="001766D4" w:rsidRDefault="00A16ACE" w:rsidP="00A16ACE">
      <w:pPr>
        <w:numPr>
          <w:ilvl w:val="0"/>
          <w:numId w:val="44"/>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A16ACE" w:rsidRPr="001766D4" w:rsidRDefault="00A16ACE" w:rsidP="00A16ACE">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A16ACE" w:rsidRPr="001766D4" w:rsidRDefault="00A16ACE" w:rsidP="00A16ACE">
      <w:pPr>
        <w:numPr>
          <w:ilvl w:val="0"/>
          <w:numId w:val="4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A16ACE" w:rsidRPr="001766D4" w:rsidRDefault="00A16ACE" w:rsidP="00A16ACE">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A16ACE" w:rsidRPr="001766D4" w:rsidRDefault="00A16ACE" w:rsidP="00A16ACE">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A16ACE" w:rsidRPr="001766D4" w:rsidRDefault="00A16ACE" w:rsidP="00A16ACE">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A16ACE" w:rsidRPr="001766D4" w:rsidRDefault="00A16ACE" w:rsidP="00A16ACE">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A16ACE" w:rsidRPr="001766D4" w:rsidRDefault="00A16ACE" w:rsidP="00A16ACE">
      <w:pPr>
        <w:spacing w:after="40"/>
        <w:jc w:val="both"/>
        <w:rPr>
          <w:rFonts w:asciiTheme="minorHAnsi" w:hAnsiTheme="minorHAnsi" w:cstheme="minorHAnsi"/>
          <w:b/>
          <w:color w:val="008000"/>
          <w:sz w:val="20"/>
          <w:szCs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BA1F13" w:rsidP="001F4BE6">
      <w:pPr>
        <w:tabs>
          <w:tab w:val="num" w:pos="5040"/>
        </w:tabs>
        <w:spacing w:line="240" w:lineRule="exact"/>
        <w:rPr>
          <w:rFonts w:ascii="Arial" w:hAnsi="Arial" w:cs="Arial"/>
          <w:sz w:val="20"/>
          <w:szCs w:val="20"/>
        </w:rPr>
      </w:pPr>
      <w:r>
        <w:rPr>
          <w:rFonts w:ascii="Arial" w:hAnsi="Arial" w:cs="Arial"/>
          <w:sz w:val="20"/>
          <w:szCs w:val="20"/>
        </w:rPr>
        <w:t xml:space="preserve">Katarzyna </w:t>
      </w:r>
      <w:proofErr w:type="spellStart"/>
      <w:r>
        <w:rPr>
          <w:rFonts w:ascii="Arial" w:hAnsi="Arial" w:cs="Arial"/>
          <w:sz w:val="20"/>
          <w:szCs w:val="20"/>
        </w:rPr>
        <w:t>Ładomirska</w:t>
      </w:r>
      <w:proofErr w:type="spellEnd"/>
      <w:r>
        <w:rPr>
          <w:rFonts w:ascii="Arial" w:hAnsi="Arial" w:cs="Arial"/>
          <w:sz w:val="20"/>
          <w:szCs w:val="20"/>
        </w:rPr>
        <w:t xml:space="preserve"> - </w:t>
      </w:r>
      <w:proofErr w:type="spellStart"/>
      <w:r>
        <w:rPr>
          <w:rFonts w:ascii="Arial" w:hAnsi="Arial" w:cs="Arial"/>
          <w:sz w:val="20"/>
          <w:szCs w:val="20"/>
        </w:rPr>
        <w:t>Pestkowska</w:t>
      </w:r>
      <w:proofErr w:type="spellEnd"/>
      <w:r w:rsidR="009B5281">
        <w:rPr>
          <w:rFonts w:ascii="Arial" w:hAnsi="Arial" w:cs="Arial"/>
          <w:sz w:val="20"/>
          <w:szCs w:val="20"/>
        </w:rPr>
        <w:t xml:space="preserve">  </w:t>
      </w:r>
      <w:r w:rsidR="001F4BE6" w:rsidRPr="001F4BE6">
        <w:rPr>
          <w:rFonts w:ascii="Arial" w:hAnsi="Arial" w:cs="Arial"/>
          <w:sz w:val="20"/>
          <w:szCs w:val="20"/>
        </w:rPr>
        <w:t>……………………………………………….</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9B5281" w:rsidP="001F4BE6">
      <w:pPr>
        <w:tabs>
          <w:tab w:val="num" w:pos="5040"/>
        </w:tabs>
        <w:spacing w:line="240" w:lineRule="exact"/>
        <w:rPr>
          <w:rFonts w:ascii="Arial" w:hAnsi="Arial" w:cs="Arial"/>
          <w:sz w:val="20"/>
          <w:szCs w:val="20"/>
        </w:rPr>
      </w:pPr>
      <w:r>
        <w:rPr>
          <w:rFonts w:ascii="Arial" w:hAnsi="Arial" w:cs="Arial"/>
          <w:sz w:val="20"/>
          <w:szCs w:val="20"/>
        </w:rPr>
        <w:t xml:space="preserve">Katarzyna Kozłowska </w:t>
      </w:r>
      <w:r w:rsidR="001F4BE6" w:rsidRPr="001F4BE6">
        <w:rPr>
          <w:rFonts w:ascii="Arial" w:hAnsi="Arial" w:cs="Arial"/>
          <w:sz w:val="20"/>
          <w:szCs w:val="20"/>
        </w:rPr>
        <w:t xml:space="preserve">   </w:t>
      </w:r>
      <w:r w:rsidR="00BA1F13">
        <w:rPr>
          <w:rFonts w:ascii="Arial" w:hAnsi="Arial" w:cs="Arial"/>
          <w:sz w:val="20"/>
          <w:szCs w:val="20"/>
        </w:rPr>
        <w:t xml:space="preserve">                      </w:t>
      </w:r>
      <w:r>
        <w:rPr>
          <w:rFonts w:ascii="Arial" w:hAnsi="Arial" w:cs="Arial"/>
          <w:sz w:val="20"/>
          <w:szCs w:val="20"/>
        </w:rPr>
        <w:t>.</w:t>
      </w:r>
      <w:r w:rsidR="001F4BE6" w:rsidRPr="001F4BE6">
        <w:rPr>
          <w:rFonts w:ascii="Arial" w:hAnsi="Arial" w:cs="Arial"/>
          <w:sz w:val="20"/>
          <w:szCs w:val="20"/>
        </w:rPr>
        <w:t>………………………………………………</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0B4835">
      <w:pPr>
        <w:keepNext/>
        <w:tabs>
          <w:tab w:val="left" w:pos="510"/>
          <w:tab w:val="left" w:pos="680"/>
          <w:tab w:val="left" w:pos="793"/>
          <w:tab w:val="left" w:pos="2154"/>
          <w:tab w:val="left" w:pos="2381"/>
          <w:tab w:val="left" w:pos="3742"/>
          <w:tab w:val="left" w:pos="4082"/>
        </w:tabs>
        <w:jc w:val="center"/>
        <w:outlineLvl w:val="3"/>
        <w:rPr>
          <w:b/>
        </w:rPr>
        <w:sectPr w:rsidR="001F4BE6" w:rsidRPr="001F4BE6" w:rsidSect="00223581">
          <w:footerReference w:type="even" r:id="rId11"/>
          <w:footerReference w:type="default" r:id="rId12"/>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514E68" w:rsidRDefault="00D61865" w:rsidP="00514E68">
            <w:pPr>
              <w:pStyle w:val="Tekstprzypisudolnego"/>
              <w:spacing w:after="40"/>
              <w:jc w:val="both"/>
              <w:rPr>
                <w:rFonts w:ascii="Calibri" w:hAnsi="Calibri" w:cs="Arial"/>
                <w:b/>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514E68">
              <w:rPr>
                <w:rFonts w:ascii="Calibri" w:hAnsi="Calibri" w:cs="Segoe UI"/>
                <w:color w:val="000000"/>
              </w:rPr>
              <w:t xml:space="preserve"> na</w:t>
            </w:r>
            <w:r w:rsidRPr="009F4795">
              <w:rPr>
                <w:rFonts w:ascii="Calibri" w:hAnsi="Calibri" w:cs="Segoe UI"/>
                <w:b/>
                <w:color w:val="000000"/>
              </w:rPr>
              <w:t xml:space="preserve">  </w:t>
            </w:r>
            <w:r w:rsidR="00514E68">
              <w:rPr>
                <w:rFonts w:ascii="Calibri" w:hAnsi="Calibri" w:cs="Arial"/>
                <w:b/>
              </w:rPr>
              <w:t>dostawę środków dezynfekcyjnych - nr</w:t>
            </w:r>
            <w:r w:rsidR="00514E68" w:rsidRPr="00514E68">
              <w:rPr>
                <w:rFonts w:ascii="Calibri" w:hAnsi="Calibri" w:cs="Arial"/>
                <w:b/>
              </w:rPr>
              <w:t xml:space="preserve"> 40/D/19</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6E5846">
            <w:pPr>
              <w:pStyle w:val="Akapitzlist"/>
              <w:numPr>
                <w:ilvl w:val="0"/>
                <w:numId w:val="21"/>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6E5846">
            <w:pPr>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6E5846">
            <w:pPr>
              <w:numPr>
                <w:ilvl w:val="0"/>
                <w:numId w:val="21"/>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r w:rsidR="00161F86">
              <w:rPr>
                <w:b/>
                <w:sz w:val="22"/>
                <w:szCs w:val="22"/>
              </w:rPr>
              <w:t xml:space="preserve">Pakiet </w:t>
            </w:r>
            <w:r w:rsidR="00C02B88">
              <w:rPr>
                <w:b/>
                <w:sz w:val="22"/>
                <w:szCs w:val="22"/>
              </w:rPr>
              <w:t>…….</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6E5846">
            <w:pPr>
              <w:pStyle w:val="Akapitzlist"/>
              <w:numPr>
                <w:ilvl w:val="0"/>
                <w:numId w:val="21"/>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AE73DF"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AE73DF">
              <w:rPr>
                <w:rFonts w:ascii="Calibri" w:hAnsi="Calibri" w:cs="Segoe UI"/>
                <w:sz w:val="20"/>
                <w:szCs w:val="20"/>
              </w:rPr>
              <w:t>zamówienie zostanie zrealizowane w termi</w:t>
            </w:r>
            <w:r w:rsidR="007A6A04">
              <w:rPr>
                <w:rFonts w:ascii="Calibri" w:hAnsi="Calibri" w:cs="Segoe UI"/>
                <w:sz w:val="20"/>
                <w:szCs w:val="20"/>
              </w:rPr>
              <w:t xml:space="preserve">nie </w:t>
            </w:r>
            <w:r w:rsidR="00C02B88">
              <w:rPr>
                <w:rFonts w:ascii="Calibri" w:hAnsi="Calibri" w:cs="Segoe UI"/>
                <w:sz w:val="20"/>
                <w:szCs w:val="20"/>
              </w:rPr>
              <w:t>….</w:t>
            </w:r>
            <w:r>
              <w:rPr>
                <w:rFonts w:ascii="Calibri" w:hAnsi="Calibri" w:cs="Segoe UI"/>
                <w:sz w:val="20"/>
                <w:szCs w:val="20"/>
              </w:rPr>
              <w:t xml:space="preserve"> </w:t>
            </w:r>
            <w:r w:rsidR="007A6A04">
              <w:rPr>
                <w:rFonts w:ascii="Calibri" w:hAnsi="Calibri" w:cs="Segoe UI"/>
                <w:sz w:val="20"/>
                <w:szCs w:val="20"/>
              </w:rPr>
              <w:t>dni roboczych</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6E5846">
            <w:pPr>
              <w:pStyle w:val="Tekstpodstawowywcity2"/>
              <w:numPr>
                <w:ilvl w:val="0"/>
                <w:numId w:val="20"/>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6E5846">
            <w:pPr>
              <w:numPr>
                <w:ilvl w:val="0"/>
                <w:numId w:val="20"/>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56679A">
              <w:rPr>
                <w:rFonts w:ascii="Calibri" w:hAnsi="Calibri" w:cs="Segoe UI"/>
                <w:b/>
                <w:sz w:val="20"/>
                <w:szCs w:val="20"/>
              </w:rPr>
              <w:t>6</w:t>
            </w:r>
            <w:r w:rsidR="00811757">
              <w:rPr>
                <w:rFonts w:ascii="Calibri" w:hAnsi="Calibri" w:cs="Segoe UI"/>
                <w:b/>
                <w:sz w:val="20"/>
                <w:szCs w:val="20"/>
              </w:rPr>
              <w:t>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6E5846">
            <w:pPr>
              <w:pStyle w:val="Akapitzlist"/>
              <w:numPr>
                <w:ilvl w:val="0"/>
                <w:numId w:val="21"/>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6E5846">
            <w:pPr>
              <w:numPr>
                <w:ilvl w:val="0"/>
                <w:numId w:val="22"/>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6E5846">
            <w:pPr>
              <w:pStyle w:val="Akapitzlist"/>
              <w:numPr>
                <w:ilvl w:val="0"/>
                <w:numId w:val="24"/>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911FF5">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6E5846">
            <w:pPr>
              <w:pStyle w:val="Akapitzlist"/>
              <w:numPr>
                <w:ilvl w:val="0"/>
                <w:numId w:val="21"/>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6E5846">
            <w:pPr>
              <w:numPr>
                <w:ilvl w:val="0"/>
                <w:numId w:val="23"/>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AB0DC3" w:rsidRDefault="00AB0DC3" w:rsidP="000B4835">
      <w:pPr>
        <w:tabs>
          <w:tab w:val="left" w:pos="6521"/>
        </w:tabs>
        <w:spacing w:line="276" w:lineRule="auto"/>
      </w:pPr>
    </w:p>
    <w:p w:rsidR="006C2697" w:rsidRPr="006F2FC3" w:rsidRDefault="006C2697" w:rsidP="00911FF5">
      <w:pPr>
        <w:tabs>
          <w:tab w:val="left" w:pos="6521"/>
        </w:tabs>
        <w:spacing w:line="276" w:lineRule="auto"/>
        <w:jc w:val="right"/>
        <w:rPr>
          <w:i/>
        </w:rPr>
      </w:pPr>
      <w:r>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r w:rsidR="00514E68">
        <w:rPr>
          <w:b/>
        </w:rPr>
        <w:t xml:space="preserve"> w Łodzi</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CE7721">
        <w:rPr>
          <w:rFonts w:asciiTheme="minorHAnsi" w:eastAsia="Calibri" w:hAnsiTheme="minorHAnsi" w:cs="Arial"/>
          <w:b/>
          <w:sz w:val="20"/>
          <w:szCs w:val="20"/>
          <w:lang w:eastAsia="en-US"/>
        </w:rPr>
        <w:t>środków dezynfekcyjnych</w:t>
      </w:r>
      <w:r w:rsidR="00101E22">
        <w:rPr>
          <w:rFonts w:asciiTheme="minorHAnsi" w:eastAsia="Calibri" w:hAnsiTheme="minorHAnsi" w:cs="Arial"/>
          <w:b/>
          <w:sz w:val="20"/>
          <w:szCs w:val="20"/>
          <w:lang w:eastAsia="en-US"/>
        </w:rPr>
        <w:t xml:space="preserve"> użytku</w:t>
      </w:r>
      <w:r w:rsidRPr="00911FF5">
        <w:rPr>
          <w:rFonts w:asciiTheme="minorHAnsi" w:eastAsia="Calibri" w:hAnsiTheme="minorHAnsi" w:cs="Arial"/>
          <w:b/>
          <w:sz w:val="20"/>
          <w:szCs w:val="20"/>
          <w:lang w:eastAsia="en-US"/>
        </w:rPr>
        <w:t xml:space="preserve"> </w:t>
      </w:r>
      <w:r w:rsidR="00514E68">
        <w:rPr>
          <w:rFonts w:asciiTheme="minorHAnsi" w:eastAsia="Calibri" w:hAnsiTheme="minorHAnsi" w:cs="Arial"/>
          <w:b/>
          <w:sz w:val="20"/>
          <w:szCs w:val="20"/>
          <w:lang w:eastAsia="en-US"/>
        </w:rPr>
        <w:t>nr 40/D/19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E368F">
      <w:pPr>
        <w:pStyle w:val="Akapitzlist"/>
        <w:numPr>
          <w:ilvl w:val="0"/>
          <w:numId w:val="31"/>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514E68" w:rsidRPr="00514E68">
              <w:rPr>
                <w:rFonts w:ascii="Calibri" w:hAnsi="Calibri" w:cs="Segoe UI"/>
                <w:b/>
                <w:sz w:val="20"/>
                <w:szCs w:val="20"/>
              </w:rPr>
              <w:t>dostawę środków dezynfekcyjnych - nr 40/D/19.</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DC0BE4">
            <w:pPr>
              <w:pStyle w:val="Akapitzlist"/>
              <w:numPr>
                <w:ilvl w:val="0"/>
                <w:numId w:val="25"/>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DC0BE4">
            <w:pPr>
              <w:pStyle w:val="Akapitzlist"/>
              <w:numPr>
                <w:ilvl w:val="0"/>
                <w:numId w:val="26"/>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DC0BE4">
            <w:pPr>
              <w:pStyle w:val="Akapitzlist"/>
              <w:numPr>
                <w:ilvl w:val="0"/>
                <w:numId w:val="25"/>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DC0BE4">
            <w:pPr>
              <w:pStyle w:val="Akapitzlist"/>
              <w:numPr>
                <w:ilvl w:val="0"/>
                <w:numId w:val="25"/>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727E50" w:rsidRPr="001B0606" w:rsidRDefault="00727E50" w:rsidP="00727E50">
      <w:pPr>
        <w:spacing w:after="40"/>
        <w:jc w:val="both"/>
        <w:rPr>
          <w:rFonts w:asciiTheme="minorHAnsi" w:hAnsiTheme="minorHAnsi" w:cs="Segoe UI"/>
          <w:sz w:val="20"/>
          <w:szCs w:val="20"/>
        </w:rPr>
      </w:pPr>
    </w:p>
    <w:p w:rsidR="00727E50" w:rsidRDefault="00727E50" w:rsidP="00727E5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t xml:space="preserve">Załącznik nr 4 </w:t>
      </w:r>
    </w:p>
    <w:p w:rsidR="00727E50" w:rsidRDefault="00727E50" w:rsidP="00727E5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727E50" w:rsidRPr="001409E0" w:rsidRDefault="00727E50" w:rsidP="00727E5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727E50" w:rsidRPr="001409E0" w:rsidRDefault="00727E50" w:rsidP="00727E5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Pr>
          <w:rFonts w:asciiTheme="minorHAnsi" w:hAnsiTheme="minorHAnsi" w:cs="Arial"/>
          <w:sz w:val="20"/>
          <w:szCs w:val="20"/>
        </w:rPr>
        <w:t>awo zamówień  publicznych  nr 40/D/19</w:t>
      </w:r>
    </w:p>
    <w:p w:rsidR="00727E50" w:rsidRPr="001409E0" w:rsidRDefault="00727E50" w:rsidP="00727E50">
      <w:pPr>
        <w:jc w:val="both"/>
        <w:rPr>
          <w:rFonts w:asciiTheme="minorHAnsi" w:hAnsiTheme="minorHAnsi" w:cs="Arial"/>
          <w:sz w:val="20"/>
          <w:szCs w:val="20"/>
        </w:rPr>
      </w:pPr>
      <w:r w:rsidRPr="001409E0">
        <w:rPr>
          <w:rFonts w:asciiTheme="minorHAnsi" w:hAnsiTheme="minorHAnsi" w:cs="Arial"/>
          <w:sz w:val="20"/>
          <w:szCs w:val="20"/>
        </w:rPr>
        <w:t>Pomiędzy:</w:t>
      </w:r>
    </w:p>
    <w:p w:rsidR="00727E50" w:rsidRPr="001409E0" w:rsidRDefault="00727E50" w:rsidP="00727E5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727E50" w:rsidRPr="001409E0" w:rsidRDefault="00727E50" w:rsidP="00727E5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727E50" w:rsidRPr="001409E0" w:rsidRDefault="00727E50" w:rsidP="00727E5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727E50" w:rsidRDefault="00727E50" w:rsidP="00727E50">
      <w:pPr>
        <w:jc w:val="both"/>
        <w:rPr>
          <w:rFonts w:asciiTheme="minorHAnsi" w:hAnsiTheme="minorHAnsi" w:cs="Arial"/>
          <w:sz w:val="20"/>
          <w:szCs w:val="20"/>
        </w:rPr>
      </w:pPr>
      <w:r w:rsidRPr="001409E0">
        <w:rPr>
          <w:rFonts w:asciiTheme="minorHAnsi" w:hAnsiTheme="minorHAnsi" w:cs="Arial"/>
          <w:sz w:val="20"/>
          <w:szCs w:val="20"/>
        </w:rPr>
        <w:t xml:space="preserve">a   </w:t>
      </w:r>
    </w:p>
    <w:p w:rsidR="00727E50" w:rsidRPr="00D76BEF" w:rsidRDefault="00727E50" w:rsidP="00727E50">
      <w:pPr>
        <w:jc w:val="both"/>
        <w:rPr>
          <w:rFonts w:asciiTheme="minorHAnsi" w:hAnsiTheme="minorHAnsi" w:cs="Arial"/>
          <w:b/>
          <w:sz w:val="20"/>
          <w:szCs w:val="20"/>
        </w:rPr>
      </w:pPr>
      <w:r w:rsidRPr="00D76BEF">
        <w:rPr>
          <w:rFonts w:asciiTheme="minorHAnsi" w:hAnsiTheme="minorHAnsi" w:cs="Arial"/>
          <w:b/>
          <w:sz w:val="20"/>
          <w:szCs w:val="20"/>
        </w:rPr>
        <w:t>..........................................................................................................................z siedzibą w …… zarejestrowaną w Sądzie Rejonowym w ………, ….. Wydział  Krajowego Rejestru Sądowego prowadzonego pod numerem ………, NIP ………………….Regon ………………….</w:t>
      </w:r>
    </w:p>
    <w:p w:rsidR="00727E50" w:rsidRPr="001409E0" w:rsidRDefault="00727E50" w:rsidP="00727E50">
      <w:pPr>
        <w:jc w:val="both"/>
        <w:rPr>
          <w:rFonts w:asciiTheme="minorHAnsi" w:hAnsiTheme="minorHAnsi" w:cs="Arial"/>
          <w:sz w:val="20"/>
          <w:szCs w:val="20"/>
        </w:rPr>
      </w:pPr>
      <w:r w:rsidRPr="001409E0">
        <w:rPr>
          <w:rFonts w:asciiTheme="minorHAnsi" w:hAnsiTheme="minorHAnsi" w:cs="Arial"/>
          <w:sz w:val="20"/>
          <w:szCs w:val="20"/>
        </w:rPr>
        <w:t>reprezentowanym  przez:</w:t>
      </w:r>
    </w:p>
    <w:p w:rsidR="00727E50" w:rsidRPr="001409E0" w:rsidRDefault="00727E50" w:rsidP="00727E50">
      <w:pPr>
        <w:jc w:val="both"/>
        <w:rPr>
          <w:rFonts w:asciiTheme="minorHAnsi" w:hAnsiTheme="minorHAnsi" w:cs="Arial"/>
          <w:b/>
          <w:sz w:val="20"/>
          <w:szCs w:val="20"/>
        </w:rPr>
      </w:pPr>
      <w:r w:rsidRPr="001409E0">
        <w:rPr>
          <w:rFonts w:asciiTheme="minorHAnsi" w:hAnsiTheme="minorHAnsi" w:cs="Arial"/>
          <w:b/>
          <w:sz w:val="20"/>
          <w:szCs w:val="20"/>
        </w:rPr>
        <w:t>………………………</w:t>
      </w:r>
    </w:p>
    <w:p w:rsidR="00727E50" w:rsidRPr="001409E0" w:rsidRDefault="00727E50" w:rsidP="00727E5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727E50" w:rsidRPr="001409E0" w:rsidRDefault="00727E50" w:rsidP="00727E50">
      <w:pPr>
        <w:jc w:val="center"/>
        <w:rPr>
          <w:rFonts w:asciiTheme="minorHAnsi" w:hAnsiTheme="minorHAnsi" w:cs="Arial"/>
          <w:sz w:val="20"/>
          <w:szCs w:val="20"/>
        </w:rPr>
      </w:pPr>
      <w:r w:rsidRPr="001409E0">
        <w:rPr>
          <w:rFonts w:asciiTheme="minorHAnsi" w:hAnsiTheme="minorHAnsi" w:cs="Arial"/>
          <w:sz w:val="20"/>
          <w:szCs w:val="20"/>
        </w:rPr>
        <w:t>Przedmiot umowy:</w:t>
      </w:r>
    </w:p>
    <w:p w:rsidR="00727E50" w:rsidRPr="00C02B88" w:rsidRDefault="00727E50" w:rsidP="00727E50">
      <w:pPr>
        <w:numPr>
          <w:ilvl w:val="0"/>
          <w:numId w:val="32"/>
        </w:numPr>
        <w:tabs>
          <w:tab w:val="left" w:pos="720"/>
        </w:tabs>
        <w:suppressAutoHyphens/>
        <w:overflowPunct w:val="0"/>
        <w:autoSpaceDE w:val="0"/>
        <w:autoSpaceDN w:val="0"/>
        <w:adjustRightInd w:val="0"/>
        <w:jc w:val="both"/>
        <w:textAlignment w:val="baseline"/>
        <w:rPr>
          <w:rFonts w:asciiTheme="minorHAnsi" w:hAnsiTheme="minorHAnsi"/>
          <w:sz w:val="20"/>
          <w:szCs w:val="20"/>
        </w:rPr>
      </w:pPr>
      <w:r w:rsidRPr="001409E0">
        <w:rPr>
          <w:rFonts w:asciiTheme="minorHAnsi" w:hAnsiTheme="minorHAnsi"/>
          <w:sz w:val="20"/>
          <w:szCs w:val="20"/>
        </w:rPr>
        <w:t xml:space="preserve">Wykonawca zobowiązuje się do dostarczenia na swój koszt, a Zamawiający do nabycia </w:t>
      </w:r>
      <w:r>
        <w:rPr>
          <w:rFonts w:asciiTheme="minorHAnsi" w:hAnsiTheme="minorHAnsi"/>
          <w:sz w:val="20"/>
          <w:szCs w:val="20"/>
        </w:rPr>
        <w:t>środków dezynfekcyjnych (pakiet ..)</w:t>
      </w:r>
      <w:r w:rsidRPr="001409E0">
        <w:rPr>
          <w:rFonts w:asciiTheme="minorHAnsi" w:hAnsiTheme="minorHAnsi"/>
          <w:sz w:val="20"/>
          <w:szCs w:val="20"/>
        </w:rPr>
        <w:t xml:space="preserve"> w oryginalny</w:t>
      </w:r>
      <w:r>
        <w:rPr>
          <w:rFonts w:asciiTheme="minorHAnsi" w:hAnsiTheme="minorHAnsi"/>
          <w:sz w:val="20"/>
          <w:szCs w:val="20"/>
        </w:rPr>
        <w:t>m opakowaniu zgodnym z rodzajem</w:t>
      </w:r>
      <w:r w:rsidRPr="001409E0">
        <w:rPr>
          <w:rFonts w:asciiTheme="minorHAnsi" w:hAnsiTheme="minorHAnsi"/>
          <w:sz w:val="20"/>
          <w:szCs w:val="20"/>
        </w:rPr>
        <w:t xml:space="preserve"> i przeznaczeniem oraz datą ważności w liczbie szacunkowej określonej w formularzu cenowym stanowiącym załącznik nr 1, będącym integralną częścią umowy.</w:t>
      </w:r>
    </w:p>
    <w:p w:rsidR="00727E50" w:rsidRPr="001409E0" w:rsidRDefault="00727E50" w:rsidP="00727E50">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Wykonawcy nie przysługuje roszczenie do Zamawiającego w przypadku dostaw w ilościach mniejszych niż wskazane szacunkowo w formularzu cenowym.</w:t>
      </w:r>
    </w:p>
    <w:p w:rsidR="00727E50" w:rsidRPr="001409E0" w:rsidRDefault="00727E50" w:rsidP="00727E50">
      <w:pPr>
        <w:numPr>
          <w:ilvl w:val="0"/>
          <w:numId w:val="32"/>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może zmienić ilości w ramach zamawianego asortymentu w granicach kwoty kontraktu.</w:t>
      </w: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2</w:t>
      </w: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Cena</w:t>
      </w:r>
    </w:p>
    <w:p w:rsidR="00727E50" w:rsidRPr="00AF1C4F" w:rsidRDefault="00727E50" w:rsidP="00727E50">
      <w:pPr>
        <w:numPr>
          <w:ilvl w:val="0"/>
          <w:numId w:val="33"/>
        </w:numPr>
        <w:ind w:left="360"/>
        <w:jc w:val="both"/>
        <w:rPr>
          <w:rFonts w:asciiTheme="minorHAnsi" w:hAnsiTheme="minorHAnsi" w:cs="Arial"/>
          <w:b/>
          <w:sz w:val="20"/>
          <w:szCs w:val="20"/>
        </w:rPr>
      </w:pPr>
      <w:r w:rsidRPr="001409E0">
        <w:rPr>
          <w:rFonts w:asciiTheme="minorHAnsi" w:hAnsiTheme="minorHAnsi" w:cs="Arial"/>
          <w:sz w:val="20"/>
          <w:szCs w:val="20"/>
        </w:rPr>
        <w:t>Wykonawca dostarcza towar określony w § 1 za cenę jednostkową wskazaną w formularzu cenowym z dnia …….. r. stanowiącym załącznik nr 1 do umowy.</w:t>
      </w:r>
      <w:r w:rsidRPr="00AF1C4F">
        <w:rPr>
          <w:rFonts w:ascii="Arial" w:hAnsi="Arial" w:cs="Arial"/>
          <w:sz w:val="20"/>
          <w:szCs w:val="20"/>
        </w:rPr>
        <w:t xml:space="preserve"> </w:t>
      </w:r>
    </w:p>
    <w:p w:rsidR="00727E50" w:rsidRPr="00AF1C4F" w:rsidRDefault="00727E50" w:rsidP="00727E50">
      <w:pPr>
        <w:numPr>
          <w:ilvl w:val="0"/>
          <w:numId w:val="33"/>
        </w:numPr>
        <w:ind w:left="360"/>
        <w:jc w:val="both"/>
        <w:rPr>
          <w:rFonts w:asciiTheme="minorHAnsi" w:hAnsiTheme="minorHAnsi" w:cs="Arial"/>
          <w:sz w:val="20"/>
          <w:szCs w:val="20"/>
        </w:rPr>
      </w:pPr>
      <w:r w:rsidRPr="00AF1C4F">
        <w:rPr>
          <w:rFonts w:asciiTheme="minorHAnsi" w:hAnsiTheme="minorHAnsi" w:cs="Arial"/>
          <w:sz w:val="20"/>
          <w:szCs w:val="20"/>
        </w:rPr>
        <w:t xml:space="preserve">Wartość brutto niniejszej umowy wynosi </w:t>
      </w:r>
      <w:r w:rsidRPr="00AF1C4F">
        <w:rPr>
          <w:rFonts w:asciiTheme="minorHAnsi" w:hAnsiTheme="minorHAnsi" w:cs="Arial"/>
          <w:b/>
          <w:bCs/>
          <w:sz w:val="20"/>
          <w:szCs w:val="20"/>
        </w:rPr>
        <w:t>…… zł</w:t>
      </w:r>
      <w:r w:rsidRPr="00AF1C4F">
        <w:rPr>
          <w:rFonts w:asciiTheme="minorHAnsi" w:hAnsiTheme="minorHAnsi" w:cs="Arial"/>
          <w:sz w:val="20"/>
          <w:szCs w:val="20"/>
        </w:rPr>
        <w:t>,(słownie: …………………………………………).</w:t>
      </w:r>
    </w:p>
    <w:p w:rsidR="00727E50" w:rsidRPr="001409E0" w:rsidRDefault="00727E50" w:rsidP="00727E50">
      <w:pPr>
        <w:rPr>
          <w:rFonts w:asciiTheme="minorHAnsi" w:hAnsiTheme="minorHAnsi" w:cs="Arial"/>
          <w:sz w:val="20"/>
          <w:szCs w:val="20"/>
        </w:rPr>
      </w:pPr>
    </w:p>
    <w:p w:rsidR="00727E50" w:rsidRPr="001409E0" w:rsidRDefault="00727E50" w:rsidP="00727E50">
      <w:pPr>
        <w:ind w:left="720"/>
        <w:jc w:val="center"/>
        <w:rPr>
          <w:rFonts w:asciiTheme="minorHAnsi" w:hAnsiTheme="minorHAnsi" w:cs="Arial"/>
          <w:sz w:val="20"/>
          <w:szCs w:val="20"/>
        </w:rPr>
      </w:pPr>
      <w:r w:rsidRPr="001409E0">
        <w:rPr>
          <w:rFonts w:asciiTheme="minorHAnsi" w:hAnsiTheme="minorHAnsi" w:cs="Arial"/>
          <w:sz w:val="20"/>
          <w:szCs w:val="20"/>
        </w:rPr>
        <w:t>§ 3</w:t>
      </w:r>
    </w:p>
    <w:p w:rsidR="00727E50" w:rsidRPr="001409E0" w:rsidRDefault="00727E50" w:rsidP="00727E50">
      <w:pPr>
        <w:ind w:left="720"/>
        <w:jc w:val="center"/>
        <w:rPr>
          <w:rFonts w:asciiTheme="minorHAnsi" w:hAnsiTheme="minorHAnsi" w:cs="Arial"/>
          <w:sz w:val="20"/>
          <w:szCs w:val="20"/>
        </w:rPr>
      </w:pPr>
      <w:r w:rsidRPr="001409E0">
        <w:rPr>
          <w:rFonts w:asciiTheme="minorHAnsi" w:hAnsiTheme="minorHAnsi" w:cs="Arial"/>
          <w:sz w:val="20"/>
          <w:szCs w:val="20"/>
        </w:rPr>
        <w:t>Warunki płatności</w:t>
      </w:r>
    </w:p>
    <w:p w:rsidR="00727E50" w:rsidRPr="001409E0" w:rsidRDefault="00727E50" w:rsidP="00727E50">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Strony ustalają, iż zapłata za zrealizowaną część umowy następować będzie w oparciu </w:t>
      </w:r>
      <w:r w:rsidRPr="001409E0">
        <w:rPr>
          <w:rFonts w:asciiTheme="minorHAnsi" w:hAnsiTheme="minorHAnsi" w:cs="Arial"/>
          <w:sz w:val="20"/>
          <w:szCs w:val="20"/>
        </w:rPr>
        <w:br/>
        <w:t xml:space="preserve">o prawidłowo wystawioną przez Wykonawcę fakturę VAT. </w:t>
      </w:r>
    </w:p>
    <w:p w:rsidR="00727E50" w:rsidRPr="001409E0" w:rsidRDefault="00727E50" w:rsidP="00727E50">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Płatnoś</w:t>
      </w:r>
      <w:r>
        <w:rPr>
          <w:rFonts w:asciiTheme="minorHAnsi" w:hAnsiTheme="minorHAnsi" w:cs="Arial"/>
          <w:sz w:val="20"/>
          <w:szCs w:val="20"/>
        </w:rPr>
        <w:t xml:space="preserve">ć dokonywana będzie w terminie </w:t>
      </w:r>
      <w:r w:rsidRPr="00325AA7">
        <w:rPr>
          <w:rFonts w:asciiTheme="minorHAnsi" w:hAnsiTheme="minorHAnsi" w:cs="Arial"/>
          <w:sz w:val="20"/>
          <w:szCs w:val="20"/>
        </w:rPr>
        <w:t>60 dni</w:t>
      </w:r>
      <w:r w:rsidRPr="001409E0">
        <w:rPr>
          <w:rFonts w:asciiTheme="minorHAnsi" w:hAnsiTheme="minorHAnsi" w:cs="Arial"/>
          <w:sz w:val="20"/>
          <w:szCs w:val="20"/>
        </w:rPr>
        <w:t xml:space="preserve"> od daty otrzymania przez Zamawiającego prawidłowo wystawionej faktury VAT na konto Wykonawcy</w:t>
      </w:r>
      <w:r>
        <w:rPr>
          <w:rFonts w:asciiTheme="minorHAnsi" w:hAnsiTheme="minorHAnsi" w:cs="Arial"/>
          <w:sz w:val="20"/>
          <w:szCs w:val="20"/>
        </w:rPr>
        <w:t>.</w:t>
      </w:r>
      <w:r w:rsidRPr="001409E0">
        <w:rPr>
          <w:rFonts w:asciiTheme="minorHAnsi" w:hAnsiTheme="minorHAnsi" w:cs="Arial"/>
          <w:sz w:val="20"/>
          <w:szCs w:val="20"/>
        </w:rPr>
        <w:t xml:space="preserve"> </w:t>
      </w:r>
    </w:p>
    <w:p w:rsidR="00727E50" w:rsidRPr="001409E0" w:rsidRDefault="00727E50" w:rsidP="00727E50">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Za datę uregulowania należności uważa się dzień obciążenia konta Zamawiającego.</w:t>
      </w:r>
    </w:p>
    <w:p w:rsidR="00727E50" w:rsidRPr="001409E0" w:rsidRDefault="00727E50" w:rsidP="00727E50">
      <w:pPr>
        <w:numPr>
          <w:ilvl w:val="0"/>
          <w:numId w:val="28"/>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niedotrzymania terminu, o którym mowa w ust. 3 Wykonawca może obciążyć Zamawiającego odsetkami ustawowymi.</w:t>
      </w:r>
    </w:p>
    <w:p w:rsidR="00727E50" w:rsidRPr="001409E0" w:rsidRDefault="00727E50" w:rsidP="00727E50">
      <w:pP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4</w:t>
      </w:r>
    </w:p>
    <w:p w:rsidR="00727E50" w:rsidRPr="00A16ACE" w:rsidRDefault="00727E50" w:rsidP="00727E50">
      <w:pPr>
        <w:ind w:left="360"/>
        <w:jc w:val="center"/>
        <w:rPr>
          <w:rFonts w:asciiTheme="minorHAnsi" w:hAnsiTheme="minorHAnsi" w:cstheme="minorHAnsi"/>
          <w:sz w:val="20"/>
          <w:szCs w:val="20"/>
        </w:rPr>
      </w:pPr>
      <w:r w:rsidRPr="00A16ACE">
        <w:rPr>
          <w:rFonts w:asciiTheme="minorHAnsi" w:hAnsiTheme="minorHAnsi" w:cstheme="minorHAnsi"/>
          <w:sz w:val="20"/>
          <w:szCs w:val="20"/>
        </w:rPr>
        <w:t>Termin dostawy</w:t>
      </w:r>
    </w:p>
    <w:p w:rsidR="00727E50" w:rsidRPr="00733491" w:rsidRDefault="00727E50" w:rsidP="00727E50">
      <w:pPr>
        <w:numPr>
          <w:ilvl w:val="0"/>
          <w:numId w:val="30"/>
        </w:numPr>
        <w:tabs>
          <w:tab w:val="left" w:pos="567"/>
        </w:tabs>
        <w:jc w:val="both"/>
        <w:rPr>
          <w:rFonts w:asciiTheme="minorHAnsi" w:hAnsiTheme="minorHAnsi"/>
          <w:sz w:val="20"/>
          <w:szCs w:val="20"/>
        </w:rPr>
      </w:pPr>
      <w:r w:rsidRPr="00733491">
        <w:rPr>
          <w:rFonts w:asciiTheme="minorHAnsi" w:hAnsiTheme="minorHAnsi"/>
          <w:spacing w:val="2"/>
          <w:position w:val="-2"/>
          <w:sz w:val="20"/>
          <w:szCs w:val="20"/>
        </w:rPr>
        <w:t>Wykonawca zobowiązuje się do realizacji dostawy towaru w ilości i asortymencie zgodnie z zamówieniem zgłoszonym przez Zamawiającego telefonicznie, e-mailem lub faksem.</w:t>
      </w:r>
    </w:p>
    <w:p w:rsidR="00727E50" w:rsidRPr="00733491" w:rsidRDefault="00727E50" w:rsidP="00727E50">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zobowiązany jest dostarczyć zamówiony towar w całości podczas jednej dostawy bez względu na wielkość zamówienia. Towar dostarczony powinien mieć na opakowaniu oznaczenie fabryczne, tzn. rodzaj, nazwę wyrobu, ilość, datę produkcji, nazwę i adres producenta oraz winien być właściwie transportowany.</w:t>
      </w:r>
    </w:p>
    <w:p w:rsidR="00727E50" w:rsidRPr="00733491" w:rsidRDefault="00727E50" w:rsidP="00727E50">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Wykonawca zobowiązuje się do elastycznego reagowania na zwiększone lub zmniejszone potrzeby Zamawiającego, jak również na ewentualne korekty już dokonanych zamówień.</w:t>
      </w:r>
    </w:p>
    <w:p w:rsidR="00727E50" w:rsidRPr="00733491" w:rsidRDefault="00727E50" w:rsidP="00727E50">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 xml:space="preserve">Wykonawca zobowiązuje się do dostarczenie zamówionej partii towaru do Apteki Zamawiającego na własny koszt i ryzyko w terminie do </w:t>
      </w:r>
      <w:r>
        <w:rPr>
          <w:rFonts w:asciiTheme="minorHAnsi" w:hAnsiTheme="minorHAnsi"/>
          <w:spacing w:val="2"/>
          <w:position w:val="-2"/>
          <w:sz w:val="20"/>
          <w:szCs w:val="20"/>
        </w:rPr>
        <w:t>……</w:t>
      </w:r>
      <w:r w:rsidRPr="00733491">
        <w:rPr>
          <w:rFonts w:asciiTheme="minorHAnsi" w:hAnsiTheme="minorHAnsi"/>
          <w:spacing w:val="2"/>
          <w:position w:val="-2"/>
          <w:sz w:val="20"/>
          <w:szCs w:val="20"/>
        </w:rPr>
        <w:t xml:space="preserve"> dni od złożenia zamówienia</w:t>
      </w:r>
      <w:r w:rsidRPr="00733491">
        <w:rPr>
          <w:rFonts w:asciiTheme="minorHAnsi" w:hAnsiTheme="minorHAnsi"/>
          <w:spacing w:val="2"/>
          <w:position w:val="-2"/>
          <w:sz w:val="20"/>
          <w:szCs w:val="20"/>
        </w:rPr>
        <w:br/>
        <w:t xml:space="preserve"> (z wyjątkiem świąt i niedziel). Dostawa towaru będzie miała miejsce w godzinach pracy Apteki (poniedziałek – piątek godz. 8.00 do 14.00). Do obowiązków Wykonawcy należy również rozładunek towaru dokonany na własny koszt i ryzyko na miejsce wskazane przez Zamawiającego.</w:t>
      </w:r>
    </w:p>
    <w:p w:rsidR="00727E50" w:rsidRPr="00733491" w:rsidRDefault="00727E50" w:rsidP="00727E50">
      <w:pPr>
        <w:numPr>
          <w:ilvl w:val="0"/>
          <w:numId w:val="30"/>
        </w:numPr>
        <w:jc w:val="both"/>
        <w:rPr>
          <w:rFonts w:asciiTheme="minorHAnsi" w:hAnsiTheme="minorHAnsi"/>
          <w:sz w:val="20"/>
          <w:szCs w:val="20"/>
        </w:rPr>
      </w:pPr>
      <w:r w:rsidRPr="00733491">
        <w:rPr>
          <w:rFonts w:asciiTheme="minorHAnsi" w:hAnsiTheme="minorHAnsi"/>
          <w:spacing w:val="2"/>
          <w:position w:val="-2"/>
          <w:sz w:val="20"/>
          <w:szCs w:val="20"/>
        </w:rPr>
        <w:t>Jeżeli dostawa wypada w dniu wolnym od pracy lub poza godzinami pracy Apteki szpitalnej, dostawa nastąpi w pierwszym dniu roboczym po wyznaczonym terminie.</w:t>
      </w:r>
    </w:p>
    <w:p w:rsidR="00727E50" w:rsidRDefault="00727E50" w:rsidP="00727E50">
      <w:pPr>
        <w:numPr>
          <w:ilvl w:val="0"/>
          <w:numId w:val="30"/>
        </w:numPr>
        <w:jc w:val="both"/>
        <w:rPr>
          <w:rFonts w:asciiTheme="minorHAnsi" w:hAnsiTheme="minorHAnsi"/>
          <w:sz w:val="20"/>
          <w:szCs w:val="20"/>
        </w:rPr>
      </w:pPr>
      <w:r w:rsidRPr="00733491">
        <w:rPr>
          <w:rFonts w:asciiTheme="minorHAnsi" w:hAnsiTheme="minorHAnsi"/>
          <w:sz w:val="20"/>
          <w:szCs w:val="20"/>
        </w:rPr>
        <w:t>Odbiór asortymentu odbywać się będzie na podstawie wystawionej faktury VAT z określeniem przedmiotu umowy oraz ceny jednostkowej netto i brutto, dacie ważności i nr serii towaru.</w:t>
      </w:r>
    </w:p>
    <w:p w:rsidR="00727E50" w:rsidRPr="00C63519" w:rsidRDefault="00727E50" w:rsidP="00727E50">
      <w:pPr>
        <w:numPr>
          <w:ilvl w:val="0"/>
          <w:numId w:val="30"/>
        </w:numPr>
        <w:jc w:val="both"/>
        <w:rPr>
          <w:rFonts w:asciiTheme="minorHAnsi" w:hAnsiTheme="minorHAnsi"/>
          <w:sz w:val="20"/>
          <w:szCs w:val="20"/>
        </w:rPr>
      </w:pPr>
      <w:r w:rsidRPr="00C63519">
        <w:rPr>
          <w:rFonts w:asciiTheme="minorHAnsi" w:hAnsiTheme="minorHAnsi"/>
          <w:sz w:val="20"/>
          <w:szCs w:val="20"/>
        </w:rPr>
        <w:t xml:space="preserve">Adres e-mail osoby do kontaktu ze strony Zamawiającego: </w:t>
      </w:r>
      <w:hyperlink r:id="rId13" w:history="1">
        <w:r w:rsidRPr="00B70134">
          <w:rPr>
            <w:rStyle w:val="Hipercze"/>
            <w:rFonts w:asciiTheme="minorHAnsi" w:hAnsiTheme="minorHAnsi"/>
            <w:sz w:val="20"/>
            <w:szCs w:val="20"/>
          </w:rPr>
          <w:t>apteka@zozmswlodz.pl</w:t>
        </w:r>
      </w:hyperlink>
      <w:r>
        <w:rPr>
          <w:rFonts w:asciiTheme="minorHAnsi" w:hAnsiTheme="minorHAnsi"/>
          <w:sz w:val="20"/>
          <w:szCs w:val="20"/>
        </w:rPr>
        <w:t xml:space="preserve"> </w:t>
      </w:r>
    </w:p>
    <w:p w:rsidR="00727E50" w:rsidRPr="00C63519" w:rsidRDefault="00727E50" w:rsidP="00727E50">
      <w:pPr>
        <w:numPr>
          <w:ilvl w:val="0"/>
          <w:numId w:val="30"/>
        </w:numPr>
        <w:jc w:val="both"/>
        <w:rPr>
          <w:rFonts w:asciiTheme="minorHAnsi" w:hAnsiTheme="minorHAnsi"/>
          <w:sz w:val="20"/>
          <w:szCs w:val="20"/>
        </w:rPr>
      </w:pPr>
      <w:r w:rsidRPr="00C63519">
        <w:rPr>
          <w:rFonts w:asciiTheme="minorHAnsi" w:hAnsiTheme="minorHAnsi"/>
          <w:sz w:val="20"/>
          <w:szCs w:val="20"/>
        </w:rPr>
        <w:t>Adres e-mail osoby do kontaktu ze strony Wykonawcy: ………………………………………………………..</w:t>
      </w:r>
    </w:p>
    <w:p w:rsidR="00727E50" w:rsidRPr="001409E0" w:rsidRDefault="00727E50" w:rsidP="00727E50">
      <w:pPr>
        <w:rPr>
          <w:rFonts w:asciiTheme="minorHAnsi" w:hAnsiTheme="minorHAnsi" w:cs="Arial"/>
          <w:sz w:val="20"/>
          <w:szCs w:val="20"/>
        </w:rPr>
      </w:pPr>
    </w:p>
    <w:p w:rsidR="00727E50" w:rsidRPr="001409E0" w:rsidRDefault="00727E50" w:rsidP="00727E50">
      <w:pPr>
        <w:jc w:val="center"/>
        <w:rPr>
          <w:rFonts w:asciiTheme="minorHAnsi" w:hAnsiTheme="minorHAnsi" w:cs="Arial"/>
          <w:sz w:val="20"/>
          <w:szCs w:val="20"/>
        </w:rPr>
      </w:pPr>
      <w:r w:rsidRPr="001409E0">
        <w:rPr>
          <w:rFonts w:asciiTheme="minorHAnsi" w:hAnsiTheme="minorHAnsi" w:cs="Arial"/>
          <w:sz w:val="20"/>
          <w:szCs w:val="20"/>
        </w:rPr>
        <w:t>§ 5</w:t>
      </w:r>
    </w:p>
    <w:p w:rsidR="00727E50" w:rsidRPr="001409E0" w:rsidRDefault="00727E50" w:rsidP="00727E50">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przypadku braków ilościowych lub jakościowych w d</w:t>
      </w:r>
      <w:r>
        <w:rPr>
          <w:rFonts w:asciiTheme="minorHAnsi" w:hAnsiTheme="minorHAnsi" w:cs="Arial"/>
          <w:sz w:val="20"/>
          <w:szCs w:val="20"/>
        </w:rPr>
        <w:t>ostawie Zamawiający w terminie 3</w:t>
      </w:r>
      <w:r w:rsidRPr="001409E0">
        <w:rPr>
          <w:rFonts w:asciiTheme="minorHAnsi" w:hAnsiTheme="minorHAnsi" w:cs="Arial"/>
          <w:sz w:val="20"/>
          <w:szCs w:val="20"/>
        </w:rPr>
        <w:t xml:space="preserve"> dni od dnia otrzymania towaru zawiadamia Wykonawcę pisemnie o wadach.</w:t>
      </w:r>
    </w:p>
    <w:p w:rsidR="00727E50" w:rsidRPr="001409E0" w:rsidRDefault="00727E50" w:rsidP="00727E50">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Wykonawca zobowiązuje się do niezwłocznej wymiany wadliwego towaru na zgodny </w:t>
      </w:r>
      <w:r w:rsidRPr="001409E0">
        <w:rPr>
          <w:rFonts w:asciiTheme="minorHAnsi" w:hAnsiTheme="minorHAnsi" w:cs="Arial"/>
          <w:sz w:val="20"/>
          <w:szCs w:val="20"/>
        </w:rPr>
        <w:br/>
        <w:t>z zamówieniem co do jakości, ewentualnie w razie braków ilościowych do niezwłocznego dostarczenia brakującej ilości, nie</w:t>
      </w:r>
      <w:r>
        <w:rPr>
          <w:rFonts w:asciiTheme="minorHAnsi" w:hAnsiTheme="minorHAnsi" w:cs="Arial"/>
          <w:sz w:val="20"/>
          <w:szCs w:val="20"/>
        </w:rPr>
        <w:t xml:space="preserve"> później niż w terminie 3</w:t>
      </w:r>
      <w:r w:rsidRPr="001409E0">
        <w:rPr>
          <w:rFonts w:asciiTheme="minorHAnsi" w:hAnsiTheme="minorHAnsi" w:cs="Arial"/>
          <w:sz w:val="20"/>
          <w:szCs w:val="20"/>
        </w:rPr>
        <w:t xml:space="preserve"> dni od dnia otrzymania informacji </w:t>
      </w:r>
      <w:r w:rsidRPr="001409E0">
        <w:rPr>
          <w:rFonts w:asciiTheme="minorHAnsi" w:hAnsiTheme="minorHAnsi" w:cs="Arial"/>
          <w:sz w:val="20"/>
          <w:szCs w:val="20"/>
        </w:rPr>
        <w:br/>
        <w:t>o brakach lub o złej jakości towaru.</w:t>
      </w:r>
    </w:p>
    <w:p w:rsidR="00727E50" w:rsidRPr="000A54A7" w:rsidRDefault="00727E50" w:rsidP="00727E50">
      <w:pPr>
        <w:numPr>
          <w:ilvl w:val="0"/>
          <w:numId w:val="29"/>
        </w:numPr>
        <w:tabs>
          <w:tab w:val="left" w:pos="720"/>
        </w:tabs>
        <w:jc w:val="both"/>
        <w:rPr>
          <w:rFonts w:asciiTheme="minorHAnsi" w:hAnsiTheme="minorHAnsi" w:cs="Arial"/>
          <w:sz w:val="20"/>
          <w:szCs w:val="20"/>
        </w:rPr>
      </w:pPr>
      <w:r w:rsidRPr="000A54A7">
        <w:rPr>
          <w:rFonts w:asciiTheme="minorHAnsi" w:hAnsiTheme="minorHAnsi" w:cs="Arial"/>
          <w:sz w:val="20"/>
          <w:szCs w:val="20"/>
        </w:rPr>
        <w:t>Strony ustalają, iż w przypadku:</w:t>
      </w:r>
    </w:p>
    <w:p w:rsidR="00727E50" w:rsidRPr="000A54A7" w:rsidRDefault="00727E50" w:rsidP="00727E50">
      <w:pPr>
        <w:numPr>
          <w:ilvl w:val="0"/>
          <w:numId w:val="34"/>
        </w:numPr>
        <w:jc w:val="both"/>
        <w:rPr>
          <w:rFonts w:asciiTheme="minorHAnsi" w:hAnsiTheme="minorHAnsi" w:cs="Arial"/>
          <w:sz w:val="20"/>
          <w:szCs w:val="20"/>
        </w:rPr>
      </w:pPr>
      <w:r w:rsidRPr="000A54A7">
        <w:rPr>
          <w:rFonts w:asciiTheme="minorHAnsi" w:hAnsiTheme="minorHAnsi" w:cs="Arial"/>
          <w:sz w:val="20"/>
          <w:szCs w:val="20"/>
        </w:rPr>
        <w:t xml:space="preserve">opóźnienia w dostarczeniu przedmiotu umowy, Wykonawca zapłaci Zamawiającemu karę </w:t>
      </w:r>
      <w:r w:rsidRPr="000A54A7">
        <w:rPr>
          <w:rFonts w:asciiTheme="minorHAnsi" w:hAnsiTheme="minorHAnsi" w:cs="Arial"/>
          <w:sz w:val="20"/>
          <w:szCs w:val="20"/>
        </w:rPr>
        <w:br/>
        <w:t>w wysokości 1% wartości brutto opóźnionej dostawy za każdy dzień opóźnienia, nie mniej niż 50 zł;</w:t>
      </w:r>
    </w:p>
    <w:p w:rsidR="00727E50" w:rsidRPr="000A54A7" w:rsidRDefault="00727E50" w:rsidP="00727E50">
      <w:pPr>
        <w:numPr>
          <w:ilvl w:val="0"/>
          <w:numId w:val="34"/>
        </w:numPr>
        <w:jc w:val="both"/>
        <w:rPr>
          <w:rFonts w:asciiTheme="minorHAnsi" w:hAnsiTheme="minorHAnsi" w:cs="Arial"/>
          <w:sz w:val="20"/>
          <w:szCs w:val="20"/>
        </w:rPr>
      </w:pPr>
      <w:r w:rsidRPr="000A54A7">
        <w:rPr>
          <w:rFonts w:asciiTheme="minorHAnsi" w:hAnsiTheme="minorHAnsi" w:cs="Arial"/>
          <w:sz w:val="20"/>
          <w:szCs w:val="20"/>
        </w:rPr>
        <w:t xml:space="preserve">opóźnienia w usunięciu wad stwierdzonych przy odbiorze lub po upływie okresu reklamacji Wykonawca zapłaci Zamawiającemu karę w wysokości 1% wartości brutto dostawy za każdy dzień opóźnienia liczony od dnia wyznaczonego na usunięcie wad, nie mniej </w:t>
      </w:r>
      <w:r w:rsidR="000A54A7" w:rsidRPr="000A54A7">
        <w:rPr>
          <w:rFonts w:asciiTheme="minorHAnsi" w:hAnsiTheme="minorHAnsi" w:cs="Arial"/>
          <w:sz w:val="20"/>
          <w:szCs w:val="20"/>
        </w:rPr>
        <w:t>niż 5</w:t>
      </w:r>
      <w:r w:rsidRPr="000A54A7">
        <w:rPr>
          <w:rFonts w:asciiTheme="minorHAnsi" w:hAnsiTheme="minorHAnsi" w:cs="Arial"/>
          <w:sz w:val="20"/>
          <w:szCs w:val="20"/>
        </w:rPr>
        <w:t>0 zł;</w:t>
      </w:r>
    </w:p>
    <w:p w:rsidR="00727E50" w:rsidRPr="00E17CF2" w:rsidRDefault="00727E50" w:rsidP="00727E50">
      <w:pPr>
        <w:numPr>
          <w:ilvl w:val="0"/>
          <w:numId w:val="34"/>
        </w:numPr>
        <w:jc w:val="both"/>
        <w:rPr>
          <w:rFonts w:asciiTheme="minorHAnsi" w:hAnsiTheme="minorHAnsi" w:cs="Arial"/>
          <w:sz w:val="20"/>
          <w:szCs w:val="20"/>
        </w:rPr>
      </w:pPr>
      <w:r w:rsidRPr="00E17CF2">
        <w:rPr>
          <w:rFonts w:asciiTheme="minorHAnsi" w:hAnsiTheme="minorHAnsi" w:cs="Arial"/>
          <w:sz w:val="20"/>
          <w:szCs w:val="20"/>
        </w:rPr>
        <w:t>odstąpienia od umowy z powodu okoliczności, za które odpowiada Wykonawca - Wykonawca zobowiązuje się zapłacić Zamawiającemu karę w wysokości 10% wartości brutto przedmiotu umowy, o której mowa w § 2 ust. 2 Umowy.</w:t>
      </w:r>
    </w:p>
    <w:p w:rsidR="00727E50" w:rsidRPr="001409E0" w:rsidRDefault="00727E50" w:rsidP="00727E50">
      <w:pPr>
        <w:ind w:left="360"/>
        <w:jc w:val="both"/>
        <w:rPr>
          <w:rFonts w:asciiTheme="minorHAnsi" w:hAnsiTheme="minorHAnsi" w:cs="Arial"/>
          <w:sz w:val="20"/>
          <w:szCs w:val="20"/>
        </w:rPr>
      </w:pPr>
      <w:r w:rsidRPr="001409E0">
        <w:rPr>
          <w:rFonts w:asciiTheme="minorHAnsi" w:hAnsiTheme="minorHAnsi" w:cs="Arial"/>
          <w:sz w:val="20"/>
          <w:szCs w:val="20"/>
        </w:rPr>
        <w:t>Wyżej wymienione kary mogą podlegać sumowaniu.</w:t>
      </w:r>
    </w:p>
    <w:p w:rsidR="00727E50" w:rsidRPr="001409E0" w:rsidRDefault="00727E50" w:rsidP="00727E50">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W razie opóźnienia w zapłacie wyżej wymienionych kar Zamawiający może potrącić należną mu karę z należności Wykonawcy</w:t>
      </w:r>
      <w:r>
        <w:rPr>
          <w:rFonts w:asciiTheme="minorHAnsi" w:hAnsiTheme="minorHAnsi" w:cs="Arial"/>
          <w:sz w:val="20"/>
          <w:szCs w:val="20"/>
        </w:rPr>
        <w:t>. Potrącenie takie nie</w:t>
      </w:r>
      <w:r w:rsidRPr="001409E0">
        <w:rPr>
          <w:rFonts w:asciiTheme="minorHAnsi" w:hAnsiTheme="minorHAnsi" w:cs="Arial"/>
          <w:sz w:val="20"/>
          <w:szCs w:val="20"/>
        </w:rPr>
        <w:t xml:space="preserve"> wymaga zgody Wykonawcy.</w:t>
      </w:r>
    </w:p>
    <w:p w:rsidR="00727E50" w:rsidRPr="001409E0" w:rsidRDefault="00727E50" w:rsidP="00727E50">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Zamawiający zastrzega możliwość dochodzenia na zasadach ogólnych odszkodowania przewyższającego wartość wyżej wymienionych kar, jeśli te nie pokrywają wyrządzonej szkody.</w:t>
      </w:r>
    </w:p>
    <w:p w:rsidR="00727E50" w:rsidRPr="001409E0" w:rsidRDefault="00727E50" w:rsidP="00727E50">
      <w:pPr>
        <w:numPr>
          <w:ilvl w:val="0"/>
          <w:numId w:val="29"/>
        </w:numPr>
        <w:jc w:val="both"/>
        <w:rPr>
          <w:rFonts w:asciiTheme="minorHAnsi" w:hAnsiTheme="minorHAnsi" w:cs="Arial"/>
          <w:sz w:val="20"/>
          <w:szCs w:val="20"/>
        </w:rPr>
      </w:pPr>
      <w:r w:rsidRPr="001409E0">
        <w:rPr>
          <w:rFonts w:asciiTheme="minorHAnsi" w:hAnsiTheme="minorHAnsi" w:cs="Arial"/>
          <w:sz w:val="20"/>
          <w:szCs w:val="20"/>
        </w:rPr>
        <w:t>Opóźnienia w dostarczeniu przedmiotu zamówienia dłuższej niż 3 dni uprawnia Zamawiającego do dokonania zakupu danego artykułu u innego dostawcy (zakup interwencyjny), a różnica kosztów wynikająca z ceny przetargowej i ceny nabycia u innego dostawcy, obciążać będzie Wykonawcę.</w:t>
      </w:r>
    </w:p>
    <w:p w:rsidR="00727E50" w:rsidRPr="001409E0" w:rsidRDefault="00727E50" w:rsidP="00727E50">
      <w:pPr>
        <w:numPr>
          <w:ilvl w:val="0"/>
          <w:numId w:val="29"/>
        </w:numPr>
        <w:tabs>
          <w:tab w:val="left" w:pos="720"/>
        </w:tabs>
        <w:jc w:val="both"/>
        <w:rPr>
          <w:rFonts w:asciiTheme="minorHAnsi" w:hAnsiTheme="minorHAnsi" w:cs="Arial"/>
          <w:sz w:val="20"/>
          <w:szCs w:val="20"/>
        </w:rPr>
      </w:pPr>
      <w:r w:rsidRPr="001409E0">
        <w:rPr>
          <w:rFonts w:asciiTheme="minorHAnsi" w:hAnsiTheme="minorHAnsi" w:cs="Arial"/>
          <w:sz w:val="20"/>
          <w:szCs w:val="20"/>
        </w:rPr>
        <w:t xml:space="preserve">Zakup interwencyjny, o którym mowa powyżej skutkuje zmniejszeniem ilości przedmiotu umowy </w:t>
      </w:r>
      <w:r w:rsidRPr="001409E0">
        <w:rPr>
          <w:rFonts w:asciiTheme="minorHAnsi" w:hAnsiTheme="minorHAnsi" w:cs="Arial"/>
          <w:sz w:val="20"/>
          <w:szCs w:val="20"/>
        </w:rPr>
        <w:br/>
        <w:t>o wielkość tego zakupu.</w:t>
      </w:r>
    </w:p>
    <w:p w:rsidR="00727E50" w:rsidRPr="001409E0" w:rsidRDefault="00727E50" w:rsidP="00727E50">
      <w:pP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6</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1.</w:t>
      </w:r>
      <w:r w:rsidRPr="0050331C">
        <w:rPr>
          <w:rFonts w:asciiTheme="minorHAnsi" w:hAnsiTheme="minorHAnsi" w:cs="Arial"/>
          <w:sz w:val="20"/>
          <w:szCs w:val="20"/>
        </w:rPr>
        <w:tab/>
        <w:t>Umowa zawarta została na czas określony od dnia ………… do dnia………………………</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2.</w:t>
      </w:r>
      <w:r w:rsidRPr="0050331C">
        <w:rPr>
          <w:rFonts w:asciiTheme="minorHAnsi" w:hAnsiTheme="minorHAnsi" w:cs="Arial"/>
          <w:sz w:val="20"/>
          <w:szCs w:val="20"/>
        </w:rPr>
        <w:tab/>
        <w:t xml:space="preserve">Zamawiający ma prawo rozwiązania umowy ze skutkiem natychmiastowym, w przypadku:  </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A) trzykrotnego dostarczenia towaru przez Wyk</w:t>
      </w:r>
      <w:r>
        <w:rPr>
          <w:rFonts w:asciiTheme="minorHAnsi" w:hAnsiTheme="minorHAnsi" w:cs="Arial"/>
          <w:sz w:val="20"/>
          <w:szCs w:val="20"/>
        </w:rPr>
        <w:t>onawcę  z opóźnieniem powyżej 3</w:t>
      </w:r>
      <w:r w:rsidRPr="0050331C">
        <w:rPr>
          <w:rFonts w:asciiTheme="minorHAnsi" w:hAnsiTheme="minorHAnsi" w:cs="Arial"/>
          <w:sz w:val="20"/>
          <w:szCs w:val="20"/>
        </w:rPr>
        <w:t xml:space="preserve"> dni roboczych w stosunku</w:t>
      </w:r>
      <w:r>
        <w:rPr>
          <w:rFonts w:asciiTheme="minorHAnsi" w:hAnsiTheme="minorHAnsi" w:cs="Arial"/>
          <w:sz w:val="20"/>
          <w:szCs w:val="20"/>
        </w:rPr>
        <w:t xml:space="preserve"> do terminu określonego w § 4 ust 4</w:t>
      </w:r>
      <w:r w:rsidRPr="0050331C">
        <w:rPr>
          <w:rFonts w:asciiTheme="minorHAnsi" w:hAnsiTheme="minorHAnsi" w:cs="Arial"/>
          <w:sz w:val="20"/>
          <w:szCs w:val="20"/>
        </w:rPr>
        <w:t>;</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B) dwukrotnej dostawy towaru wadliwego;</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C)  innego rażącego naruszenia postanowień niniejszej umowy przez Wykonawcę.</w:t>
      </w:r>
    </w:p>
    <w:p w:rsidR="00727E50" w:rsidRPr="0050331C"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3.</w:t>
      </w:r>
      <w:r w:rsidRPr="0050331C">
        <w:rPr>
          <w:rFonts w:asciiTheme="minorHAnsi" w:hAnsiTheme="minorHAns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727E50" w:rsidRPr="001409E0" w:rsidRDefault="00727E50" w:rsidP="00727E50">
      <w:pPr>
        <w:ind w:left="360"/>
        <w:jc w:val="both"/>
        <w:rPr>
          <w:rFonts w:asciiTheme="minorHAnsi" w:hAnsiTheme="minorHAnsi" w:cs="Arial"/>
          <w:sz w:val="20"/>
          <w:szCs w:val="20"/>
        </w:rPr>
      </w:pPr>
      <w:r w:rsidRPr="0050331C">
        <w:rPr>
          <w:rFonts w:asciiTheme="minorHAnsi" w:hAnsiTheme="minorHAnsi" w:cs="Arial"/>
          <w:sz w:val="20"/>
          <w:szCs w:val="20"/>
        </w:rPr>
        <w:t>4.</w:t>
      </w:r>
      <w:r w:rsidRPr="0050331C">
        <w:rPr>
          <w:rFonts w:asciiTheme="minorHAnsi" w:hAnsiTheme="minorHAnsi" w:cs="Arial"/>
          <w:sz w:val="20"/>
          <w:szCs w:val="20"/>
        </w:rPr>
        <w:tab/>
        <w:t>W</w:t>
      </w:r>
      <w:r>
        <w:rPr>
          <w:rFonts w:asciiTheme="minorHAnsi" w:hAnsiTheme="minorHAnsi" w:cs="Arial"/>
          <w:sz w:val="20"/>
          <w:szCs w:val="20"/>
        </w:rPr>
        <w:t xml:space="preserve"> przypadku o którym mowa w ust 2,3</w:t>
      </w:r>
      <w:r w:rsidRPr="0050331C">
        <w:rPr>
          <w:rFonts w:asciiTheme="minorHAnsi" w:hAnsiTheme="minorHAnsi" w:cs="Arial"/>
          <w:sz w:val="20"/>
          <w:szCs w:val="20"/>
        </w:rPr>
        <w:t xml:space="preserve"> niniejszego paragrafu Wykonawca może żądać wyłącznie wynagrodzenia należnego z tytułu wykonania części umowy.</w:t>
      </w:r>
    </w:p>
    <w:p w:rsidR="00727E50" w:rsidRPr="001409E0" w:rsidRDefault="00727E50" w:rsidP="00727E50">
      <w:pPr>
        <w:jc w:val="center"/>
        <w:rPr>
          <w:rFonts w:asciiTheme="minorHAnsi" w:hAnsiTheme="minorHAnsi" w:cs="Arial"/>
          <w:sz w:val="20"/>
          <w:szCs w:val="20"/>
        </w:rPr>
      </w:pPr>
    </w:p>
    <w:p w:rsidR="00727E50" w:rsidRDefault="00727E50" w:rsidP="00727E50">
      <w:pPr>
        <w:ind w:left="360"/>
        <w:jc w:val="center"/>
        <w:rPr>
          <w:rFonts w:asciiTheme="minorHAnsi" w:hAnsiTheme="minorHAnsi" w:cs="Arial"/>
          <w:sz w:val="20"/>
          <w:szCs w:val="20"/>
        </w:rPr>
      </w:pPr>
    </w:p>
    <w:p w:rsidR="00727E5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7</w:t>
      </w:r>
    </w:p>
    <w:p w:rsidR="00727E50" w:rsidRPr="001F731B" w:rsidRDefault="00727E50" w:rsidP="00727E50">
      <w:pPr>
        <w:numPr>
          <w:ilvl w:val="0"/>
          <w:numId w:val="35"/>
        </w:numPr>
        <w:overflowPunct w:val="0"/>
        <w:autoSpaceDE w:val="0"/>
        <w:autoSpaceDN w:val="0"/>
        <w:adjustRightInd w:val="0"/>
        <w:ind w:left="360"/>
        <w:jc w:val="both"/>
        <w:textAlignment w:val="baseline"/>
        <w:rPr>
          <w:rFonts w:asciiTheme="minorHAnsi" w:hAnsiTheme="minorHAnsi" w:cs="Arial"/>
          <w:sz w:val="20"/>
          <w:szCs w:val="20"/>
        </w:rPr>
      </w:pPr>
      <w:r w:rsidRPr="001F731B">
        <w:rPr>
          <w:rFonts w:asciiTheme="minorHAnsi" w:hAnsiTheme="minorHAns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727E50" w:rsidRPr="001409E0" w:rsidRDefault="00727E50" w:rsidP="00727E50">
      <w:pPr>
        <w:overflowPunct w:val="0"/>
        <w:autoSpaceDE w:val="0"/>
        <w:autoSpaceDN w:val="0"/>
        <w:adjustRightInd w:val="0"/>
        <w:ind w:left="360"/>
        <w:jc w:val="both"/>
        <w:textAlignment w:val="baseline"/>
        <w:rPr>
          <w:rFonts w:asciiTheme="minorHAnsi" w:hAnsiTheme="minorHAnsi" w:cs="Arial"/>
          <w:sz w:val="20"/>
          <w:szCs w:val="20"/>
        </w:rPr>
      </w:pPr>
    </w:p>
    <w:p w:rsidR="00727E50" w:rsidRPr="001409E0" w:rsidRDefault="00727E50" w:rsidP="00727E50">
      <w:pP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8</w:t>
      </w:r>
    </w:p>
    <w:p w:rsidR="00727E50" w:rsidRPr="001409E0" w:rsidRDefault="00727E50" w:rsidP="00727E5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sidRPr="001409E0">
        <w:rPr>
          <w:rFonts w:asciiTheme="minorHAnsi" w:hAnsiTheme="minorHAnsi" w:cs="Arial"/>
          <w:sz w:val="20"/>
          <w:szCs w:val="20"/>
        </w:rPr>
        <w:t>Wszelkie zmiany bądź uzupełnienia niniejszej umowy wymagają formy pisemnej pod rygorem nieważności.</w:t>
      </w:r>
    </w:p>
    <w:p w:rsidR="00727E50" w:rsidRPr="001409E0" w:rsidRDefault="00727E50" w:rsidP="00727E50">
      <w:pPr>
        <w:numPr>
          <w:ilvl w:val="0"/>
          <w:numId w:val="27"/>
        </w:numPr>
        <w:tabs>
          <w:tab w:val="left" w:pos="720"/>
        </w:tabs>
        <w:overflowPunct w:val="0"/>
        <w:autoSpaceDE w:val="0"/>
        <w:autoSpaceDN w:val="0"/>
        <w:adjustRightInd w:val="0"/>
        <w:jc w:val="both"/>
        <w:textAlignment w:val="baseline"/>
        <w:rPr>
          <w:rFonts w:asciiTheme="minorHAnsi" w:hAnsiTheme="minorHAnsi" w:cs="Arial"/>
          <w:sz w:val="20"/>
          <w:szCs w:val="20"/>
        </w:rPr>
      </w:pPr>
      <w:r>
        <w:rPr>
          <w:rFonts w:asciiTheme="minorHAnsi" w:hAnsiTheme="minorHAnsi" w:cs="Arial"/>
          <w:sz w:val="20"/>
          <w:szCs w:val="20"/>
        </w:rPr>
        <w:t>Zgodnie z art. 144 Ustawy PZP</w:t>
      </w:r>
      <w:r w:rsidRPr="001409E0">
        <w:rPr>
          <w:rFonts w:asciiTheme="minorHAnsi" w:hAnsiTheme="minorHAnsi" w:cs="Arial"/>
          <w:sz w:val="20"/>
          <w:szCs w:val="20"/>
        </w:rPr>
        <w:t xml:space="preserve"> Zamawiający  przewiduje możliwość dokonania zmiany warunków zawartej umowy w zakresie:</w:t>
      </w:r>
    </w:p>
    <w:p w:rsidR="00727E50" w:rsidRPr="004E1E42" w:rsidRDefault="00727E50" w:rsidP="00727E50">
      <w:pPr>
        <w:numPr>
          <w:ilvl w:val="0"/>
          <w:numId w:val="36"/>
        </w:numPr>
        <w:tabs>
          <w:tab w:val="left" w:pos="-5529"/>
        </w:tabs>
        <w:ind w:left="709" w:hanging="283"/>
        <w:jc w:val="both"/>
        <w:rPr>
          <w:rFonts w:asciiTheme="minorHAnsi" w:hAnsiTheme="minorHAnsi" w:cs="Arial"/>
          <w:b/>
          <w:sz w:val="20"/>
          <w:szCs w:val="20"/>
        </w:rPr>
      </w:pPr>
      <w:bookmarkStart w:id="0" w:name="_GoBack"/>
      <w:r w:rsidRPr="004E1E42">
        <w:rPr>
          <w:rFonts w:asciiTheme="minorHAnsi" w:hAnsiTheme="minorHAnsi" w:cs="Arial"/>
          <w:b/>
          <w:sz w:val="20"/>
          <w:szCs w:val="20"/>
        </w:rPr>
        <w:t>zmiany ceny jednostkowej towaru spowodowanej zmianą stawki podatku  od towarów i usług VAT</w:t>
      </w:r>
    </w:p>
    <w:p w:rsidR="00727E50" w:rsidRDefault="00727E50" w:rsidP="00727E50">
      <w:pPr>
        <w:numPr>
          <w:ilvl w:val="0"/>
          <w:numId w:val="36"/>
        </w:numPr>
        <w:tabs>
          <w:tab w:val="clear" w:pos="870"/>
          <w:tab w:val="left" w:pos="-5529"/>
        </w:tabs>
        <w:ind w:left="709" w:hanging="283"/>
        <w:jc w:val="both"/>
        <w:rPr>
          <w:rFonts w:asciiTheme="minorHAnsi" w:hAnsiTheme="minorHAnsi" w:cs="Arial"/>
          <w:b/>
          <w:sz w:val="20"/>
          <w:szCs w:val="20"/>
        </w:rPr>
      </w:pPr>
      <w:r>
        <w:rPr>
          <w:rFonts w:asciiTheme="minorHAnsi" w:hAnsiTheme="minorHAnsi" w:cs="Arial"/>
          <w:b/>
          <w:sz w:val="20"/>
          <w:szCs w:val="20"/>
        </w:rPr>
        <w:t xml:space="preserve">zmiany </w:t>
      </w:r>
      <w:r w:rsidRPr="001409E0">
        <w:rPr>
          <w:rFonts w:asciiTheme="minorHAnsi" w:hAnsiTheme="minorHAnsi" w:cs="Arial"/>
          <w:b/>
          <w:sz w:val="20"/>
          <w:szCs w:val="20"/>
        </w:rPr>
        <w:t xml:space="preserve">numeru katalogowego </w:t>
      </w:r>
      <w:r>
        <w:rPr>
          <w:rFonts w:asciiTheme="minorHAnsi" w:hAnsiTheme="minorHAnsi" w:cs="Arial"/>
          <w:b/>
          <w:sz w:val="20"/>
          <w:szCs w:val="20"/>
        </w:rPr>
        <w:t xml:space="preserve">danego </w:t>
      </w:r>
      <w:r w:rsidRPr="001409E0">
        <w:rPr>
          <w:rFonts w:asciiTheme="minorHAnsi" w:hAnsiTheme="minorHAnsi" w:cs="Arial"/>
          <w:b/>
          <w:sz w:val="20"/>
          <w:szCs w:val="20"/>
        </w:rPr>
        <w:t>towaru</w:t>
      </w:r>
      <w:r>
        <w:rPr>
          <w:rFonts w:asciiTheme="minorHAnsi" w:hAnsiTheme="minorHAnsi" w:cs="Arial"/>
          <w:b/>
          <w:sz w:val="20"/>
          <w:szCs w:val="20"/>
        </w:rPr>
        <w:t>, jeżeli nie spowoduje to zmiany przedmiotu umowy;</w:t>
      </w:r>
    </w:p>
    <w:p w:rsidR="00727E50" w:rsidRDefault="00727E50" w:rsidP="00727E50">
      <w:pPr>
        <w:numPr>
          <w:ilvl w:val="0"/>
          <w:numId w:val="36"/>
        </w:numPr>
        <w:tabs>
          <w:tab w:val="left" w:pos="-5529"/>
        </w:tabs>
        <w:ind w:left="709" w:hanging="283"/>
        <w:jc w:val="both"/>
        <w:rPr>
          <w:rFonts w:asciiTheme="minorHAnsi" w:hAnsiTheme="minorHAnsi" w:cs="Arial"/>
          <w:b/>
          <w:sz w:val="20"/>
          <w:szCs w:val="20"/>
        </w:rPr>
      </w:pPr>
      <w:r w:rsidRPr="004E1E42">
        <w:rPr>
          <w:rFonts w:asciiTheme="minorHAnsi" w:hAnsiTheme="minorHAnsi" w:cs="Arial"/>
          <w:b/>
          <w:sz w:val="20"/>
          <w:szCs w:val="20"/>
        </w:rPr>
        <w:t>wydłużenie okresu trwania umowy w przypadku niewyczerpania całości asortymentu określonego w załączniku „Formularz cenowy”</w:t>
      </w:r>
    </w:p>
    <w:p w:rsidR="00727E50" w:rsidRDefault="00727E50" w:rsidP="00727E50">
      <w:pPr>
        <w:pStyle w:val="Akapitzlist"/>
        <w:numPr>
          <w:ilvl w:val="0"/>
          <w:numId w:val="36"/>
        </w:numPr>
        <w:tabs>
          <w:tab w:val="clear" w:pos="870"/>
        </w:tabs>
        <w:ind w:left="709" w:hanging="283"/>
        <w:rPr>
          <w:rFonts w:asciiTheme="minorHAnsi" w:hAnsiTheme="minorHAnsi" w:cs="Arial"/>
          <w:b/>
          <w:sz w:val="20"/>
          <w:szCs w:val="20"/>
        </w:rPr>
      </w:pPr>
      <w:r w:rsidRPr="004E1E42">
        <w:rPr>
          <w:rFonts w:asciiTheme="minorHAnsi" w:hAnsiTheme="minorHAnsi" w:cs="Arial"/>
          <w:b/>
          <w:sz w:val="20"/>
          <w:szCs w:val="20"/>
        </w:rPr>
        <w:t>w zakresie zwiększenia lub zmniejszenia asortymentu towarów wskazanych w umowie w formularzu asortymentowo-cenowym, jeżeli nie spowoduje to przekroczenia wartości brutto umowy;</w:t>
      </w:r>
    </w:p>
    <w:bookmarkEnd w:id="0"/>
    <w:p w:rsidR="00727E50" w:rsidRPr="00325AA7" w:rsidRDefault="00727E50" w:rsidP="00727E50">
      <w:pPr>
        <w:pStyle w:val="Akapitzlist"/>
        <w:numPr>
          <w:ilvl w:val="0"/>
          <w:numId w:val="27"/>
        </w:numPr>
        <w:rPr>
          <w:rFonts w:asciiTheme="minorHAnsi" w:hAnsiTheme="minorHAnsi" w:cstheme="minorHAnsi"/>
          <w:color w:val="000000" w:themeColor="text1"/>
          <w:sz w:val="20"/>
        </w:rPr>
      </w:pPr>
      <w:r w:rsidRPr="00325AA7">
        <w:rPr>
          <w:rFonts w:asciiTheme="minorHAnsi" w:hAnsiTheme="minorHAnsi" w:cstheme="minorHAnsi"/>
          <w:color w:val="000000" w:themeColor="text1"/>
          <w:sz w:val="20"/>
        </w:rPr>
        <w:t xml:space="preserve">O planowanej, udokumentowanej zmianie cen Wykonawca jest zobowiązany poinformować Zamawiającego z co najmniej 14 – dniowym wyprzedzeniem, w formie pisemnej, pod rygorem nieważności zmiany. Powyższa zmiana po zaakceptowaniu przez Zamawiającego i podpisaniu aneksu wchodzi w życie od  następnego miesiąca po poinformowaniu. </w:t>
      </w:r>
    </w:p>
    <w:p w:rsidR="00727E5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9</w:t>
      </w:r>
    </w:p>
    <w:p w:rsidR="00727E50" w:rsidRPr="001409E0" w:rsidRDefault="00727E50" w:rsidP="00727E50">
      <w:pPr>
        <w:ind w:left="360"/>
        <w:jc w:val="both"/>
        <w:rPr>
          <w:rFonts w:asciiTheme="minorHAnsi" w:hAnsiTheme="minorHAnsi" w:cs="Arial"/>
          <w:sz w:val="20"/>
          <w:szCs w:val="20"/>
        </w:rPr>
      </w:pPr>
      <w:r w:rsidRPr="001409E0">
        <w:rPr>
          <w:rFonts w:asciiTheme="minorHAnsi" w:hAnsiTheme="minorHAnsi" w:cs="Arial"/>
          <w:sz w:val="20"/>
          <w:szCs w:val="20"/>
        </w:rPr>
        <w:t>W sprawach nie uregulowanych niniejszą umową obowiązują przepisy Kodeksu Cywilnego, Ustawy prawo zamówień publicznych oraz oferta przetargowa  Wykonawcy.</w:t>
      </w: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10</w:t>
      </w:r>
    </w:p>
    <w:p w:rsidR="00727E50" w:rsidRPr="001409E0" w:rsidRDefault="00727E50" w:rsidP="00727E5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Ewentualne spory wynikłe na tle niniejszej umowy będzie rozstrzygał Sąd właściwy dla siedziby Zamawiającego.</w:t>
      </w:r>
    </w:p>
    <w:p w:rsidR="00727E50" w:rsidRPr="001409E0" w:rsidRDefault="00727E50" w:rsidP="00727E50">
      <w:pPr>
        <w:ind w:left="360"/>
        <w:jc w:val="center"/>
        <w:rPr>
          <w:rFonts w:asciiTheme="minorHAnsi" w:hAnsiTheme="minorHAnsi" w:cs="Arial"/>
          <w:sz w:val="20"/>
          <w:szCs w:val="20"/>
        </w:rPr>
      </w:pPr>
    </w:p>
    <w:p w:rsidR="00727E50" w:rsidRPr="001409E0" w:rsidRDefault="00727E50" w:rsidP="00727E50">
      <w:pPr>
        <w:ind w:left="360"/>
        <w:jc w:val="center"/>
        <w:rPr>
          <w:rFonts w:asciiTheme="minorHAnsi" w:hAnsiTheme="minorHAnsi" w:cs="Arial"/>
          <w:sz w:val="20"/>
          <w:szCs w:val="20"/>
        </w:rPr>
      </w:pPr>
      <w:r w:rsidRPr="001409E0">
        <w:rPr>
          <w:rFonts w:asciiTheme="minorHAnsi" w:hAnsiTheme="minorHAnsi" w:cs="Arial"/>
          <w:sz w:val="20"/>
          <w:szCs w:val="20"/>
        </w:rPr>
        <w:t>§ 11</w:t>
      </w:r>
    </w:p>
    <w:p w:rsidR="00727E50" w:rsidRPr="001409E0" w:rsidRDefault="00727E50" w:rsidP="00727E50">
      <w:pPr>
        <w:overflowPunct w:val="0"/>
        <w:autoSpaceDE w:val="0"/>
        <w:autoSpaceDN w:val="0"/>
        <w:adjustRightInd w:val="0"/>
        <w:ind w:left="360"/>
        <w:jc w:val="both"/>
        <w:textAlignment w:val="baseline"/>
        <w:rPr>
          <w:rFonts w:asciiTheme="minorHAnsi" w:hAnsiTheme="minorHAnsi" w:cs="Arial"/>
          <w:sz w:val="20"/>
          <w:szCs w:val="20"/>
        </w:rPr>
      </w:pPr>
      <w:r w:rsidRPr="001409E0">
        <w:rPr>
          <w:rFonts w:asciiTheme="minorHAnsi" w:hAnsiTheme="minorHAnsi" w:cs="Arial"/>
          <w:sz w:val="20"/>
          <w:szCs w:val="20"/>
        </w:rPr>
        <w:t>Umowę sporządzono w dwóch jednobrzmiących egzemplarzach, po jednym dla każdej ze stron.</w:t>
      </w:r>
    </w:p>
    <w:p w:rsidR="00727E50" w:rsidRPr="001409E0" w:rsidRDefault="00727E50" w:rsidP="00727E50">
      <w:pPr>
        <w:rPr>
          <w:rFonts w:asciiTheme="minorHAnsi" w:hAnsiTheme="minorHAnsi"/>
          <w:sz w:val="20"/>
          <w:szCs w:val="20"/>
        </w:rPr>
      </w:pPr>
    </w:p>
    <w:p w:rsidR="00727E50" w:rsidRPr="001409E0" w:rsidRDefault="00727E50" w:rsidP="00727E50">
      <w:pPr>
        <w:rPr>
          <w:rFonts w:asciiTheme="minorHAnsi" w:hAnsiTheme="minorHAnsi"/>
          <w:sz w:val="20"/>
          <w:szCs w:val="20"/>
        </w:rPr>
      </w:pPr>
      <w:r w:rsidRPr="001409E0">
        <w:rPr>
          <w:rFonts w:asciiTheme="minorHAnsi" w:hAnsiTheme="minorHAnsi"/>
          <w:b/>
          <w:sz w:val="20"/>
          <w:szCs w:val="20"/>
        </w:rPr>
        <w:t xml:space="preserve">                                                                                          </w:t>
      </w:r>
    </w:p>
    <w:p w:rsidR="00727E50" w:rsidRPr="001409E0" w:rsidRDefault="00727E50" w:rsidP="00727E50">
      <w:pPr>
        <w:jc w:val="center"/>
        <w:rPr>
          <w:rFonts w:asciiTheme="minorHAnsi" w:hAnsiTheme="minorHAnsi"/>
          <w:b/>
          <w:sz w:val="20"/>
          <w:szCs w:val="20"/>
        </w:rPr>
      </w:pPr>
    </w:p>
    <w:p w:rsidR="00727E50" w:rsidRPr="001409E0" w:rsidRDefault="00727E50" w:rsidP="00727E50">
      <w:pPr>
        <w:jc w:val="center"/>
        <w:rPr>
          <w:rFonts w:asciiTheme="minorHAnsi" w:hAnsiTheme="minorHAnsi"/>
          <w:b/>
          <w:sz w:val="20"/>
          <w:szCs w:val="20"/>
        </w:rPr>
      </w:pPr>
    </w:p>
    <w:p w:rsidR="00727E50" w:rsidRPr="001409E0" w:rsidRDefault="00727E50" w:rsidP="00727E50">
      <w:pPr>
        <w:jc w:val="center"/>
        <w:rPr>
          <w:rFonts w:asciiTheme="minorHAnsi" w:hAnsiTheme="minorHAnsi"/>
          <w:b/>
          <w:sz w:val="20"/>
          <w:szCs w:val="20"/>
        </w:rPr>
      </w:pPr>
    </w:p>
    <w:p w:rsidR="00727E50" w:rsidRPr="001409E0" w:rsidRDefault="00727E50" w:rsidP="00727E50">
      <w:pPr>
        <w:rPr>
          <w:rFonts w:asciiTheme="minorHAnsi" w:hAnsiTheme="minorHAnsi"/>
          <w:b/>
          <w:sz w:val="20"/>
          <w:szCs w:val="20"/>
        </w:rPr>
      </w:pPr>
      <w:r w:rsidRPr="001409E0">
        <w:rPr>
          <w:rFonts w:asciiTheme="minorHAnsi" w:hAnsiTheme="minorHAnsi"/>
          <w:b/>
          <w:sz w:val="20"/>
          <w:szCs w:val="20"/>
        </w:rPr>
        <w:t>W imieniu Wykonawcy                                                                                               W imieniu Zamawiającego</w:t>
      </w:r>
    </w:p>
    <w:p w:rsidR="00727E50" w:rsidRPr="001409E0" w:rsidRDefault="00727E50" w:rsidP="00727E50">
      <w:pPr>
        <w:jc w:val="center"/>
        <w:rPr>
          <w:rFonts w:asciiTheme="minorHAnsi" w:hAnsiTheme="minorHAnsi"/>
          <w:b/>
          <w:sz w:val="20"/>
          <w:szCs w:val="20"/>
        </w:rPr>
      </w:pPr>
    </w:p>
    <w:p w:rsidR="00727E50" w:rsidRPr="00776AAC" w:rsidRDefault="00727E50" w:rsidP="00727E50">
      <w:pPr>
        <w:jc w:val="center"/>
        <w:rPr>
          <w:rFonts w:ascii="Arial Narrow" w:hAnsi="Arial Narrow"/>
          <w:b/>
          <w:sz w:val="20"/>
          <w:szCs w:val="20"/>
        </w:rPr>
      </w:pPr>
    </w:p>
    <w:p w:rsidR="00727E50" w:rsidRPr="00776AAC" w:rsidRDefault="00727E50" w:rsidP="00727E50">
      <w:pPr>
        <w:jc w:val="center"/>
        <w:rPr>
          <w:rFonts w:ascii="Arial Narrow" w:hAnsi="Arial Narrow"/>
          <w:b/>
          <w:sz w:val="20"/>
          <w:szCs w:val="20"/>
        </w:rPr>
      </w:pPr>
    </w:p>
    <w:p w:rsidR="00727E50" w:rsidRPr="00776AAC" w:rsidRDefault="00727E50" w:rsidP="00727E50">
      <w:pPr>
        <w:jc w:val="both"/>
        <w:rPr>
          <w:rFonts w:ascii="Arial Narrow" w:hAnsi="Arial Narrow"/>
          <w:b/>
          <w:sz w:val="20"/>
          <w:szCs w:val="20"/>
        </w:rPr>
      </w:pPr>
      <w:r w:rsidRPr="00776AAC">
        <w:rPr>
          <w:rFonts w:ascii="Arial Narrow" w:hAnsi="Arial Narrow"/>
          <w:b/>
          <w:sz w:val="20"/>
          <w:szCs w:val="20"/>
        </w:rPr>
        <w:t xml:space="preserve"> </w:t>
      </w:r>
    </w:p>
    <w:p w:rsidR="00727E50" w:rsidRDefault="00727E50" w:rsidP="00727E50">
      <w:pPr>
        <w:jc w:val="both"/>
        <w:rPr>
          <w:rFonts w:ascii="Arial Narrow" w:hAnsi="Arial Narrow"/>
          <w:b/>
          <w:sz w:val="20"/>
          <w:szCs w:val="20"/>
        </w:rPr>
      </w:pPr>
    </w:p>
    <w:p w:rsidR="00727E50" w:rsidRDefault="00727E50" w:rsidP="00727E50">
      <w:pPr>
        <w:jc w:val="both"/>
        <w:rPr>
          <w:rFonts w:ascii="Arial Narrow" w:hAnsi="Arial Narrow"/>
          <w:b/>
          <w:sz w:val="20"/>
          <w:szCs w:val="20"/>
        </w:rPr>
      </w:pPr>
    </w:p>
    <w:p w:rsidR="00727E50" w:rsidRDefault="00727E50" w:rsidP="00727E50"/>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Default="00E334E8" w:rsidP="00B02D1E">
      <w:pPr>
        <w:jc w:val="both"/>
        <w:rPr>
          <w:rFonts w:ascii="Arial Narrow" w:hAnsi="Arial Narrow"/>
          <w:b/>
          <w:sz w:val="20"/>
          <w:szCs w:val="20"/>
        </w:rPr>
      </w:pPr>
    </w:p>
    <w:p w:rsidR="00E334E8" w:rsidRPr="00776AAC" w:rsidRDefault="00E334E8" w:rsidP="00B02D1E">
      <w:pPr>
        <w:jc w:val="both"/>
        <w:rPr>
          <w:rFonts w:ascii="Arial Narrow" w:hAnsi="Arial Narrow"/>
          <w:b/>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w:t>
      </w:r>
      <w:r w:rsidR="00631595">
        <w:rPr>
          <w:rFonts w:ascii="Calibri" w:hAnsi="Calibri" w:cs="Segoe UI"/>
          <w:b/>
          <w:sz w:val="20"/>
          <w:szCs w:val="20"/>
        </w:rPr>
        <w:t>cznych (Dz. U. Nr 107 poz. 679) oraz wymaganiami podanymi w opisie przedmiotu zamówienia.</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99C" w:rsidRDefault="002F599C">
      <w:r>
        <w:separator/>
      </w:r>
    </w:p>
  </w:endnote>
  <w:endnote w:type="continuationSeparator" w:id="0">
    <w:p w:rsidR="002F599C" w:rsidRDefault="002F5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99C" w:rsidRDefault="002F599C" w:rsidP="0022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F599C" w:rsidRDefault="002F599C" w:rsidP="0022358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99C" w:rsidRDefault="002F599C" w:rsidP="0022358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7B2711">
      <w:rPr>
        <w:rStyle w:val="Numerstrony"/>
        <w:noProof/>
      </w:rPr>
      <w:t>10</w:t>
    </w:r>
    <w:r>
      <w:rPr>
        <w:rStyle w:val="Numerstrony"/>
      </w:rPr>
      <w:fldChar w:fldCharType="end"/>
    </w:r>
  </w:p>
  <w:p w:rsidR="002F599C" w:rsidRDefault="002F599C" w:rsidP="00223581">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2F599C" w:rsidRDefault="002F599C">
        <w:pPr>
          <w:pStyle w:val="Stopka"/>
          <w:jc w:val="right"/>
        </w:pPr>
        <w:r>
          <w:fldChar w:fldCharType="begin"/>
        </w:r>
        <w:r>
          <w:instrText>PAGE   \* MERGEFORMAT</w:instrText>
        </w:r>
        <w:r>
          <w:fldChar w:fldCharType="separate"/>
        </w:r>
        <w:r w:rsidR="007B2711">
          <w:rPr>
            <w:noProof/>
          </w:rPr>
          <w:t>19</w:t>
        </w:r>
        <w:r>
          <w:fldChar w:fldCharType="end"/>
        </w:r>
      </w:p>
    </w:sdtContent>
  </w:sdt>
  <w:p w:rsidR="002F599C" w:rsidRDefault="002F59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99C" w:rsidRDefault="002F599C">
      <w:r>
        <w:separator/>
      </w:r>
    </w:p>
  </w:footnote>
  <w:footnote w:type="continuationSeparator" w:id="0">
    <w:p w:rsidR="002F599C" w:rsidRDefault="002F59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599C" w:rsidRDefault="002F599C">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5B20CD7"/>
    <w:multiLevelType w:val="multilevel"/>
    <w:tmpl w:val="7E6EC480"/>
    <w:lvl w:ilvl="0">
      <w:start w:val="8"/>
      <w:numFmt w:val="decimal"/>
      <w:lvlText w:val="%1."/>
      <w:lvlJc w:val="left"/>
      <w:pPr>
        <w:tabs>
          <w:tab w:val="num" w:pos="420"/>
        </w:tabs>
        <w:ind w:left="420" w:hanging="420"/>
      </w:pPr>
      <w:rPr>
        <w:rFonts w:hint="default"/>
        <w:b/>
        <w:i w:val="0"/>
      </w:rPr>
    </w:lvl>
    <w:lvl w:ilvl="1">
      <w:start w:val="1"/>
      <w:numFmt w:val="decimal"/>
      <w:lvlText w:val="%1.%2."/>
      <w:lvlJc w:val="left"/>
      <w:pPr>
        <w:tabs>
          <w:tab w:val="num" w:pos="436"/>
        </w:tabs>
        <w:ind w:left="436" w:hanging="436"/>
      </w:pPr>
      <w:rPr>
        <w:rFonts w:ascii="Times New Roman" w:hAnsi="Times New Roman" w:hint="default"/>
        <w:b w:val="0"/>
        <w:i w:val="0"/>
        <w:color w:val="auto"/>
        <w:sz w:val="24"/>
        <w:szCs w:val="24"/>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17D04268"/>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20"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21"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B0B72"/>
    <w:multiLevelType w:val="singleLevel"/>
    <w:tmpl w:val="04150011"/>
    <w:lvl w:ilvl="0">
      <w:start w:val="1"/>
      <w:numFmt w:val="decimal"/>
      <w:lvlText w:val="%1)"/>
      <w:lvlJc w:val="left"/>
      <w:pPr>
        <w:ind w:left="2340" w:hanging="360"/>
      </w:pPr>
    </w:lvl>
  </w:abstractNum>
  <w:abstractNum w:abstractNumId="23"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4"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9380948"/>
    <w:multiLevelType w:val="multilevel"/>
    <w:tmpl w:val="E64C9CEA"/>
    <w:lvl w:ilvl="0">
      <w:start w:val="4"/>
      <w:numFmt w:val="decimal"/>
      <w:lvlText w:val="%1."/>
      <w:lvlJc w:val="left"/>
      <w:pPr>
        <w:ind w:left="360" w:hanging="360"/>
      </w:pPr>
      <w:rPr>
        <w:rFonts w:hint="default"/>
      </w:rPr>
    </w:lvl>
    <w:lvl w:ilvl="1">
      <w:start w:val="1"/>
      <w:numFmt w:val="none"/>
      <w:lvlText w:val="-"/>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decimal"/>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8."/>
      <w:lvlJc w:val="left"/>
      <w:pPr>
        <w:ind w:left="2880" w:hanging="360"/>
      </w:pPr>
      <w:rPr>
        <w:rFonts w:hint="default"/>
      </w:rPr>
    </w:lvl>
    <w:lvl w:ilvl="8">
      <w:start w:val="1"/>
      <w:numFmt w:val="decimal"/>
      <w:lvlText w:val="%9."/>
      <w:lvlJc w:val="left"/>
      <w:pPr>
        <w:ind w:left="3240" w:hanging="360"/>
      </w:pPr>
      <w:rPr>
        <w:rFonts w:hint="default"/>
      </w:rPr>
    </w:lvl>
  </w:abstractNum>
  <w:abstractNum w:abstractNumId="30"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8B1E58"/>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3"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55A75B5"/>
    <w:multiLevelType w:val="hybridMultilevel"/>
    <w:tmpl w:val="F9E8F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2"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6061EB8"/>
    <w:multiLevelType w:val="hybridMultilevel"/>
    <w:tmpl w:val="F60832F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91F5E5F"/>
    <w:multiLevelType w:val="hybridMultilevel"/>
    <w:tmpl w:val="55F28B98"/>
    <w:lvl w:ilvl="0" w:tplc="93E64DF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3"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8"/>
  </w:num>
  <w:num w:numId="2">
    <w:abstractNumId w:val="40"/>
  </w:num>
  <w:num w:numId="3">
    <w:abstractNumId w:val="53"/>
  </w:num>
  <w:num w:numId="4">
    <w:abstractNumId w:val="33"/>
  </w:num>
  <w:num w:numId="5">
    <w:abstractNumId w:val="13"/>
  </w:num>
  <w:num w:numId="6">
    <w:abstractNumId w:val="45"/>
  </w:num>
  <w:num w:numId="7">
    <w:abstractNumId w:val="9"/>
  </w:num>
  <w:num w:numId="8">
    <w:abstractNumId w:val="8"/>
  </w:num>
  <w:num w:numId="9">
    <w:abstractNumId w:val="44"/>
  </w:num>
  <w:num w:numId="10">
    <w:abstractNumId w:val="30"/>
  </w:num>
  <w:num w:numId="11">
    <w:abstractNumId w:val="17"/>
  </w:num>
  <w:num w:numId="12">
    <w:abstractNumId w:val="23"/>
  </w:num>
  <w:num w:numId="13">
    <w:abstractNumId w:val="43"/>
  </w:num>
  <w:num w:numId="14">
    <w:abstractNumId w:val="10"/>
  </w:num>
  <w:num w:numId="15">
    <w:abstractNumId w:val="46"/>
  </w:num>
  <w:num w:numId="16">
    <w:abstractNumId w:val="11"/>
  </w:num>
  <w:num w:numId="17">
    <w:abstractNumId w:val="35"/>
  </w:num>
  <w:num w:numId="18">
    <w:abstractNumId w:val="26"/>
  </w:num>
  <w:num w:numId="19">
    <w:abstractNumId w:val="27"/>
  </w:num>
  <w:num w:numId="20">
    <w:abstractNumId w:val="31"/>
  </w:num>
  <w:num w:numId="21">
    <w:abstractNumId w:val="21"/>
  </w:num>
  <w:num w:numId="22">
    <w:abstractNumId w:val="47"/>
  </w:num>
  <w:num w:numId="23">
    <w:abstractNumId w:val="22"/>
  </w:num>
  <w:num w:numId="24">
    <w:abstractNumId w:val="49"/>
  </w:num>
  <w:num w:numId="25">
    <w:abstractNumId w:val="20"/>
  </w:num>
  <w:num w:numId="26">
    <w:abstractNumId w:val="2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41"/>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0"/>
  </w:num>
  <w:num w:numId="38">
    <w:abstractNumId w:val="15"/>
  </w:num>
  <w:num w:numId="39">
    <w:abstractNumId w:val="36"/>
  </w:num>
  <w:num w:numId="40">
    <w:abstractNumId w:val="51"/>
  </w:num>
  <w:num w:numId="41">
    <w:abstractNumId w:val="29"/>
  </w:num>
  <w:num w:numId="42">
    <w:abstractNumId w:val="28"/>
  </w:num>
  <w:num w:numId="43">
    <w:abstractNumId w:val="18"/>
  </w:num>
  <w:num w:numId="44">
    <w:abstractNumId w:val="34"/>
  </w:num>
  <w:num w:numId="45">
    <w:abstractNumId w:val="37"/>
  </w:num>
  <w:num w:numId="46">
    <w:abstractNumId w:val="48"/>
  </w:num>
  <w:num w:numId="47">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15AEA"/>
    <w:rsid w:val="00033B1B"/>
    <w:rsid w:val="00044C84"/>
    <w:rsid w:val="00085FA4"/>
    <w:rsid w:val="000A54A7"/>
    <w:rsid w:val="000B4835"/>
    <w:rsid w:val="000E1A98"/>
    <w:rsid w:val="000E2AFE"/>
    <w:rsid w:val="000E2D0F"/>
    <w:rsid w:val="000E368F"/>
    <w:rsid w:val="00101E22"/>
    <w:rsid w:val="00106071"/>
    <w:rsid w:val="00115627"/>
    <w:rsid w:val="001247AB"/>
    <w:rsid w:val="00127C2E"/>
    <w:rsid w:val="00135E35"/>
    <w:rsid w:val="001409E0"/>
    <w:rsid w:val="00161F86"/>
    <w:rsid w:val="001A4718"/>
    <w:rsid w:val="001B0606"/>
    <w:rsid w:val="001C7324"/>
    <w:rsid w:val="001F4BE6"/>
    <w:rsid w:val="001F731B"/>
    <w:rsid w:val="00200ABE"/>
    <w:rsid w:val="00223581"/>
    <w:rsid w:val="00225638"/>
    <w:rsid w:val="00233B4E"/>
    <w:rsid w:val="00235988"/>
    <w:rsid w:val="00286368"/>
    <w:rsid w:val="002922F2"/>
    <w:rsid w:val="002C2C40"/>
    <w:rsid w:val="002D0BDB"/>
    <w:rsid w:val="002E0871"/>
    <w:rsid w:val="002E264F"/>
    <w:rsid w:val="002F599C"/>
    <w:rsid w:val="00305A4B"/>
    <w:rsid w:val="00313942"/>
    <w:rsid w:val="0031540B"/>
    <w:rsid w:val="00316D48"/>
    <w:rsid w:val="00331A10"/>
    <w:rsid w:val="00342277"/>
    <w:rsid w:val="003B20E5"/>
    <w:rsid w:val="003C4E91"/>
    <w:rsid w:val="003E4857"/>
    <w:rsid w:val="003F1438"/>
    <w:rsid w:val="003F67A0"/>
    <w:rsid w:val="00404F16"/>
    <w:rsid w:val="004261F0"/>
    <w:rsid w:val="00427004"/>
    <w:rsid w:val="00486841"/>
    <w:rsid w:val="004A345C"/>
    <w:rsid w:val="004C32C7"/>
    <w:rsid w:val="004C4F8D"/>
    <w:rsid w:val="004E1E42"/>
    <w:rsid w:val="00502487"/>
    <w:rsid w:val="0050331C"/>
    <w:rsid w:val="00514E68"/>
    <w:rsid w:val="00525FCD"/>
    <w:rsid w:val="00541939"/>
    <w:rsid w:val="0056679A"/>
    <w:rsid w:val="005A675E"/>
    <w:rsid w:val="005D084B"/>
    <w:rsid w:val="005D6533"/>
    <w:rsid w:val="005E6F93"/>
    <w:rsid w:val="005F538A"/>
    <w:rsid w:val="00631595"/>
    <w:rsid w:val="00635ABC"/>
    <w:rsid w:val="00645F5E"/>
    <w:rsid w:val="00677E25"/>
    <w:rsid w:val="006841B0"/>
    <w:rsid w:val="006C2697"/>
    <w:rsid w:val="006D340E"/>
    <w:rsid w:val="006E5846"/>
    <w:rsid w:val="0071182A"/>
    <w:rsid w:val="00727E50"/>
    <w:rsid w:val="00733491"/>
    <w:rsid w:val="007A6A04"/>
    <w:rsid w:val="007B2711"/>
    <w:rsid w:val="007C271C"/>
    <w:rsid w:val="007C7086"/>
    <w:rsid w:val="007F0B38"/>
    <w:rsid w:val="007F2CFB"/>
    <w:rsid w:val="007F53BF"/>
    <w:rsid w:val="008009F0"/>
    <w:rsid w:val="008050EF"/>
    <w:rsid w:val="00811757"/>
    <w:rsid w:val="00821167"/>
    <w:rsid w:val="00850A8B"/>
    <w:rsid w:val="00852C95"/>
    <w:rsid w:val="00893119"/>
    <w:rsid w:val="008B2600"/>
    <w:rsid w:val="00911F6F"/>
    <w:rsid w:val="00911FF5"/>
    <w:rsid w:val="0096299B"/>
    <w:rsid w:val="009731D6"/>
    <w:rsid w:val="00993105"/>
    <w:rsid w:val="009A1D86"/>
    <w:rsid w:val="009B5281"/>
    <w:rsid w:val="00A01D93"/>
    <w:rsid w:val="00A16ACE"/>
    <w:rsid w:val="00A24B7E"/>
    <w:rsid w:val="00A65A01"/>
    <w:rsid w:val="00A82980"/>
    <w:rsid w:val="00AB0DC3"/>
    <w:rsid w:val="00AB22B1"/>
    <w:rsid w:val="00AB3053"/>
    <w:rsid w:val="00AD6E0D"/>
    <w:rsid w:val="00AE5FE2"/>
    <w:rsid w:val="00AF160A"/>
    <w:rsid w:val="00AF1C4F"/>
    <w:rsid w:val="00AF5B72"/>
    <w:rsid w:val="00B02D1E"/>
    <w:rsid w:val="00B1621B"/>
    <w:rsid w:val="00B255F5"/>
    <w:rsid w:val="00B666E5"/>
    <w:rsid w:val="00B77036"/>
    <w:rsid w:val="00BA1F13"/>
    <w:rsid w:val="00BC457D"/>
    <w:rsid w:val="00BD3D25"/>
    <w:rsid w:val="00C011F6"/>
    <w:rsid w:val="00C02B88"/>
    <w:rsid w:val="00C25A28"/>
    <w:rsid w:val="00C44B5A"/>
    <w:rsid w:val="00C63519"/>
    <w:rsid w:val="00C65FC6"/>
    <w:rsid w:val="00CC4A54"/>
    <w:rsid w:val="00CD29BC"/>
    <w:rsid w:val="00CD7AE9"/>
    <w:rsid w:val="00CE7721"/>
    <w:rsid w:val="00CE796F"/>
    <w:rsid w:val="00CF0F8C"/>
    <w:rsid w:val="00D35A94"/>
    <w:rsid w:val="00D4159A"/>
    <w:rsid w:val="00D503CC"/>
    <w:rsid w:val="00D517B8"/>
    <w:rsid w:val="00D564F3"/>
    <w:rsid w:val="00D61865"/>
    <w:rsid w:val="00D63830"/>
    <w:rsid w:val="00D733A4"/>
    <w:rsid w:val="00DC0BE4"/>
    <w:rsid w:val="00DC1A99"/>
    <w:rsid w:val="00DD7D3C"/>
    <w:rsid w:val="00E13929"/>
    <w:rsid w:val="00E17CF2"/>
    <w:rsid w:val="00E334E8"/>
    <w:rsid w:val="00E37322"/>
    <w:rsid w:val="00E97917"/>
    <w:rsid w:val="00EA0C8C"/>
    <w:rsid w:val="00EB374F"/>
    <w:rsid w:val="00EC13B5"/>
    <w:rsid w:val="00EE618C"/>
    <w:rsid w:val="00F11A67"/>
    <w:rsid w:val="00F1750C"/>
    <w:rsid w:val="00F25037"/>
    <w:rsid w:val="00F260D0"/>
    <w:rsid w:val="00F279D8"/>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customStyle="1" w:styleId="Tekstpodstawowy23">
    <w:name w:val="Tekst podstawowy 23"/>
    <w:basedOn w:val="Normalny"/>
    <w:rsid w:val="00CE7721"/>
    <w:pPr>
      <w:overflowPunct w:val="0"/>
      <w:autoSpaceDE w:val="0"/>
      <w:autoSpaceDN w:val="0"/>
      <w:adjustRightInd w:val="0"/>
      <w:ind w:left="360"/>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pteka@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FD8141-E7CD-49B5-8A60-4218BF866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3357</TotalTime>
  <Pages>19</Pages>
  <Words>7830</Words>
  <Characters>46982</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2019-12-03T13:47:00Z</cp:lastPrinted>
  <dcterms:created xsi:type="dcterms:W3CDTF">2016-11-07T10:50:00Z</dcterms:created>
  <dcterms:modified xsi:type="dcterms:W3CDTF">2019-12-04T13:26:00Z</dcterms:modified>
</cp:coreProperties>
</file>