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14:paraId="6832EB9C" w14:textId="77777777" w:rsidTr="00EA0C8C">
        <w:trPr>
          <w:trHeight w:val="726"/>
        </w:trPr>
        <w:tc>
          <w:tcPr>
            <w:tcW w:w="9577" w:type="dxa"/>
            <w:gridSpan w:val="2"/>
            <w:vAlign w:val="center"/>
          </w:tcPr>
          <w:p w14:paraId="48410E03" w14:textId="77777777"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45EB5EC1" wp14:editId="719EE069">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14:paraId="02C36CAC" w14:textId="77777777" w:rsidR="004A345C" w:rsidRDefault="004A345C" w:rsidP="00EA0C8C">
            <w:pPr>
              <w:pStyle w:val="Tekstpodstawowy"/>
              <w:spacing w:after="40"/>
              <w:jc w:val="center"/>
              <w:rPr>
                <w:rFonts w:ascii="Calibri" w:hAnsi="Calibri" w:cs="Segoe UI"/>
                <w:b w:val="0"/>
                <w:sz w:val="28"/>
                <w:szCs w:val="28"/>
              </w:rPr>
            </w:pPr>
          </w:p>
          <w:p w14:paraId="1E2CC553" w14:textId="77777777" w:rsidR="004A345C" w:rsidRDefault="004A345C" w:rsidP="00EA0C8C">
            <w:pPr>
              <w:pStyle w:val="Tekstpodstawowy"/>
              <w:spacing w:after="40"/>
              <w:jc w:val="center"/>
              <w:rPr>
                <w:rFonts w:ascii="Calibri" w:hAnsi="Calibri" w:cs="Segoe UI"/>
                <w:b w:val="0"/>
                <w:sz w:val="28"/>
                <w:szCs w:val="28"/>
              </w:rPr>
            </w:pPr>
          </w:p>
          <w:p w14:paraId="369AB588" w14:textId="77777777"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14:paraId="1708499D" w14:textId="77777777" w:rsidTr="00EA0C8C">
        <w:tc>
          <w:tcPr>
            <w:tcW w:w="9577" w:type="dxa"/>
            <w:gridSpan w:val="2"/>
          </w:tcPr>
          <w:p w14:paraId="0485AB46"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14:paraId="0556D338" w14:textId="77777777" w:rsidTr="00EA0C8C">
        <w:tc>
          <w:tcPr>
            <w:tcW w:w="9577" w:type="dxa"/>
            <w:gridSpan w:val="2"/>
          </w:tcPr>
          <w:p w14:paraId="33FCD3D1"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14:paraId="4A7D381C" w14:textId="77777777" w:rsidTr="00EA0C8C">
        <w:tc>
          <w:tcPr>
            <w:tcW w:w="9577" w:type="dxa"/>
            <w:gridSpan w:val="2"/>
          </w:tcPr>
          <w:p w14:paraId="6EF1BA19" w14:textId="77777777"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14:paraId="2D4B28CD" w14:textId="77777777" w:rsidTr="00EA0C8C">
        <w:tc>
          <w:tcPr>
            <w:tcW w:w="9577" w:type="dxa"/>
            <w:gridSpan w:val="2"/>
          </w:tcPr>
          <w:p w14:paraId="40DE5AB8" w14:textId="77777777" w:rsidR="004A345C" w:rsidRPr="009F4795" w:rsidRDefault="004A345C" w:rsidP="00EA0C8C">
            <w:pPr>
              <w:pStyle w:val="Tekstpodstawowy"/>
              <w:spacing w:after="40"/>
              <w:jc w:val="center"/>
              <w:rPr>
                <w:rFonts w:ascii="Calibri" w:hAnsi="Calibri" w:cs="Segoe UI"/>
                <w:szCs w:val="22"/>
              </w:rPr>
            </w:pPr>
          </w:p>
        </w:tc>
      </w:tr>
      <w:tr w:rsidR="004A345C" w:rsidRPr="00D245E8" w14:paraId="2418D865" w14:textId="77777777" w:rsidTr="00EA0C8C">
        <w:tc>
          <w:tcPr>
            <w:tcW w:w="9577" w:type="dxa"/>
            <w:gridSpan w:val="2"/>
          </w:tcPr>
          <w:p w14:paraId="3768FFCA" w14:textId="557506B3" w:rsidR="002D29B3" w:rsidRPr="002D29B3" w:rsidRDefault="00CD1EFE" w:rsidP="00CD1EFE">
            <w:pPr>
              <w:spacing w:after="40"/>
              <w:jc w:val="center"/>
              <w:rPr>
                <w:rFonts w:ascii="Calibri" w:hAnsi="Calibri" w:cs="Segoe UI"/>
                <w:b/>
                <w:sz w:val="28"/>
                <w:szCs w:val="28"/>
              </w:rPr>
            </w:pPr>
            <w:r>
              <w:rPr>
                <w:rFonts w:ascii="Calibri" w:hAnsi="Calibri" w:cs="Segoe UI"/>
                <w:b/>
                <w:sz w:val="28"/>
                <w:szCs w:val="28"/>
              </w:rPr>
              <w:t xml:space="preserve">DOSTAWA I WDROŻENIE </w:t>
            </w:r>
            <w:r w:rsidR="00A25070">
              <w:rPr>
                <w:rFonts w:ascii="Calibri" w:hAnsi="Calibri" w:cs="Segoe UI"/>
                <w:b/>
                <w:sz w:val="28"/>
                <w:szCs w:val="28"/>
              </w:rPr>
              <w:t>SYSTEM</w:t>
            </w:r>
            <w:r>
              <w:rPr>
                <w:rFonts w:ascii="Calibri" w:hAnsi="Calibri" w:cs="Segoe UI"/>
                <w:b/>
                <w:sz w:val="28"/>
                <w:szCs w:val="28"/>
              </w:rPr>
              <w:t>U KADROWO-PŁACOWEGO I FINANSOWO-KSIĘGOWEGO</w:t>
            </w:r>
            <w:r w:rsidR="00A25070">
              <w:rPr>
                <w:rFonts w:ascii="Calibri" w:hAnsi="Calibri" w:cs="Segoe UI"/>
                <w:b/>
                <w:sz w:val="28"/>
                <w:szCs w:val="28"/>
              </w:rPr>
              <w:t xml:space="preserve"> WRAZ Z MODUŁEM GOSPODARKI MATERIAŁOWEJ I ŚRODKÓW TRWAŁYCH</w:t>
            </w:r>
            <w:r w:rsidR="007C2307">
              <w:rPr>
                <w:rFonts w:ascii="Calibri" w:hAnsi="Calibri" w:cs="Segoe UI"/>
                <w:b/>
                <w:sz w:val="28"/>
                <w:szCs w:val="28"/>
              </w:rPr>
              <w:t xml:space="preserve"> (ERP)</w:t>
            </w:r>
          </w:p>
          <w:p w14:paraId="5229AE84" w14:textId="77777777" w:rsidR="004A345C" w:rsidRPr="00D245E8" w:rsidRDefault="004A345C" w:rsidP="00BC457D">
            <w:pPr>
              <w:spacing w:after="40"/>
              <w:jc w:val="center"/>
              <w:rPr>
                <w:rFonts w:ascii="Calibri" w:hAnsi="Calibri" w:cs="Segoe UI"/>
                <w:b/>
                <w:sz w:val="28"/>
                <w:szCs w:val="28"/>
              </w:rPr>
            </w:pPr>
          </w:p>
        </w:tc>
      </w:tr>
      <w:tr w:rsidR="004A345C" w:rsidRPr="009F4795" w14:paraId="6E4F2962" w14:textId="77777777" w:rsidTr="00EA0C8C">
        <w:tc>
          <w:tcPr>
            <w:tcW w:w="9577" w:type="dxa"/>
            <w:gridSpan w:val="2"/>
          </w:tcPr>
          <w:p w14:paraId="68325762" w14:textId="7E3F5462"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25070">
              <w:rPr>
                <w:rFonts w:ascii="Calibri" w:hAnsi="Calibri" w:cs="Segoe UI"/>
                <w:b/>
                <w:sz w:val="22"/>
                <w:szCs w:val="22"/>
              </w:rPr>
              <w:t>20</w:t>
            </w:r>
            <w:r w:rsidR="004925C5">
              <w:rPr>
                <w:rFonts w:ascii="Calibri" w:hAnsi="Calibri" w:cs="Segoe UI"/>
                <w:b/>
                <w:sz w:val="22"/>
                <w:szCs w:val="22"/>
              </w:rPr>
              <w:t>/D</w:t>
            </w:r>
            <w:r w:rsidR="0061275F">
              <w:rPr>
                <w:rFonts w:ascii="Calibri" w:hAnsi="Calibri" w:cs="Segoe UI"/>
                <w:b/>
                <w:sz w:val="22"/>
                <w:szCs w:val="22"/>
              </w:rPr>
              <w:t>/20</w:t>
            </w:r>
          </w:p>
        </w:tc>
      </w:tr>
      <w:tr w:rsidR="004A345C" w:rsidRPr="009F4795" w14:paraId="0100E745" w14:textId="77777777" w:rsidTr="00EA0C8C">
        <w:tc>
          <w:tcPr>
            <w:tcW w:w="9577" w:type="dxa"/>
            <w:gridSpan w:val="2"/>
          </w:tcPr>
          <w:p w14:paraId="6DF38C2F" w14:textId="77777777" w:rsidR="004A345C" w:rsidRDefault="004A345C" w:rsidP="00EA0C8C">
            <w:pPr>
              <w:pStyle w:val="Tekstpodstawowy"/>
              <w:spacing w:after="40"/>
              <w:jc w:val="center"/>
              <w:rPr>
                <w:rFonts w:ascii="Calibri" w:hAnsi="Calibri" w:cs="Segoe UI"/>
                <w:sz w:val="28"/>
                <w:szCs w:val="28"/>
                <w:u w:val="single"/>
              </w:rPr>
            </w:pPr>
          </w:p>
          <w:p w14:paraId="3355E362" w14:textId="77777777" w:rsidR="004A345C" w:rsidRPr="009F4795" w:rsidRDefault="004A345C" w:rsidP="00EA0C8C">
            <w:pPr>
              <w:pStyle w:val="Tekstpodstawowy"/>
              <w:spacing w:after="40"/>
              <w:rPr>
                <w:rFonts w:ascii="Calibri" w:hAnsi="Calibri" w:cs="Segoe UI"/>
                <w:sz w:val="28"/>
                <w:szCs w:val="28"/>
                <w:u w:val="single"/>
              </w:rPr>
            </w:pPr>
          </w:p>
        </w:tc>
      </w:tr>
      <w:tr w:rsidR="004A345C" w:rsidRPr="009F4795" w14:paraId="29D55756" w14:textId="77777777" w:rsidTr="00EA0C8C">
        <w:tc>
          <w:tcPr>
            <w:tcW w:w="9577" w:type="dxa"/>
            <w:gridSpan w:val="2"/>
          </w:tcPr>
          <w:p w14:paraId="1AB4EC2E"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0691B21F" w14:textId="77777777" w:rsidTr="00EA0C8C">
        <w:tc>
          <w:tcPr>
            <w:tcW w:w="9577" w:type="dxa"/>
            <w:gridSpan w:val="2"/>
          </w:tcPr>
          <w:p w14:paraId="78844D2D" w14:textId="77777777" w:rsidR="004A345C" w:rsidRPr="009F4795" w:rsidRDefault="004A345C" w:rsidP="00EA0C8C">
            <w:pPr>
              <w:pStyle w:val="Tekstpodstawowy"/>
              <w:spacing w:after="40"/>
              <w:jc w:val="center"/>
              <w:rPr>
                <w:rFonts w:ascii="Calibri" w:hAnsi="Calibri" w:cs="Segoe UI"/>
                <w:sz w:val="20"/>
                <w:u w:val="single"/>
              </w:rPr>
            </w:pPr>
          </w:p>
        </w:tc>
      </w:tr>
      <w:tr w:rsidR="004A345C" w:rsidRPr="009D226A" w14:paraId="0B071651" w14:textId="77777777" w:rsidTr="00EA0C8C">
        <w:tc>
          <w:tcPr>
            <w:tcW w:w="9577" w:type="dxa"/>
            <w:gridSpan w:val="2"/>
          </w:tcPr>
          <w:p w14:paraId="1E6B0763" w14:textId="77777777"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14:paraId="0CDFBEE1" w14:textId="77777777" w:rsidTr="00EA0C8C">
        <w:trPr>
          <w:trHeight w:val="193"/>
        </w:trPr>
        <w:tc>
          <w:tcPr>
            <w:tcW w:w="5778" w:type="dxa"/>
          </w:tcPr>
          <w:p w14:paraId="29EFE17E" w14:textId="77777777"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14:paraId="72AA5DDC" w14:textId="77777777"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14:paraId="1E220509" w14:textId="77777777" w:rsidTr="00EA0C8C">
        <w:tc>
          <w:tcPr>
            <w:tcW w:w="5778" w:type="dxa"/>
          </w:tcPr>
          <w:p w14:paraId="7EAA7E3F"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14:paraId="6DBA4626"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14:paraId="5A750C88" w14:textId="77777777" w:rsidTr="00EA0C8C">
        <w:tc>
          <w:tcPr>
            <w:tcW w:w="5778" w:type="dxa"/>
          </w:tcPr>
          <w:p w14:paraId="1A27ED09"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14:paraId="08BD1FAE"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14:paraId="5DCC786E" w14:textId="77777777" w:rsidTr="00EA0C8C">
        <w:tc>
          <w:tcPr>
            <w:tcW w:w="5778" w:type="dxa"/>
          </w:tcPr>
          <w:p w14:paraId="4CA3CFE8" w14:textId="5C8D4051" w:rsidR="00FA4E84" w:rsidRPr="00776E04" w:rsidRDefault="004A345C" w:rsidP="00E03547">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14:paraId="11F830E4" w14:textId="7C16C469" w:rsidR="00776E04" w:rsidRDefault="00776E04" w:rsidP="00E03547">
            <w:pPr>
              <w:numPr>
                <w:ilvl w:val="0"/>
                <w:numId w:val="1"/>
              </w:numPr>
              <w:spacing w:after="40"/>
              <w:ind w:left="284" w:hanging="284"/>
              <w:rPr>
                <w:rFonts w:ascii="Calibri" w:hAnsi="Calibri" w:cs="Segoe UI"/>
                <w:sz w:val="20"/>
                <w:szCs w:val="20"/>
              </w:rPr>
            </w:pPr>
            <w:r>
              <w:rPr>
                <w:rFonts w:ascii="Calibri" w:hAnsi="Calibri" w:cs="Segoe UI"/>
                <w:sz w:val="20"/>
                <w:szCs w:val="20"/>
              </w:rPr>
              <w:t>Opis przedmiotu zamówienia</w:t>
            </w:r>
          </w:p>
          <w:p w14:paraId="3161D4B9" w14:textId="5FA77978" w:rsidR="00F13F4A" w:rsidRPr="00E03547" w:rsidRDefault="00F13F4A" w:rsidP="00E03547">
            <w:pPr>
              <w:numPr>
                <w:ilvl w:val="0"/>
                <w:numId w:val="1"/>
              </w:numPr>
              <w:spacing w:after="40"/>
              <w:ind w:left="284" w:hanging="284"/>
              <w:rPr>
                <w:rFonts w:ascii="Calibri" w:hAnsi="Calibri" w:cs="Segoe UI"/>
                <w:sz w:val="20"/>
                <w:szCs w:val="20"/>
              </w:rPr>
            </w:pPr>
            <w:r>
              <w:rPr>
                <w:rFonts w:ascii="Calibri" w:hAnsi="Calibri" w:cs="Segoe UI"/>
                <w:sz w:val="20"/>
                <w:szCs w:val="20"/>
              </w:rPr>
              <w:t>Wymagania dotyczą</w:t>
            </w:r>
            <w:r w:rsidR="00F431A0">
              <w:rPr>
                <w:rFonts w:ascii="Calibri" w:hAnsi="Calibri" w:cs="Segoe UI"/>
                <w:sz w:val="20"/>
                <w:szCs w:val="20"/>
              </w:rPr>
              <w:t>ce prezentacji</w:t>
            </w:r>
          </w:p>
          <w:p w14:paraId="436BD3BE" w14:textId="77777777" w:rsidR="006C2697" w:rsidRPr="006C2697" w:rsidRDefault="006C2697" w:rsidP="006F5E42">
            <w:pPr>
              <w:spacing w:after="40"/>
              <w:ind w:left="284"/>
              <w:rPr>
                <w:rFonts w:asciiTheme="minorHAnsi" w:hAnsiTheme="minorHAnsi" w:cs="Segoe UI"/>
                <w:sz w:val="20"/>
                <w:szCs w:val="20"/>
              </w:rPr>
            </w:pPr>
          </w:p>
        </w:tc>
        <w:tc>
          <w:tcPr>
            <w:tcW w:w="3799" w:type="dxa"/>
            <w:vAlign w:val="center"/>
          </w:tcPr>
          <w:p w14:paraId="0575A179" w14:textId="48134A69" w:rsidR="00E03547" w:rsidRDefault="00E03547" w:rsidP="00E03547">
            <w:pPr>
              <w:numPr>
                <w:ilvl w:val="0"/>
                <w:numId w:val="2"/>
              </w:numPr>
              <w:spacing w:after="40"/>
              <w:ind w:left="317" w:hanging="284"/>
              <w:rPr>
                <w:rFonts w:ascii="Calibri" w:hAnsi="Calibri" w:cs="Segoe UI"/>
                <w:sz w:val="20"/>
                <w:szCs w:val="20"/>
              </w:rPr>
            </w:pPr>
            <w:r>
              <w:rPr>
                <w:rFonts w:ascii="Calibri" w:hAnsi="Calibri" w:cs="Segoe UI"/>
                <w:sz w:val="20"/>
                <w:szCs w:val="20"/>
              </w:rPr>
              <w:t>Załącznik nr 4</w:t>
            </w:r>
          </w:p>
          <w:p w14:paraId="4DECD6C5" w14:textId="28CF2C6D" w:rsidR="00776E04" w:rsidRDefault="00776E04" w:rsidP="00E03547">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14:paraId="112A7B1A" w14:textId="41DF3604" w:rsidR="00F13F4A" w:rsidRPr="00E03547" w:rsidRDefault="00F13F4A" w:rsidP="00E03547">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p w14:paraId="0FDAF3ED" w14:textId="3B3F4638" w:rsidR="006C2697" w:rsidRPr="009D226A" w:rsidRDefault="006C2697" w:rsidP="00E03547">
            <w:pPr>
              <w:spacing w:after="40"/>
              <w:rPr>
                <w:rFonts w:ascii="Calibri" w:hAnsi="Calibri" w:cs="Segoe UI"/>
                <w:sz w:val="20"/>
                <w:szCs w:val="20"/>
              </w:rPr>
            </w:pPr>
          </w:p>
        </w:tc>
      </w:tr>
      <w:tr w:rsidR="004A345C" w:rsidRPr="009F4795" w14:paraId="16C5DBD9" w14:textId="77777777" w:rsidTr="00EA0C8C">
        <w:tc>
          <w:tcPr>
            <w:tcW w:w="5778" w:type="dxa"/>
          </w:tcPr>
          <w:p w14:paraId="0834E9AF" w14:textId="77777777"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14:paraId="70F58A41" w14:textId="77777777" w:rsidR="004A345C" w:rsidRPr="009F4795" w:rsidRDefault="004A345C" w:rsidP="00EA0C8C">
            <w:pPr>
              <w:pStyle w:val="Tekstpodstawowy"/>
              <w:spacing w:after="40"/>
              <w:ind w:left="33"/>
              <w:jc w:val="left"/>
              <w:rPr>
                <w:rFonts w:ascii="Calibri" w:hAnsi="Calibri" w:cs="Segoe UI"/>
                <w:sz w:val="20"/>
              </w:rPr>
            </w:pPr>
          </w:p>
        </w:tc>
      </w:tr>
      <w:tr w:rsidR="004A345C" w:rsidRPr="009F4795" w14:paraId="51E91BB7" w14:textId="77777777" w:rsidTr="00EA0C8C">
        <w:tc>
          <w:tcPr>
            <w:tcW w:w="5778" w:type="dxa"/>
          </w:tcPr>
          <w:p w14:paraId="3F8FCD9A" w14:textId="77777777" w:rsidR="004A345C" w:rsidRPr="009F4795" w:rsidRDefault="004A345C" w:rsidP="00EA0C8C">
            <w:pPr>
              <w:pStyle w:val="Tekstpodstawowy"/>
              <w:spacing w:after="40"/>
              <w:jc w:val="center"/>
              <w:rPr>
                <w:rFonts w:ascii="Calibri" w:hAnsi="Calibri" w:cs="Segoe UI"/>
                <w:sz w:val="20"/>
                <w:u w:val="single"/>
              </w:rPr>
            </w:pPr>
          </w:p>
        </w:tc>
        <w:tc>
          <w:tcPr>
            <w:tcW w:w="3799" w:type="dxa"/>
          </w:tcPr>
          <w:p w14:paraId="0ACF6883" w14:textId="77777777" w:rsidR="004A345C" w:rsidRPr="009F4795" w:rsidRDefault="004A345C" w:rsidP="00F13F4A">
            <w:pPr>
              <w:pStyle w:val="Tekstpodstawowy"/>
              <w:spacing w:after="40"/>
              <w:rPr>
                <w:rFonts w:ascii="Calibri" w:hAnsi="Calibri" w:cs="Segoe UI"/>
                <w:sz w:val="20"/>
                <w:u w:val="single"/>
              </w:rPr>
            </w:pPr>
          </w:p>
        </w:tc>
      </w:tr>
      <w:tr w:rsidR="004A345C" w:rsidRPr="009F4795" w14:paraId="1415715C" w14:textId="77777777" w:rsidTr="00EA0C8C">
        <w:tc>
          <w:tcPr>
            <w:tcW w:w="5778" w:type="dxa"/>
          </w:tcPr>
          <w:p w14:paraId="76D9292C" w14:textId="77777777" w:rsidR="004A345C" w:rsidRPr="009F4795" w:rsidRDefault="004A345C" w:rsidP="00F13F4A">
            <w:pPr>
              <w:pStyle w:val="Tekstpodstawowy"/>
              <w:spacing w:after="40"/>
              <w:rPr>
                <w:rFonts w:ascii="Calibri" w:hAnsi="Calibri" w:cs="Segoe UI"/>
                <w:sz w:val="28"/>
                <w:szCs w:val="28"/>
                <w:u w:val="single"/>
              </w:rPr>
            </w:pPr>
          </w:p>
        </w:tc>
        <w:tc>
          <w:tcPr>
            <w:tcW w:w="3799" w:type="dxa"/>
          </w:tcPr>
          <w:p w14:paraId="040D7A32"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614EFD93" w14:textId="77777777" w:rsidTr="00EA0C8C">
        <w:trPr>
          <w:trHeight w:val="281"/>
        </w:trPr>
        <w:tc>
          <w:tcPr>
            <w:tcW w:w="5778" w:type="dxa"/>
          </w:tcPr>
          <w:p w14:paraId="030E7D8F"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5DF37EA9" w14:textId="77777777"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14:paraId="3AC71430" w14:textId="77777777" w:rsidTr="00EA0C8C">
        <w:tc>
          <w:tcPr>
            <w:tcW w:w="5778" w:type="dxa"/>
          </w:tcPr>
          <w:p w14:paraId="2E62DBA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21906032" w14:textId="77777777" w:rsidR="004A345C" w:rsidRPr="009F4795" w:rsidRDefault="004A345C" w:rsidP="00F13F4A">
            <w:pPr>
              <w:pStyle w:val="Tekstpodstawowy"/>
              <w:spacing w:after="40"/>
              <w:rPr>
                <w:rFonts w:ascii="Calibri" w:hAnsi="Calibri" w:cs="Segoe UI"/>
                <w:sz w:val="28"/>
                <w:szCs w:val="28"/>
                <w:u w:val="single"/>
              </w:rPr>
            </w:pPr>
          </w:p>
        </w:tc>
      </w:tr>
      <w:tr w:rsidR="004A345C" w:rsidRPr="009F4795" w14:paraId="2C275AB4" w14:textId="77777777" w:rsidTr="00EA0C8C">
        <w:trPr>
          <w:trHeight w:val="273"/>
        </w:trPr>
        <w:tc>
          <w:tcPr>
            <w:tcW w:w="5778" w:type="dxa"/>
          </w:tcPr>
          <w:p w14:paraId="025E4DDB"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76DD8AEB"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0745ECD7" w14:textId="77777777" w:rsidTr="00EA0C8C">
        <w:trPr>
          <w:trHeight w:val="273"/>
        </w:trPr>
        <w:tc>
          <w:tcPr>
            <w:tcW w:w="5778" w:type="dxa"/>
          </w:tcPr>
          <w:p w14:paraId="7CCF6335"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3B1DF4D2" w14:textId="77777777"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14:paraId="7310F919" w14:textId="77777777" w:rsidTr="00EA0C8C">
        <w:trPr>
          <w:trHeight w:val="273"/>
        </w:trPr>
        <w:tc>
          <w:tcPr>
            <w:tcW w:w="5778" w:type="dxa"/>
          </w:tcPr>
          <w:p w14:paraId="209BB1B3"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4C6D2FBF" w14:textId="77777777" w:rsidR="004A345C" w:rsidRDefault="00A25070" w:rsidP="00A25070">
            <w:pPr>
              <w:spacing w:after="40"/>
              <w:jc w:val="center"/>
              <w:rPr>
                <w:rFonts w:ascii="Calibri" w:hAnsi="Calibri" w:cs="Segoe UI"/>
                <w:sz w:val="16"/>
                <w:szCs w:val="16"/>
              </w:rPr>
            </w:pPr>
            <w:r>
              <w:rPr>
                <w:rFonts w:ascii="Calibri" w:hAnsi="Calibri" w:cs="Segoe UI"/>
                <w:sz w:val="16"/>
                <w:szCs w:val="16"/>
              </w:rPr>
              <w:t>Dnia 08</w:t>
            </w:r>
            <w:r w:rsidR="00C65391">
              <w:rPr>
                <w:rFonts w:ascii="Calibri" w:hAnsi="Calibri" w:cs="Segoe UI"/>
                <w:sz w:val="16"/>
                <w:szCs w:val="16"/>
              </w:rPr>
              <w:t>.</w:t>
            </w:r>
            <w:r w:rsidR="00821167">
              <w:rPr>
                <w:rFonts w:ascii="Calibri" w:hAnsi="Calibri" w:cs="Segoe UI"/>
                <w:sz w:val="16"/>
                <w:szCs w:val="16"/>
              </w:rPr>
              <w:t>0</w:t>
            </w:r>
            <w:r>
              <w:rPr>
                <w:rFonts w:ascii="Calibri" w:hAnsi="Calibri" w:cs="Segoe UI"/>
                <w:sz w:val="16"/>
                <w:szCs w:val="16"/>
              </w:rPr>
              <w:t>7</w:t>
            </w:r>
            <w:r w:rsidR="00E13929">
              <w:rPr>
                <w:rFonts w:ascii="Calibri" w:hAnsi="Calibri" w:cs="Segoe UI"/>
                <w:sz w:val="16"/>
                <w:szCs w:val="16"/>
              </w:rPr>
              <w:t>.</w:t>
            </w:r>
            <w:r w:rsidR="0061275F">
              <w:rPr>
                <w:rFonts w:ascii="Calibri" w:hAnsi="Calibri" w:cs="Segoe UI"/>
                <w:sz w:val="16"/>
                <w:szCs w:val="16"/>
              </w:rPr>
              <w:t>2020</w:t>
            </w:r>
            <w:r w:rsidR="004A345C" w:rsidRPr="009F4795">
              <w:rPr>
                <w:rFonts w:ascii="Calibri" w:hAnsi="Calibri" w:cs="Segoe UI"/>
                <w:sz w:val="16"/>
                <w:szCs w:val="16"/>
              </w:rPr>
              <w:t xml:space="preserve"> r.</w:t>
            </w:r>
          </w:p>
          <w:p w14:paraId="13CD803E" w14:textId="77777777" w:rsidR="00F13F4A" w:rsidRDefault="00F13F4A" w:rsidP="00A25070">
            <w:pPr>
              <w:spacing w:after="40"/>
              <w:jc w:val="center"/>
              <w:rPr>
                <w:rFonts w:ascii="Calibri" w:hAnsi="Calibri" w:cs="Segoe UI"/>
                <w:sz w:val="16"/>
                <w:szCs w:val="16"/>
              </w:rPr>
            </w:pPr>
          </w:p>
          <w:p w14:paraId="4DBD736F" w14:textId="77777777" w:rsidR="00F13F4A" w:rsidRDefault="00F13F4A" w:rsidP="00A25070">
            <w:pPr>
              <w:spacing w:after="40"/>
              <w:jc w:val="center"/>
              <w:rPr>
                <w:rFonts w:ascii="Calibri" w:hAnsi="Calibri" w:cs="Segoe UI"/>
                <w:sz w:val="16"/>
                <w:szCs w:val="16"/>
              </w:rPr>
            </w:pPr>
          </w:p>
          <w:p w14:paraId="0FFCDF58" w14:textId="3F940E87" w:rsidR="00F13F4A" w:rsidRPr="009F4795" w:rsidRDefault="00F13F4A" w:rsidP="00A25070">
            <w:pPr>
              <w:spacing w:after="40"/>
              <w:jc w:val="center"/>
              <w:rPr>
                <w:rFonts w:ascii="Calibri" w:hAnsi="Calibri" w:cs="Segoe UI"/>
                <w:sz w:val="16"/>
                <w:szCs w:val="16"/>
              </w:rPr>
            </w:pPr>
          </w:p>
        </w:tc>
      </w:tr>
      <w:tr w:rsidR="004A345C" w:rsidRPr="009F4795" w14:paraId="5DDAD2BB" w14:textId="77777777" w:rsidTr="00EA0C8C">
        <w:tc>
          <w:tcPr>
            <w:tcW w:w="9577" w:type="dxa"/>
            <w:gridSpan w:val="2"/>
          </w:tcPr>
          <w:p w14:paraId="4DB96EC1" w14:textId="77777777" w:rsidR="004A345C" w:rsidRPr="009F4795" w:rsidRDefault="004A345C" w:rsidP="00F13F4A">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14:paraId="780249E7" w14:textId="77777777" w:rsidR="00F13F4A" w:rsidRDefault="00F13F4A" w:rsidP="004A345C">
      <w:pPr>
        <w:pStyle w:val="pkt"/>
        <w:spacing w:before="0" w:after="40"/>
        <w:ind w:left="0" w:firstLine="0"/>
        <w:rPr>
          <w:rFonts w:ascii="Calibri" w:hAnsi="Calibri" w:cs="Segoe UI"/>
          <w:b/>
          <w:bCs/>
          <w:kern w:val="32"/>
          <w:sz w:val="20"/>
        </w:rPr>
      </w:pPr>
    </w:p>
    <w:p w14:paraId="5304C502" w14:textId="77777777"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14:paraId="7906AD13" w14:textId="77777777" w:rsidR="004A345C" w:rsidRDefault="004A345C" w:rsidP="004A345C">
      <w:pPr>
        <w:tabs>
          <w:tab w:val="left" w:pos="540"/>
        </w:tabs>
        <w:spacing w:after="40"/>
        <w:rPr>
          <w:rFonts w:ascii="Calibri" w:hAnsi="Calibri" w:cs="Segoe UI"/>
          <w:sz w:val="20"/>
          <w:szCs w:val="20"/>
        </w:rPr>
      </w:pPr>
    </w:p>
    <w:p w14:paraId="102A9975"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14:paraId="4D4DD22E" w14:textId="77777777"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14:paraId="3D84FCC9"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14:paraId="31E28F33"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14:paraId="5B9C6BBF" w14:textId="77777777" w:rsidR="004A345C" w:rsidRPr="009F4795" w:rsidRDefault="004A345C" w:rsidP="004A345C">
      <w:pPr>
        <w:tabs>
          <w:tab w:val="left" w:pos="540"/>
        </w:tabs>
        <w:spacing w:after="40"/>
        <w:jc w:val="both"/>
        <w:rPr>
          <w:rFonts w:ascii="Calibri" w:hAnsi="Calibri" w:cs="Segoe UI"/>
          <w:sz w:val="20"/>
          <w:szCs w:val="20"/>
        </w:rPr>
      </w:pPr>
    </w:p>
    <w:p w14:paraId="1ADE5E86"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14:paraId="5FDCEFE1" w14:textId="77777777" w:rsidR="004A345C" w:rsidRPr="009F4795" w:rsidRDefault="004A345C" w:rsidP="004A345C">
      <w:pPr>
        <w:pStyle w:val="pkt"/>
        <w:spacing w:before="0" w:after="40"/>
        <w:ind w:left="360"/>
        <w:rPr>
          <w:rFonts w:ascii="Calibri" w:hAnsi="Calibri" w:cs="Segoe UI"/>
          <w:b/>
          <w:i/>
          <w:sz w:val="20"/>
        </w:rPr>
      </w:pPr>
    </w:p>
    <w:p w14:paraId="39EB633B" w14:textId="77777777"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14:paraId="164A95C5" w14:textId="77777777" w:rsidR="004A345C" w:rsidRPr="002A77C1" w:rsidRDefault="004A345C" w:rsidP="004A345C">
      <w:pPr>
        <w:pStyle w:val="pkt"/>
        <w:spacing w:before="0" w:after="40"/>
        <w:ind w:left="0" w:firstLine="0"/>
        <w:rPr>
          <w:rFonts w:ascii="Calibri" w:hAnsi="Calibri" w:cs="Segoe UI"/>
          <w:b/>
          <w:sz w:val="20"/>
        </w:rPr>
      </w:pPr>
    </w:p>
    <w:p w14:paraId="4660570C"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78F82ED6"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6429D2E2" w14:textId="77777777"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14:paraId="338C0DC8" w14:textId="77777777" w:rsidR="004A345C" w:rsidRDefault="004A345C" w:rsidP="004A345C">
      <w:pPr>
        <w:pStyle w:val="pkt"/>
        <w:spacing w:before="0" w:after="40"/>
        <w:ind w:left="0" w:firstLine="0"/>
        <w:rPr>
          <w:rFonts w:ascii="Calibri" w:hAnsi="Calibri" w:cs="Segoe UI"/>
          <w:sz w:val="20"/>
        </w:rPr>
      </w:pPr>
    </w:p>
    <w:p w14:paraId="1EF977CB" w14:textId="77777777"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14:paraId="04784548" w14:textId="1690F1EC" w:rsidR="0012078E" w:rsidRPr="0012078E" w:rsidRDefault="00527886" w:rsidP="00F05A8E">
      <w:pPr>
        <w:pStyle w:val="Tekstpodstawowy"/>
        <w:numPr>
          <w:ilvl w:val="0"/>
          <w:numId w:val="25"/>
        </w:numPr>
        <w:rPr>
          <w:rFonts w:asciiTheme="minorHAnsi" w:hAnsiTheme="minorHAnsi" w:cs="Arial"/>
          <w:sz w:val="20"/>
        </w:rPr>
      </w:pPr>
      <w:r w:rsidRPr="00527886">
        <w:rPr>
          <w:rFonts w:asciiTheme="minorHAnsi" w:hAnsiTheme="minorHAnsi" w:cs="Arial"/>
          <w:sz w:val="20"/>
        </w:rPr>
        <w:t xml:space="preserve">Przedmiotem zamówienia jest </w:t>
      </w:r>
      <w:r w:rsidR="00CD1EFE" w:rsidRPr="00CD1EFE">
        <w:rPr>
          <w:rFonts w:asciiTheme="minorHAnsi" w:hAnsiTheme="minorHAnsi" w:cs="Arial"/>
          <w:sz w:val="20"/>
        </w:rPr>
        <w:t>DOSTAWA I WDROŻENIE SYSTEMU KADROWO-PŁACOWEGO I FINANSOWO-KSIĘGOWEGO WRAZ Z MODUŁEM GOSPODARKI MATERIAŁOWEJ I ŚRODKÓW TRWAŁYCH</w:t>
      </w:r>
      <w:r w:rsidR="00F05A8E">
        <w:rPr>
          <w:rFonts w:asciiTheme="minorHAnsi" w:hAnsiTheme="minorHAnsi" w:cs="Arial"/>
          <w:sz w:val="20"/>
        </w:rPr>
        <w:t xml:space="preserve"> </w:t>
      </w:r>
      <w:r w:rsidR="00F05A8E" w:rsidRPr="00F05A8E">
        <w:rPr>
          <w:rFonts w:asciiTheme="minorHAnsi" w:hAnsiTheme="minorHAnsi" w:cs="Arial"/>
          <w:sz w:val="20"/>
        </w:rPr>
        <w:t>(ERP)</w:t>
      </w:r>
    </w:p>
    <w:p w14:paraId="2C6B20DA" w14:textId="12458F97" w:rsidR="00527886" w:rsidRPr="00B769A5" w:rsidRDefault="00527886" w:rsidP="00B769A5">
      <w:pPr>
        <w:pStyle w:val="Tekstpodstawowy"/>
        <w:ind w:left="720"/>
        <w:rPr>
          <w:rFonts w:asciiTheme="minorHAnsi" w:hAnsiTheme="minorHAnsi" w:cs="Arial"/>
          <w:b w:val="0"/>
          <w:sz w:val="20"/>
        </w:rPr>
      </w:pPr>
      <w:r w:rsidRPr="00527886">
        <w:rPr>
          <w:rFonts w:asciiTheme="minorHAnsi" w:hAnsiTheme="minorHAnsi" w:cs="Arial"/>
          <w:b w:val="0"/>
          <w:sz w:val="20"/>
        </w:rPr>
        <w:t xml:space="preserve"> </w:t>
      </w:r>
      <w:r w:rsidR="00B769A5" w:rsidRPr="00B769A5">
        <w:rPr>
          <w:rFonts w:asciiTheme="minorHAnsi" w:hAnsiTheme="minorHAnsi" w:cs="Arial"/>
          <w:b w:val="0"/>
          <w:sz w:val="20"/>
        </w:rPr>
        <w:t xml:space="preserve">Szczegółowy </w:t>
      </w:r>
      <w:r w:rsidR="00B769A5">
        <w:rPr>
          <w:rFonts w:asciiTheme="minorHAnsi" w:hAnsiTheme="minorHAnsi" w:cs="Arial"/>
          <w:b w:val="0"/>
          <w:sz w:val="20"/>
        </w:rPr>
        <w:t xml:space="preserve"> opis  przedmiotu  zamówienia</w:t>
      </w:r>
      <w:r w:rsidR="00B769A5" w:rsidRPr="00B769A5">
        <w:rPr>
          <w:rFonts w:asciiTheme="minorHAnsi" w:hAnsiTheme="minorHAnsi" w:cs="Arial"/>
          <w:b w:val="0"/>
          <w:sz w:val="20"/>
        </w:rPr>
        <w:t>,  zawiera  formularz produ</w:t>
      </w:r>
      <w:r w:rsidR="00B769A5">
        <w:rPr>
          <w:rFonts w:asciiTheme="minorHAnsi" w:hAnsiTheme="minorHAnsi" w:cs="Arial"/>
          <w:b w:val="0"/>
          <w:sz w:val="20"/>
        </w:rPr>
        <w:t xml:space="preserve">ktowy, stanowiący </w:t>
      </w:r>
      <w:r w:rsidR="00B769A5" w:rsidRPr="00F13F4A">
        <w:rPr>
          <w:rFonts w:asciiTheme="minorHAnsi" w:hAnsiTheme="minorHAnsi" w:cs="Arial"/>
          <w:b w:val="0"/>
          <w:sz w:val="20"/>
        </w:rPr>
        <w:t xml:space="preserve">Załącznik Nr </w:t>
      </w:r>
      <w:r w:rsidR="00F13F4A" w:rsidRPr="00F13F4A">
        <w:rPr>
          <w:rFonts w:asciiTheme="minorHAnsi" w:hAnsiTheme="minorHAnsi" w:cs="Arial"/>
          <w:b w:val="0"/>
          <w:sz w:val="20"/>
        </w:rPr>
        <w:t>5</w:t>
      </w:r>
      <w:r w:rsidR="00B769A5" w:rsidRPr="00F13F4A">
        <w:rPr>
          <w:rFonts w:asciiTheme="minorHAnsi" w:hAnsiTheme="minorHAnsi" w:cs="Arial"/>
          <w:b w:val="0"/>
          <w:sz w:val="20"/>
        </w:rPr>
        <w:t xml:space="preserve"> do SIWZ.</w:t>
      </w:r>
      <w:r>
        <w:t xml:space="preserve">                                                  </w:t>
      </w:r>
    </w:p>
    <w:p w14:paraId="24D80E09" w14:textId="77777777" w:rsidR="004A345C" w:rsidRDefault="004A345C" w:rsidP="00046F39">
      <w:pPr>
        <w:numPr>
          <w:ilvl w:val="0"/>
          <w:numId w:val="25"/>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14:paraId="710DC56A" w14:textId="77777777" w:rsidR="008640BE" w:rsidRDefault="004A345C" w:rsidP="00455BAA">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p>
    <w:p w14:paraId="00887ABA" w14:textId="3205CCF7" w:rsidR="008640BE" w:rsidRPr="008640BE" w:rsidRDefault="008640BE" w:rsidP="008640BE">
      <w:pPr>
        <w:tabs>
          <w:tab w:val="left" w:pos="3855"/>
        </w:tabs>
        <w:spacing w:after="40"/>
        <w:ind w:left="720"/>
        <w:jc w:val="both"/>
        <w:rPr>
          <w:rFonts w:ascii="Calibri" w:hAnsi="Calibri" w:cs="Segoe UI"/>
          <w:b/>
          <w:sz w:val="20"/>
          <w:szCs w:val="20"/>
        </w:rPr>
      </w:pPr>
      <w:r w:rsidRPr="008640BE">
        <w:rPr>
          <w:rFonts w:ascii="Calibri" w:hAnsi="Calibri" w:cs="Segoe UI"/>
          <w:b/>
          <w:sz w:val="20"/>
          <w:szCs w:val="20"/>
        </w:rPr>
        <w:t>72263000-6 - Usługi wdrażania oprogramowania,</w:t>
      </w:r>
    </w:p>
    <w:p w14:paraId="13144BFF" w14:textId="77777777" w:rsidR="008640BE" w:rsidRDefault="008640BE" w:rsidP="008640BE">
      <w:pPr>
        <w:tabs>
          <w:tab w:val="left" w:pos="3855"/>
        </w:tabs>
        <w:spacing w:after="40"/>
        <w:ind w:left="720"/>
        <w:jc w:val="both"/>
        <w:rPr>
          <w:rFonts w:ascii="Calibri" w:hAnsi="Calibri" w:cs="Segoe UI"/>
          <w:b/>
          <w:sz w:val="20"/>
          <w:szCs w:val="20"/>
        </w:rPr>
      </w:pPr>
      <w:r w:rsidRPr="008640BE">
        <w:rPr>
          <w:rFonts w:ascii="Calibri" w:hAnsi="Calibri" w:cs="Segoe UI"/>
          <w:b/>
          <w:sz w:val="20"/>
          <w:szCs w:val="20"/>
        </w:rPr>
        <w:t>72268000-1 - Usługi dostawy oprogramowania</w:t>
      </w:r>
      <w:r>
        <w:rPr>
          <w:rFonts w:ascii="Calibri" w:hAnsi="Calibri" w:cs="Segoe UI"/>
          <w:b/>
          <w:sz w:val="20"/>
          <w:szCs w:val="20"/>
        </w:rPr>
        <w:t>,</w:t>
      </w:r>
    </w:p>
    <w:p w14:paraId="2584751C" w14:textId="73BC8F36" w:rsidR="008640BE" w:rsidRPr="008640BE" w:rsidRDefault="008640BE" w:rsidP="008640BE">
      <w:pPr>
        <w:tabs>
          <w:tab w:val="left" w:pos="3855"/>
        </w:tabs>
        <w:spacing w:after="40"/>
        <w:ind w:left="720"/>
        <w:jc w:val="both"/>
        <w:rPr>
          <w:rFonts w:ascii="Arial" w:hAnsi="Arial" w:cs="Arial"/>
          <w:b/>
          <w:bCs/>
          <w:sz w:val="20"/>
        </w:rPr>
      </w:pPr>
      <w:r w:rsidRPr="00455BAA">
        <w:rPr>
          <w:rFonts w:asciiTheme="minorHAnsi" w:hAnsiTheme="minorHAnsi" w:cstheme="minorHAnsi"/>
          <w:b/>
          <w:bCs/>
          <w:sz w:val="20"/>
        </w:rPr>
        <w:t>48443000-5</w:t>
      </w:r>
      <w:r>
        <w:rPr>
          <w:rFonts w:asciiTheme="minorHAnsi" w:hAnsiTheme="minorHAnsi" w:cstheme="minorHAnsi"/>
          <w:b/>
          <w:bCs/>
          <w:sz w:val="20"/>
        </w:rPr>
        <w:t xml:space="preserve">  </w:t>
      </w:r>
      <w:r w:rsidRPr="00455BAA">
        <w:rPr>
          <w:rFonts w:asciiTheme="minorHAnsi" w:hAnsiTheme="minorHAnsi" w:cstheme="minorHAnsi"/>
          <w:b/>
          <w:bCs/>
          <w:sz w:val="20"/>
        </w:rPr>
        <w:t>Pakiety oprogramowania do rachunkowości/księgowości</w:t>
      </w:r>
      <w:r>
        <w:rPr>
          <w:rFonts w:asciiTheme="minorHAnsi" w:hAnsiTheme="minorHAnsi" w:cstheme="minorHAnsi"/>
          <w:b/>
          <w:bCs/>
          <w:sz w:val="20"/>
        </w:rPr>
        <w:t>.</w:t>
      </w:r>
      <w:r w:rsidRPr="002D29B3">
        <w:rPr>
          <w:rFonts w:ascii="Arial" w:hAnsi="Arial" w:cs="Arial"/>
          <w:b/>
          <w:bCs/>
          <w:sz w:val="20"/>
        </w:rPr>
        <w:t xml:space="preserve"> </w:t>
      </w:r>
    </w:p>
    <w:p w14:paraId="67274981" w14:textId="77777777" w:rsidR="004A345C" w:rsidRPr="002D29B3" w:rsidRDefault="004A345C" w:rsidP="00046F39">
      <w:pPr>
        <w:numPr>
          <w:ilvl w:val="0"/>
          <w:numId w:val="25"/>
        </w:numPr>
        <w:tabs>
          <w:tab w:val="num" w:pos="426"/>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nie dopuszcza składania</w:t>
      </w:r>
      <w:r w:rsidRPr="002D29B3">
        <w:rPr>
          <w:rFonts w:ascii="Calibri" w:hAnsi="Calibri" w:cs="Segoe UI"/>
          <w:sz w:val="20"/>
          <w:szCs w:val="20"/>
        </w:rPr>
        <w:t xml:space="preserve"> ofert częściowych.</w:t>
      </w:r>
    </w:p>
    <w:p w14:paraId="693BCE86" w14:textId="77777777" w:rsidR="004A345C" w:rsidRDefault="004A345C" w:rsidP="00046F39">
      <w:pPr>
        <w:pStyle w:val="Akapitzlist"/>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14:paraId="366EE3C4" w14:textId="77777777" w:rsidR="004A345C" w:rsidRPr="00D84118" w:rsidRDefault="004A345C" w:rsidP="00046F39">
      <w:pPr>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14:paraId="7ED88440" w14:textId="1FBA9BD4" w:rsidR="00E03547" w:rsidRPr="00E03547" w:rsidRDefault="00E03547" w:rsidP="00E03547">
      <w:pPr>
        <w:numPr>
          <w:ilvl w:val="0"/>
          <w:numId w:val="25"/>
        </w:numPr>
        <w:tabs>
          <w:tab w:val="num" w:pos="426"/>
          <w:tab w:val="left" w:pos="3855"/>
        </w:tabs>
        <w:spacing w:after="40"/>
        <w:jc w:val="both"/>
        <w:rPr>
          <w:rFonts w:ascii="Calibri" w:hAnsi="Calibri"/>
          <w:bCs/>
          <w:color w:val="000000"/>
          <w:sz w:val="20"/>
          <w:szCs w:val="20"/>
          <w:lang w:val="x-none"/>
        </w:rPr>
      </w:pPr>
      <w:r>
        <w:rPr>
          <w:rFonts w:ascii="Calibri" w:hAnsi="Calibri"/>
          <w:color w:val="000000"/>
          <w:sz w:val="20"/>
          <w:szCs w:val="20"/>
        </w:rPr>
        <w:t xml:space="preserve">Zamawiający wymaga </w:t>
      </w:r>
      <w:r w:rsidR="000051A6" w:rsidRPr="00E03547">
        <w:rPr>
          <w:rFonts w:ascii="Calibri" w:hAnsi="Calibri"/>
          <w:color w:val="000000"/>
          <w:sz w:val="20"/>
          <w:szCs w:val="20"/>
          <w:lang w:val="x-none"/>
        </w:rPr>
        <w:t>kompetencji</w:t>
      </w:r>
      <w:r w:rsidRPr="00E03547">
        <w:rPr>
          <w:rFonts w:ascii="Calibri" w:hAnsi="Calibri"/>
          <w:color w:val="000000"/>
          <w:sz w:val="20"/>
          <w:szCs w:val="20"/>
          <w:lang w:val="x-none"/>
        </w:rPr>
        <w:t xml:space="preserve"> lub uprawnień do prowadzenia określonej działalności zawodowej, o ile wynika to z odrębnych przepisów</w:t>
      </w:r>
      <w:r>
        <w:rPr>
          <w:rFonts w:ascii="Calibri" w:hAnsi="Calibri"/>
          <w:color w:val="000000"/>
          <w:sz w:val="20"/>
          <w:szCs w:val="20"/>
        </w:rPr>
        <w:t>.</w:t>
      </w:r>
    </w:p>
    <w:p w14:paraId="535697AA" w14:textId="762C0084" w:rsidR="00E03547" w:rsidRPr="00E03547" w:rsidRDefault="00E03547" w:rsidP="00E03547">
      <w:pPr>
        <w:numPr>
          <w:ilvl w:val="0"/>
          <w:numId w:val="25"/>
        </w:numPr>
        <w:tabs>
          <w:tab w:val="num" w:pos="426"/>
          <w:tab w:val="left" w:pos="3855"/>
        </w:tabs>
        <w:spacing w:after="40"/>
        <w:jc w:val="both"/>
        <w:rPr>
          <w:rFonts w:ascii="Calibri" w:hAnsi="Calibri"/>
          <w:bCs/>
          <w:color w:val="000000"/>
          <w:sz w:val="20"/>
          <w:szCs w:val="20"/>
          <w:lang w:val="x-none"/>
        </w:rPr>
      </w:pPr>
      <w:r w:rsidRPr="00E03547">
        <w:rPr>
          <w:rFonts w:ascii="Calibri" w:hAnsi="Calibri"/>
          <w:color w:val="000000"/>
          <w:sz w:val="20"/>
          <w:szCs w:val="20"/>
          <w:lang w:val="x-none"/>
        </w:rPr>
        <w:t>Zamawiający nie stawia szczegółowych wymagań odnośnie wa</w:t>
      </w:r>
      <w:r>
        <w:rPr>
          <w:rFonts w:ascii="Calibri" w:hAnsi="Calibri"/>
          <w:color w:val="000000"/>
          <w:sz w:val="20"/>
          <w:szCs w:val="20"/>
          <w:lang w:val="x-none"/>
        </w:rPr>
        <w:t xml:space="preserve">runku określonego w pkt. 8 </w:t>
      </w:r>
      <w:r w:rsidRPr="00E03547">
        <w:rPr>
          <w:rFonts w:ascii="Calibri" w:hAnsi="Calibri"/>
          <w:color w:val="000000"/>
          <w:sz w:val="20"/>
          <w:szCs w:val="20"/>
          <w:lang w:val="x-none"/>
        </w:rPr>
        <w:t>Zamawiający dokona oceny spełniania warunku udziału  w postępowaniu w tym zakresie na podstawie oświadczenia o spełnianiu warunków udziału w postępowa</w:t>
      </w:r>
      <w:r>
        <w:rPr>
          <w:rFonts w:ascii="Calibri" w:hAnsi="Calibri"/>
          <w:color w:val="000000"/>
          <w:sz w:val="20"/>
          <w:szCs w:val="20"/>
          <w:lang w:val="x-none"/>
        </w:rPr>
        <w:t>niu, stanowiącego załącznik nr 2</w:t>
      </w:r>
      <w:r w:rsidRPr="00E03547">
        <w:rPr>
          <w:rFonts w:ascii="Calibri" w:hAnsi="Calibri"/>
          <w:color w:val="000000"/>
          <w:sz w:val="20"/>
          <w:szCs w:val="20"/>
          <w:lang w:val="x-none"/>
        </w:rPr>
        <w:t xml:space="preserve"> do SIWZ.</w:t>
      </w:r>
    </w:p>
    <w:p w14:paraId="626253DD" w14:textId="77777777" w:rsidR="004A345C" w:rsidRPr="004D7442" w:rsidRDefault="004A345C" w:rsidP="004D7442">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14:paraId="71381FF2" w14:textId="62CBF235"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 xml:space="preserve">Zamawiający wymaga realizacji zamówienia </w:t>
      </w:r>
      <w:r w:rsidR="00201E6B">
        <w:rPr>
          <w:rFonts w:ascii="Calibri" w:hAnsi="Calibri"/>
          <w:sz w:val="20"/>
          <w:lang w:val="pl-PL"/>
        </w:rPr>
        <w:t>zgodnie z harmonogramem</w:t>
      </w:r>
      <w:r>
        <w:rPr>
          <w:rFonts w:ascii="Calibri" w:hAnsi="Calibri"/>
          <w:sz w:val="20"/>
          <w:lang w:val="pl-PL"/>
        </w:rPr>
        <w:t>.</w:t>
      </w:r>
    </w:p>
    <w:p w14:paraId="112E7EE1" w14:textId="77777777" w:rsidR="00316D48" w:rsidRPr="00E71BF4" w:rsidRDefault="00316D48" w:rsidP="004A345C">
      <w:pPr>
        <w:pStyle w:val="arimr"/>
        <w:widowControl/>
        <w:suppressAutoHyphens/>
        <w:snapToGrid/>
        <w:spacing w:after="40" w:line="240" w:lineRule="auto"/>
        <w:jc w:val="both"/>
        <w:rPr>
          <w:rFonts w:ascii="Calibri" w:hAnsi="Calibri"/>
          <w:sz w:val="20"/>
          <w:lang w:val="pl-PL"/>
        </w:rPr>
      </w:pPr>
    </w:p>
    <w:p w14:paraId="3FC629DF" w14:textId="77777777"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14:paraId="27E2E7D4" w14:textId="77777777" w:rsidR="00127EF4" w:rsidRPr="007A4E10" w:rsidRDefault="00127EF4" w:rsidP="00127EF4">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14:paraId="46E476E6" w14:textId="77777777" w:rsidR="00127EF4" w:rsidRPr="00037419" w:rsidRDefault="00127EF4" w:rsidP="00127EF4">
      <w:pPr>
        <w:spacing w:after="40"/>
        <w:ind w:left="426"/>
        <w:jc w:val="both"/>
        <w:rPr>
          <w:rFonts w:ascii="Calibri" w:hAnsi="Calibri"/>
          <w:bCs/>
          <w:sz w:val="20"/>
          <w:szCs w:val="20"/>
        </w:rPr>
      </w:pPr>
      <w:r w:rsidRPr="00037419">
        <w:rPr>
          <w:rFonts w:ascii="Calibri" w:hAnsi="Calibri"/>
          <w:bCs/>
          <w:sz w:val="20"/>
          <w:szCs w:val="20"/>
        </w:rPr>
        <w:t>Nie podlegają wykluczeniu z art. 24. ust.1</w:t>
      </w:r>
    </w:p>
    <w:p w14:paraId="45B228F3" w14:textId="457325CB" w:rsidR="00127EF4" w:rsidRPr="00037419" w:rsidRDefault="00127EF4" w:rsidP="00127EF4">
      <w:pPr>
        <w:spacing w:after="40"/>
        <w:ind w:left="426"/>
        <w:jc w:val="both"/>
        <w:rPr>
          <w:rFonts w:ascii="Calibri" w:hAnsi="Calibri"/>
          <w:bCs/>
          <w:sz w:val="20"/>
          <w:szCs w:val="20"/>
        </w:rPr>
      </w:pPr>
      <w:r w:rsidRPr="00037419">
        <w:rPr>
          <w:rFonts w:ascii="Calibri" w:hAnsi="Calibri"/>
          <w:bCs/>
          <w:sz w:val="20"/>
          <w:szCs w:val="20"/>
        </w:rPr>
        <w:t>Zamawiający, najpierw dokona oceny ofert, a następnie zbada, czy Wy</w:t>
      </w:r>
      <w:r>
        <w:rPr>
          <w:rFonts w:ascii="Calibri" w:hAnsi="Calibri"/>
          <w:bCs/>
          <w:sz w:val="20"/>
          <w:szCs w:val="20"/>
        </w:rPr>
        <w:t xml:space="preserve">konawca, którego oferta została </w:t>
      </w:r>
      <w:r w:rsidRPr="00037419">
        <w:rPr>
          <w:rFonts w:ascii="Calibri" w:hAnsi="Calibri"/>
          <w:bCs/>
          <w:sz w:val="20"/>
          <w:szCs w:val="20"/>
        </w:rPr>
        <w:t>oceniona jako najkorzystniejsza, nie podlega wykluczeniu oraz spełnia warunki udziału  w postępowaniu. /art. 24aa./</w:t>
      </w:r>
    </w:p>
    <w:p w14:paraId="6CE1FD73" w14:textId="3F347C4E" w:rsidR="00D84118" w:rsidRDefault="00127EF4" w:rsidP="00E03547">
      <w:pPr>
        <w:spacing w:after="40"/>
        <w:ind w:left="426"/>
        <w:jc w:val="both"/>
        <w:rPr>
          <w:rFonts w:ascii="Calibri" w:hAnsi="Calibri"/>
          <w:bCs/>
          <w:sz w:val="20"/>
          <w:szCs w:val="20"/>
        </w:rPr>
      </w:pPr>
      <w:r w:rsidRPr="00037419">
        <w:rPr>
          <w:rFonts w:ascii="Calibri" w:hAnsi="Calibri"/>
          <w:bCs/>
          <w:sz w:val="20"/>
          <w:szCs w:val="20"/>
        </w:rPr>
        <w:t>Jeżeli Wykonawca, o którym mowa powyżej, będzie uchylał się od zawarc</w:t>
      </w:r>
      <w:r>
        <w:rPr>
          <w:rFonts w:ascii="Calibri" w:hAnsi="Calibri"/>
          <w:bCs/>
          <w:sz w:val="20"/>
          <w:szCs w:val="20"/>
        </w:rPr>
        <w:t xml:space="preserve">ia umowy Zamawiający zbada, czy </w:t>
      </w:r>
      <w:r w:rsidRPr="00037419">
        <w:rPr>
          <w:rFonts w:ascii="Calibri" w:hAnsi="Calibri"/>
          <w:bCs/>
          <w:sz w:val="20"/>
          <w:szCs w:val="20"/>
        </w:rPr>
        <w:t>nie podlega wykluczeniu oraz czy spełnia warunki udziału w postępowaniu Wykonawca, który złożył ofertę najwyżej ocenioną spośród pozostałych ofert.</w:t>
      </w:r>
    </w:p>
    <w:p w14:paraId="708FE7C1" w14:textId="77777777" w:rsidR="00545CE0" w:rsidRPr="00545CE0" w:rsidRDefault="00545CE0" w:rsidP="00545CE0">
      <w:pPr>
        <w:pStyle w:val="Akapitzlist"/>
        <w:numPr>
          <w:ilvl w:val="0"/>
          <w:numId w:val="5"/>
        </w:numPr>
        <w:spacing w:after="40"/>
        <w:jc w:val="both"/>
        <w:rPr>
          <w:rFonts w:ascii="Calibri" w:hAnsi="Calibri"/>
          <w:bCs/>
          <w:sz w:val="20"/>
          <w:szCs w:val="20"/>
        </w:rPr>
      </w:pPr>
      <w:r w:rsidRPr="00545CE0">
        <w:rPr>
          <w:rFonts w:ascii="Calibri" w:hAnsi="Calibri"/>
          <w:bCs/>
          <w:sz w:val="20"/>
          <w:szCs w:val="20"/>
        </w:rPr>
        <w:lastRenderedPageBreak/>
        <w:t>O udzielenie w/w zamówienia mogą ubiegać się Wykonawcy, którzy spełniają następujące warunki:</w:t>
      </w:r>
    </w:p>
    <w:p w14:paraId="283B93D9" w14:textId="77777777" w:rsidR="00545CE0" w:rsidRPr="00545CE0" w:rsidRDefault="00545CE0" w:rsidP="00545CE0">
      <w:pPr>
        <w:pStyle w:val="Akapitzlist"/>
        <w:numPr>
          <w:ilvl w:val="1"/>
          <w:numId w:val="5"/>
        </w:numPr>
        <w:spacing w:after="40"/>
        <w:jc w:val="both"/>
        <w:rPr>
          <w:rFonts w:ascii="Calibri" w:hAnsi="Calibri"/>
          <w:bCs/>
          <w:sz w:val="20"/>
          <w:szCs w:val="20"/>
        </w:rPr>
      </w:pPr>
      <w:r w:rsidRPr="00545CE0">
        <w:rPr>
          <w:rFonts w:ascii="Calibri" w:hAnsi="Calibri"/>
          <w:bCs/>
          <w:sz w:val="20"/>
          <w:szCs w:val="20"/>
        </w:rPr>
        <w:t>w okresie ostatnich trzech lat przed upływem terminu składania ofert a jeżeli okres prowadzenia działalności jest  krótszy - w tym okresie, wykonał w podmiocie wykonującym działalność leczniczą jako stacjonarne i całodobowe świadczenia zdrowotne min. 1 dostawę systemu informatycznego klasy ERP dla minimum 15 użytkowników o wartości nie mniejszej niż 300 000,00 zł brutto, obejmującą co najmniej następujące zakresy funkcjonalne: obszar finansowo-księgowy, obszar majątku trwałego; obszar gospodarki magazynowej; obszar kadrowo-placowy, portal pracowniczy</w:t>
      </w:r>
    </w:p>
    <w:p w14:paraId="338C2584" w14:textId="10A3BBB5" w:rsidR="00545CE0" w:rsidRPr="00545CE0" w:rsidRDefault="00545CE0" w:rsidP="00545CE0">
      <w:pPr>
        <w:pStyle w:val="Akapitzlist"/>
        <w:numPr>
          <w:ilvl w:val="1"/>
          <w:numId w:val="5"/>
        </w:numPr>
        <w:spacing w:after="40"/>
        <w:jc w:val="both"/>
        <w:rPr>
          <w:rFonts w:ascii="Calibri" w:hAnsi="Calibri"/>
          <w:bCs/>
          <w:sz w:val="20"/>
          <w:szCs w:val="20"/>
        </w:rPr>
      </w:pPr>
      <w:r w:rsidRPr="00545CE0">
        <w:rPr>
          <w:rFonts w:ascii="Calibri" w:hAnsi="Calibri"/>
          <w:bCs/>
          <w:sz w:val="20"/>
          <w:szCs w:val="20"/>
        </w:rPr>
        <w:t>Wykonawca dysponuje osobami zdolnymi do wykonania zamówienia o poniższych minimalnych kwalifikacjach, które będą brały czynny udział we wdrożeniu:</w:t>
      </w:r>
    </w:p>
    <w:p w14:paraId="25911E2A" w14:textId="77777777" w:rsidR="00545CE0" w:rsidRPr="00545CE0" w:rsidRDefault="00545CE0" w:rsidP="00545CE0">
      <w:pPr>
        <w:pStyle w:val="Akapitzlist"/>
        <w:numPr>
          <w:ilvl w:val="0"/>
          <w:numId w:val="87"/>
        </w:numPr>
        <w:spacing w:after="40"/>
        <w:jc w:val="both"/>
        <w:rPr>
          <w:rFonts w:ascii="Calibri" w:hAnsi="Calibri"/>
          <w:bCs/>
          <w:sz w:val="20"/>
          <w:szCs w:val="20"/>
        </w:rPr>
      </w:pPr>
      <w:r w:rsidRPr="00545CE0">
        <w:rPr>
          <w:rFonts w:ascii="Calibri" w:hAnsi="Calibri"/>
          <w:bCs/>
          <w:sz w:val="20"/>
          <w:szCs w:val="20"/>
        </w:rPr>
        <w:t>Kierownik projektu - osoba będąca kierownikiem projektu w min. dwóch wdrożeniach systemu informatycznego klasy ERP; posiadająca co najmniej  3-letnie doświadczenie we wdrożeniach projektów informatycznych klasy ERP; posiadająca certyfikat PRINCE2 Foundation lub IPMA (poziom min. D) lub równoważne*;</w:t>
      </w:r>
    </w:p>
    <w:p w14:paraId="6AD99439" w14:textId="77777777" w:rsidR="00545CE0" w:rsidRPr="00545CE0" w:rsidRDefault="00545CE0" w:rsidP="00545CE0">
      <w:pPr>
        <w:pStyle w:val="Akapitzlist"/>
        <w:numPr>
          <w:ilvl w:val="0"/>
          <w:numId w:val="87"/>
        </w:numPr>
        <w:spacing w:after="40"/>
        <w:jc w:val="both"/>
        <w:rPr>
          <w:rFonts w:ascii="Calibri" w:hAnsi="Calibri"/>
          <w:bCs/>
          <w:sz w:val="20"/>
          <w:szCs w:val="20"/>
        </w:rPr>
      </w:pPr>
      <w:r w:rsidRPr="00545CE0">
        <w:rPr>
          <w:rFonts w:ascii="Calibri" w:hAnsi="Calibri"/>
          <w:bCs/>
          <w:sz w:val="20"/>
          <w:szCs w:val="20"/>
        </w:rPr>
        <w:t>Specjalista ds. wdrożeń - co najmniej 2 osoby uczestniczące w co najmniej dwóch wdrożeniach oferowanego rozwiązania ERP i posiadające co najmniej 3-letnie doświadczenie we wdrażaniu oferowanego rozwiązania ERP;</w:t>
      </w:r>
    </w:p>
    <w:p w14:paraId="092E0820" w14:textId="38182D91" w:rsidR="00545CE0" w:rsidRPr="00545CE0" w:rsidRDefault="00545CE0" w:rsidP="00545CE0">
      <w:pPr>
        <w:pStyle w:val="Akapitzlist"/>
        <w:numPr>
          <w:ilvl w:val="0"/>
          <w:numId w:val="87"/>
        </w:numPr>
        <w:spacing w:after="40"/>
        <w:jc w:val="both"/>
        <w:rPr>
          <w:rFonts w:ascii="Calibri" w:hAnsi="Calibri"/>
          <w:bCs/>
          <w:sz w:val="20"/>
          <w:szCs w:val="20"/>
        </w:rPr>
      </w:pPr>
      <w:r w:rsidRPr="00545CE0">
        <w:rPr>
          <w:rFonts w:ascii="Calibri" w:hAnsi="Calibri"/>
          <w:bCs/>
          <w:sz w:val="20"/>
          <w:szCs w:val="20"/>
        </w:rPr>
        <w:t xml:space="preserve">Administrator Baz Danych - wykształcenie wyższe, posiada co najmniej 3 letnie  doświadczenie w administracji oraz </w:t>
      </w:r>
      <w:proofErr w:type="spellStart"/>
      <w:r w:rsidRPr="00545CE0">
        <w:rPr>
          <w:rFonts w:ascii="Calibri" w:hAnsi="Calibri"/>
          <w:bCs/>
          <w:sz w:val="20"/>
          <w:szCs w:val="20"/>
        </w:rPr>
        <w:t>tuningu</w:t>
      </w:r>
      <w:proofErr w:type="spellEnd"/>
      <w:r w:rsidRPr="00545CE0">
        <w:rPr>
          <w:rFonts w:ascii="Calibri" w:hAnsi="Calibri"/>
          <w:bCs/>
          <w:sz w:val="20"/>
          <w:szCs w:val="20"/>
        </w:rPr>
        <w:t xml:space="preserve"> silnika bazy danych dla oferowanego systemu potwierdzone certyfikatem</w:t>
      </w:r>
    </w:p>
    <w:p w14:paraId="45FA6215" w14:textId="77777777" w:rsidR="00545CE0" w:rsidRPr="00545CE0" w:rsidRDefault="00545CE0" w:rsidP="00545CE0">
      <w:pPr>
        <w:spacing w:after="40"/>
        <w:ind w:left="426"/>
        <w:jc w:val="both"/>
        <w:rPr>
          <w:rFonts w:ascii="Calibri" w:hAnsi="Calibri"/>
          <w:bCs/>
          <w:sz w:val="20"/>
          <w:szCs w:val="20"/>
        </w:rPr>
      </w:pPr>
      <w:r w:rsidRPr="00545CE0">
        <w:rPr>
          <w:rFonts w:ascii="Calibri" w:hAnsi="Calibri"/>
          <w:bCs/>
          <w:sz w:val="20"/>
          <w:szCs w:val="20"/>
        </w:rPr>
        <w:t>*Jako certyfikat równoważny Zamawiający rozumie przedstawienie przez Wykonawcę certyfikatu, analogicznego co do zakresu wskazanego certyfikatu, co jest rozumiane jako:</w:t>
      </w:r>
    </w:p>
    <w:p w14:paraId="31918AC8" w14:textId="77777777" w:rsidR="00545CE0" w:rsidRPr="00545CE0" w:rsidRDefault="00545CE0" w:rsidP="00545CE0">
      <w:pPr>
        <w:numPr>
          <w:ilvl w:val="0"/>
          <w:numId w:val="34"/>
        </w:numPr>
        <w:spacing w:after="40"/>
        <w:jc w:val="both"/>
        <w:rPr>
          <w:rFonts w:ascii="Calibri" w:hAnsi="Calibri"/>
          <w:bCs/>
          <w:sz w:val="20"/>
          <w:szCs w:val="20"/>
        </w:rPr>
      </w:pPr>
      <w:r w:rsidRPr="00545CE0">
        <w:rPr>
          <w:rFonts w:ascii="Calibri" w:hAnsi="Calibri"/>
          <w:bCs/>
          <w:sz w:val="20"/>
          <w:szCs w:val="20"/>
        </w:rPr>
        <w:t>analogiczna dziedzina merytoryczna wynikająca z wiedzy, którą obejmuje certyfikat;</w:t>
      </w:r>
    </w:p>
    <w:p w14:paraId="3785FB9D" w14:textId="77777777" w:rsidR="00545CE0" w:rsidRPr="00545CE0" w:rsidRDefault="00545CE0" w:rsidP="00545CE0">
      <w:pPr>
        <w:numPr>
          <w:ilvl w:val="0"/>
          <w:numId w:val="34"/>
        </w:numPr>
        <w:spacing w:after="40"/>
        <w:jc w:val="both"/>
        <w:rPr>
          <w:rFonts w:ascii="Calibri" w:hAnsi="Calibri"/>
          <w:bCs/>
          <w:sz w:val="20"/>
          <w:szCs w:val="20"/>
        </w:rPr>
      </w:pPr>
      <w:r w:rsidRPr="00545CE0">
        <w:rPr>
          <w:rFonts w:ascii="Calibri" w:hAnsi="Calibri"/>
          <w:bCs/>
          <w:sz w:val="20"/>
          <w:szCs w:val="20"/>
        </w:rPr>
        <w:t>analogiczny stopień poziomu kompetencji;</w:t>
      </w:r>
    </w:p>
    <w:p w14:paraId="2A129186" w14:textId="77777777" w:rsidR="00545CE0" w:rsidRPr="00545CE0" w:rsidRDefault="00545CE0" w:rsidP="00545CE0">
      <w:pPr>
        <w:numPr>
          <w:ilvl w:val="0"/>
          <w:numId w:val="34"/>
        </w:numPr>
        <w:spacing w:after="40"/>
        <w:jc w:val="both"/>
        <w:rPr>
          <w:rFonts w:ascii="Calibri" w:hAnsi="Calibri"/>
          <w:bCs/>
          <w:sz w:val="20"/>
          <w:szCs w:val="20"/>
        </w:rPr>
      </w:pPr>
      <w:r w:rsidRPr="00545CE0">
        <w:rPr>
          <w:rFonts w:ascii="Calibri" w:hAnsi="Calibri"/>
          <w:bCs/>
          <w:sz w:val="20"/>
          <w:szCs w:val="20"/>
        </w:rPr>
        <w:t>analogiczny poziom doświadczenia zawodowego wymagany dla otrzymania danego certyfikatu (np.: konieczność wykazania się uczestnictwem w określonej liczbie projektów w danej roli, etc.);</w:t>
      </w:r>
    </w:p>
    <w:p w14:paraId="25659334" w14:textId="77777777" w:rsidR="00545CE0" w:rsidRPr="00545CE0" w:rsidRDefault="00545CE0" w:rsidP="00545CE0">
      <w:pPr>
        <w:numPr>
          <w:ilvl w:val="0"/>
          <w:numId w:val="34"/>
        </w:numPr>
        <w:spacing w:after="40"/>
        <w:jc w:val="both"/>
        <w:rPr>
          <w:rFonts w:ascii="Calibri" w:hAnsi="Calibri"/>
          <w:bCs/>
          <w:sz w:val="20"/>
          <w:szCs w:val="20"/>
        </w:rPr>
      </w:pPr>
      <w:r w:rsidRPr="00545CE0">
        <w:rPr>
          <w:rFonts w:ascii="Calibri" w:hAnsi="Calibri"/>
          <w:bCs/>
          <w:sz w:val="20"/>
          <w:szCs w:val="20"/>
        </w:rPr>
        <w:t>uzyskanie certyfikatu potwierdzone jest egzaminem.</w:t>
      </w:r>
    </w:p>
    <w:p w14:paraId="758A16DD" w14:textId="44CCFD58" w:rsidR="00545CE0" w:rsidRPr="00545CE0" w:rsidRDefault="00545CE0" w:rsidP="00545CE0">
      <w:pPr>
        <w:spacing w:after="40"/>
        <w:jc w:val="both"/>
        <w:rPr>
          <w:rFonts w:ascii="Calibri" w:hAnsi="Calibri"/>
          <w:bCs/>
          <w:sz w:val="20"/>
          <w:szCs w:val="20"/>
        </w:rPr>
      </w:pPr>
      <w:r w:rsidRPr="00545CE0">
        <w:rPr>
          <w:rFonts w:ascii="Calibri" w:hAnsi="Calibri"/>
          <w:bCs/>
          <w:sz w:val="20"/>
          <w:szCs w:val="20"/>
        </w:rPr>
        <w:t>Certyfikat równoważny nie może być wystawiony przez Wykonawcę lub podmiot zależny od Wykonawcy.</w:t>
      </w:r>
    </w:p>
    <w:p w14:paraId="30C4B8C1" w14:textId="77777777" w:rsidR="00455BAA" w:rsidRPr="00E03547" w:rsidRDefault="00455BAA" w:rsidP="00545CE0">
      <w:pPr>
        <w:spacing w:after="40"/>
        <w:jc w:val="both"/>
        <w:rPr>
          <w:rFonts w:ascii="Calibri" w:hAnsi="Calibri"/>
          <w:bCs/>
          <w:sz w:val="20"/>
          <w:szCs w:val="20"/>
        </w:rPr>
      </w:pPr>
    </w:p>
    <w:p w14:paraId="34C527D4" w14:textId="77777777"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14:paraId="0A95BE05" w14:textId="77777777" w:rsidR="00D84118" w:rsidRPr="00EE618C" w:rsidRDefault="00D84118" w:rsidP="00D84118">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14:paraId="2DA77CAA" w14:textId="77777777" w:rsidR="00D84118" w:rsidRDefault="00D84118" w:rsidP="00D84118">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0D665E1A" w14:textId="77777777" w:rsidR="00D84118" w:rsidRPr="00557220" w:rsidRDefault="00D84118" w:rsidP="00D84118">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14:paraId="2B34C4D8" w14:textId="77777777" w:rsidR="00D84118" w:rsidRPr="00D54CB9" w:rsidRDefault="00D84118" w:rsidP="00D84118">
      <w:pPr>
        <w:spacing w:after="40"/>
        <w:ind w:left="502"/>
        <w:jc w:val="both"/>
        <w:rPr>
          <w:rFonts w:ascii="Calibri" w:hAnsi="Calibri" w:cs="Segoe UI"/>
          <w:sz w:val="20"/>
          <w:szCs w:val="20"/>
        </w:rPr>
      </w:pPr>
    </w:p>
    <w:p w14:paraId="22704B31" w14:textId="4CA2A10D" w:rsidR="00D84118" w:rsidRPr="006F5E42" w:rsidRDefault="00D84118" w:rsidP="00D84118">
      <w:pPr>
        <w:numPr>
          <w:ilvl w:val="0"/>
          <w:numId w:val="6"/>
        </w:numPr>
        <w:tabs>
          <w:tab w:val="num" w:pos="426"/>
        </w:tabs>
        <w:spacing w:after="40"/>
        <w:jc w:val="both"/>
        <w:rPr>
          <w:rFonts w:asciiTheme="minorHAnsi" w:hAnsiTheme="minorHAnsi" w:cstheme="minorHAnsi"/>
          <w:sz w:val="20"/>
          <w:szCs w:val="20"/>
        </w:rPr>
      </w:pPr>
      <w:r w:rsidRPr="006F5E42">
        <w:rPr>
          <w:rFonts w:asciiTheme="minorHAnsi" w:hAnsiTheme="minorHAnsi" w:cstheme="minorHAnsi"/>
          <w:b/>
          <w:sz w:val="22"/>
          <w:szCs w:val="22"/>
        </w:rPr>
        <w:t>W celu potwierdzenia, że oferowane usługi odpowiadają wymaganiom określonym przez Zamawiającego, Zamawiający będzie żądał złożenia następujących dokumentów</w:t>
      </w:r>
      <w:r w:rsidR="00696655">
        <w:rPr>
          <w:rFonts w:asciiTheme="minorHAnsi" w:hAnsiTheme="minorHAnsi" w:cstheme="minorHAnsi"/>
          <w:b/>
          <w:sz w:val="22"/>
          <w:szCs w:val="22"/>
        </w:rPr>
        <w:t xml:space="preserve"> oraz prezentacji systemu</w:t>
      </w:r>
      <w:r w:rsidRPr="006F5E42">
        <w:rPr>
          <w:rFonts w:asciiTheme="minorHAnsi" w:hAnsiTheme="minorHAnsi" w:cstheme="minorHAnsi"/>
          <w:b/>
          <w:sz w:val="22"/>
          <w:szCs w:val="22"/>
        </w:rPr>
        <w:t>:</w:t>
      </w:r>
      <w:r w:rsidRPr="006F5E42">
        <w:rPr>
          <w:rFonts w:asciiTheme="minorHAnsi" w:hAnsiTheme="minorHAnsi" w:cstheme="minorHAnsi"/>
          <w:sz w:val="20"/>
          <w:szCs w:val="20"/>
        </w:rPr>
        <w:t xml:space="preserve"> </w:t>
      </w:r>
    </w:p>
    <w:p w14:paraId="49015D88" w14:textId="77777777" w:rsidR="00D84118" w:rsidRPr="00F431A0" w:rsidRDefault="00D84118" w:rsidP="00046F39">
      <w:pPr>
        <w:pStyle w:val="Akapitzlist"/>
        <w:numPr>
          <w:ilvl w:val="0"/>
          <w:numId w:val="27"/>
        </w:numPr>
        <w:rPr>
          <w:rFonts w:asciiTheme="minorHAnsi" w:hAnsiTheme="minorHAnsi" w:cstheme="minorHAnsi"/>
          <w:sz w:val="20"/>
          <w:szCs w:val="20"/>
        </w:rPr>
      </w:pPr>
      <w:r w:rsidRPr="00F431A0">
        <w:rPr>
          <w:rFonts w:asciiTheme="minorHAnsi" w:hAnsiTheme="minorHAnsi" w:cstheme="minorHAnsi"/>
          <w:sz w:val="20"/>
          <w:szCs w:val="20"/>
        </w:rPr>
        <w:t>jeśli wykonawca nie jest producentem wymagane jest przedstawienie aktualnej autoryzacji producenta oprogramowania uprawniającej do świadczenia usług stanowiących przedmiot umowy.</w:t>
      </w:r>
    </w:p>
    <w:p w14:paraId="546E163A" w14:textId="77777777" w:rsidR="00D84118" w:rsidRPr="00F431A0" w:rsidRDefault="00D84118" w:rsidP="00046F39">
      <w:pPr>
        <w:pStyle w:val="Akapitzlist"/>
        <w:numPr>
          <w:ilvl w:val="0"/>
          <w:numId w:val="27"/>
        </w:numPr>
        <w:rPr>
          <w:rFonts w:asciiTheme="minorHAnsi" w:hAnsiTheme="minorHAnsi" w:cs="Arial"/>
          <w:sz w:val="20"/>
          <w:szCs w:val="20"/>
        </w:rPr>
      </w:pPr>
      <w:r w:rsidRPr="00F431A0">
        <w:rPr>
          <w:rFonts w:asciiTheme="minorHAnsi" w:hAnsiTheme="minorHAnsi" w:cs="Arial"/>
          <w:sz w:val="20"/>
          <w:szCs w:val="20"/>
        </w:rPr>
        <w:t>Oświadczenie o dysponowaniu serwisem www o funkcjonalności opisanej :</w:t>
      </w:r>
    </w:p>
    <w:p w14:paraId="1E579786" w14:textId="77777777" w:rsidR="00D84118" w:rsidRPr="00F431A0" w:rsidRDefault="00D84118" w:rsidP="00046F39">
      <w:pPr>
        <w:pStyle w:val="Tekstpodstawowy"/>
        <w:numPr>
          <w:ilvl w:val="0"/>
          <w:numId w:val="26"/>
        </w:numPr>
        <w:spacing w:after="120"/>
        <w:jc w:val="left"/>
        <w:rPr>
          <w:rFonts w:asciiTheme="minorHAnsi" w:hAnsiTheme="minorHAnsi" w:cs="Arial"/>
          <w:b w:val="0"/>
          <w:sz w:val="20"/>
        </w:rPr>
      </w:pPr>
      <w:r w:rsidRPr="00F431A0">
        <w:rPr>
          <w:rFonts w:asciiTheme="minorHAnsi" w:hAnsiTheme="minorHAnsi" w:cs="Arial"/>
          <w:b w:val="0"/>
          <w:sz w:val="20"/>
        </w:rPr>
        <w:t>wysyłanie zgłoszeń serwisowych błędów oraz konsultacji z zakresu oprogramowania aplikacyjnego,</w:t>
      </w:r>
    </w:p>
    <w:p w14:paraId="215CAB1A" w14:textId="77777777" w:rsidR="00D84118" w:rsidRPr="00F431A0" w:rsidRDefault="00D84118" w:rsidP="00046F39">
      <w:pPr>
        <w:pStyle w:val="Tekstpodstawowy"/>
        <w:numPr>
          <w:ilvl w:val="0"/>
          <w:numId w:val="26"/>
        </w:numPr>
        <w:spacing w:after="120"/>
        <w:jc w:val="left"/>
        <w:rPr>
          <w:rFonts w:asciiTheme="minorHAnsi" w:hAnsiTheme="minorHAnsi" w:cs="Arial"/>
          <w:b w:val="0"/>
          <w:sz w:val="20"/>
        </w:rPr>
      </w:pPr>
      <w:r w:rsidRPr="00F431A0">
        <w:rPr>
          <w:rFonts w:asciiTheme="minorHAnsi" w:hAnsiTheme="minorHAnsi" w:cs="Arial"/>
          <w:b w:val="0"/>
          <w:sz w:val="20"/>
        </w:rPr>
        <w:t>powiadamianie zwrotne o statusie obsługi wysłanych zgłoszeń,</w:t>
      </w:r>
    </w:p>
    <w:p w14:paraId="7B1CB97E" w14:textId="77777777" w:rsidR="00D84118" w:rsidRPr="00F431A0" w:rsidRDefault="00D84118" w:rsidP="00046F39">
      <w:pPr>
        <w:pStyle w:val="Tekstpodstawowy"/>
        <w:numPr>
          <w:ilvl w:val="0"/>
          <w:numId w:val="26"/>
        </w:numPr>
        <w:spacing w:after="120"/>
        <w:jc w:val="left"/>
        <w:rPr>
          <w:rFonts w:asciiTheme="minorHAnsi" w:hAnsiTheme="minorHAnsi" w:cs="Arial"/>
          <w:b w:val="0"/>
          <w:sz w:val="20"/>
        </w:rPr>
      </w:pPr>
      <w:r w:rsidRPr="00F431A0">
        <w:rPr>
          <w:rFonts w:asciiTheme="minorHAnsi" w:hAnsiTheme="minorHAnsi" w:cs="Arial"/>
          <w:b w:val="0"/>
          <w:sz w:val="20"/>
        </w:rPr>
        <w:lastRenderedPageBreak/>
        <w:t>dostęp do treści historycznych zgłoszeń serwisowych wysyłanych przez Zamawiającego w okresie ostatnich 12 miesięcy,</w:t>
      </w:r>
    </w:p>
    <w:p w14:paraId="180507B1" w14:textId="77777777" w:rsidR="00D84118" w:rsidRPr="00F431A0" w:rsidRDefault="00D84118" w:rsidP="00046F39">
      <w:pPr>
        <w:pStyle w:val="Tekstpodstawowy"/>
        <w:numPr>
          <w:ilvl w:val="0"/>
          <w:numId w:val="26"/>
        </w:numPr>
        <w:spacing w:after="120"/>
        <w:jc w:val="left"/>
        <w:rPr>
          <w:rFonts w:asciiTheme="minorHAnsi" w:hAnsiTheme="minorHAnsi" w:cs="Arial"/>
          <w:b w:val="0"/>
          <w:sz w:val="20"/>
        </w:rPr>
      </w:pPr>
      <w:r w:rsidRPr="00F431A0">
        <w:rPr>
          <w:rFonts w:asciiTheme="minorHAnsi" w:hAnsiTheme="minorHAnsi" w:cs="Arial"/>
          <w:b w:val="0"/>
          <w:sz w:val="20"/>
        </w:rPr>
        <w:t xml:space="preserve">baza wiedzy zawierająca dane co najmniej z 12 miesięcy w zakresie: materiały szkoleniowe dotyczące pracy serwisowanego przez wykonawcę oprogramowania, </w:t>
      </w:r>
    </w:p>
    <w:p w14:paraId="1404E0F4" w14:textId="77777777" w:rsidR="00D84118" w:rsidRPr="00F431A0" w:rsidRDefault="00D84118" w:rsidP="00046F39">
      <w:pPr>
        <w:pStyle w:val="Tekstpodstawowy"/>
        <w:numPr>
          <w:ilvl w:val="0"/>
          <w:numId w:val="26"/>
        </w:numPr>
        <w:spacing w:after="120"/>
        <w:jc w:val="left"/>
        <w:rPr>
          <w:rFonts w:asciiTheme="minorHAnsi" w:hAnsiTheme="minorHAnsi" w:cs="Arial"/>
          <w:b w:val="0"/>
          <w:sz w:val="20"/>
        </w:rPr>
      </w:pPr>
      <w:r w:rsidRPr="00F431A0">
        <w:rPr>
          <w:rFonts w:asciiTheme="minorHAnsi" w:hAnsiTheme="minorHAnsi" w:cs="Arial"/>
          <w:b w:val="0"/>
          <w:sz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14:paraId="7A0497A0" w14:textId="7E41CD66" w:rsidR="00545CE0" w:rsidRPr="00545CE0" w:rsidRDefault="00D84118" w:rsidP="00545CE0">
      <w:pPr>
        <w:pStyle w:val="Tekstpodstawowy"/>
        <w:numPr>
          <w:ilvl w:val="0"/>
          <w:numId w:val="26"/>
        </w:numPr>
        <w:spacing w:after="120"/>
        <w:jc w:val="left"/>
        <w:rPr>
          <w:rFonts w:asciiTheme="minorHAnsi" w:hAnsiTheme="minorHAnsi" w:cs="Arial"/>
          <w:b w:val="0"/>
          <w:sz w:val="20"/>
        </w:rPr>
      </w:pPr>
      <w:r w:rsidRPr="00F431A0">
        <w:rPr>
          <w:rFonts w:asciiTheme="minorHAnsi" w:hAnsiTheme="minorHAnsi"/>
          <w:b w:val="0"/>
          <w:sz w:val="20"/>
        </w:rPr>
        <w:t xml:space="preserve"> </w:t>
      </w:r>
      <w:r w:rsidRPr="00F431A0">
        <w:rPr>
          <w:rFonts w:asciiTheme="minorHAnsi" w:hAnsiTheme="minorHAnsi" w:cs="Arial"/>
          <w:b w:val="0"/>
          <w:sz w:val="20"/>
        </w:rPr>
        <w:t>serwis http lub serwer ftp, na którym zamieszczane są wszelkie uaktualnienia oprogramowania aplikacyjnego w zakresie adekwatnym do zakresu tego oprogramowania posiadanego przez Zamawiającego oraz instrukcje dla użytkowników</w:t>
      </w:r>
      <w:r w:rsidRPr="00F431A0">
        <w:rPr>
          <w:rFonts w:asciiTheme="minorHAnsi" w:hAnsiTheme="minorHAnsi"/>
          <w:b w:val="0"/>
          <w:sz w:val="20"/>
        </w:rPr>
        <w:t>,</w:t>
      </w:r>
    </w:p>
    <w:p w14:paraId="7ED86322" w14:textId="51360423" w:rsidR="00696655" w:rsidRPr="00F431A0" w:rsidRDefault="00545CE0" w:rsidP="00696655">
      <w:pPr>
        <w:pStyle w:val="Tekstpodstawowy"/>
        <w:spacing w:after="120"/>
        <w:ind w:left="720" w:hanging="436"/>
        <w:jc w:val="left"/>
        <w:rPr>
          <w:rFonts w:asciiTheme="minorHAnsi" w:hAnsiTheme="minorHAnsi" w:cs="Arial"/>
          <w:b w:val="0"/>
          <w:sz w:val="20"/>
        </w:rPr>
      </w:pPr>
      <w:r>
        <w:rPr>
          <w:rFonts w:asciiTheme="minorHAnsi" w:hAnsiTheme="minorHAnsi"/>
          <w:b w:val="0"/>
          <w:sz w:val="20"/>
        </w:rPr>
        <w:t>-</w:t>
      </w:r>
      <w:r w:rsidR="00696655" w:rsidRPr="00F431A0">
        <w:rPr>
          <w:rFonts w:asciiTheme="minorHAnsi" w:hAnsiTheme="minorHAnsi"/>
          <w:b w:val="0"/>
          <w:sz w:val="20"/>
        </w:rPr>
        <w:t xml:space="preserve"> </w:t>
      </w:r>
      <w:r>
        <w:rPr>
          <w:rFonts w:asciiTheme="minorHAnsi" w:hAnsiTheme="minorHAnsi"/>
          <w:b w:val="0"/>
          <w:sz w:val="20"/>
        </w:rPr>
        <w:tab/>
      </w:r>
      <w:r w:rsidR="00696655" w:rsidRPr="00F431A0">
        <w:rPr>
          <w:rFonts w:asciiTheme="minorHAnsi" w:hAnsiTheme="minorHAnsi"/>
          <w:b w:val="0"/>
          <w:sz w:val="20"/>
        </w:rPr>
        <w:t xml:space="preserve">prezentacja systemu zgodnie z wytycznymi z </w:t>
      </w:r>
      <w:r w:rsidR="00696655" w:rsidRPr="00F431A0">
        <w:rPr>
          <w:rFonts w:asciiTheme="minorHAnsi" w:hAnsiTheme="minorHAnsi"/>
          <w:sz w:val="20"/>
        </w:rPr>
        <w:t xml:space="preserve">Załącznika </w:t>
      </w:r>
      <w:r w:rsidR="00F13F4A" w:rsidRPr="00F431A0">
        <w:rPr>
          <w:rFonts w:asciiTheme="minorHAnsi" w:hAnsiTheme="minorHAnsi"/>
          <w:sz w:val="20"/>
        </w:rPr>
        <w:t>nr</w:t>
      </w:r>
      <w:r w:rsidR="00F431A0" w:rsidRPr="00F431A0">
        <w:rPr>
          <w:rFonts w:asciiTheme="minorHAnsi" w:hAnsiTheme="minorHAnsi"/>
          <w:sz w:val="20"/>
        </w:rPr>
        <w:t xml:space="preserve"> 6</w:t>
      </w:r>
      <w:r w:rsidR="00081444" w:rsidRPr="00F431A0">
        <w:rPr>
          <w:rFonts w:asciiTheme="minorHAnsi" w:hAnsiTheme="minorHAnsi"/>
          <w:sz w:val="20"/>
        </w:rPr>
        <w:t>.</w:t>
      </w:r>
    </w:p>
    <w:p w14:paraId="3DBE7F02" w14:textId="77777777" w:rsidR="00D84118" w:rsidRPr="00893119" w:rsidRDefault="00D84118" w:rsidP="00D84118">
      <w:pPr>
        <w:pStyle w:val="Akapitzlist"/>
        <w:numPr>
          <w:ilvl w:val="0"/>
          <w:numId w:val="6"/>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
          <w:bCs/>
          <w:sz w:val="20"/>
          <w:szCs w:val="20"/>
        </w:rPr>
        <w:t xml:space="preserve"> Wg załącznika nr 3</w:t>
      </w:r>
    </w:p>
    <w:p w14:paraId="501B57BA" w14:textId="77777777" w:rsidR="00D84118" w:rsidRDefault="00D84118" w:rsidP="00D84118">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14:paraId="440158E8" w14:textId="77777777" w:rsidR="00D84118" w:rsidRPr="00557220" w:rsidRDefault="00D84118" w:rsidP="00D84118">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02BC8A10" w14:textId="641A1D47" w:rsidR="00D84118" w:rsidRPr="00557220" w:rsidRDefault="00D84118" w:rsidP="00D84118">
      <w:pPr>
        <w:pStyle w:val="Listanumerowana1"/>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F55AB9">
        <w:rPr>
          <w:rFonts w:ascii="Calibri" w:hAnsi="Calibri" w:cs="Segoe UI"/>
          <w:sz w:val="20"/>
          <w:lang w:eastAsia="pl-PL"/>
        </w:rPr>
        <w:t>których mowa w art. 25 ust.1 PZP</w:t>
      </w:r>
    </w:p>
    <w:p w14:paraId="160929C2" w14:textId="77777777" w:rsidR="00D84118" w:rsidRPr="00534AD8" w:rsidRDefault="00D84118" w:rsidP="00D84118">
      <w:pPr>
        <w:tabs>
          <w:tab w:val="left" w:pos="3855"/>
        </w:tabs>
        <w:spacing w:after="40"/>
        <w:ind w:left="142"/>
        <w:jc w:val="both"/>
        <w:rPr>
          <w:rFonts w:ascii="Calibri" w:hAnsi="Calibri" w:cs="Segoe UI"/>
          <w:sz w:val="20"/>
          <w:szCs w:val="20"/>
        </w:rPr>
      </w:pPr>
    </w:p>
    <w:p w14:paraId="7893B5D1" w14:textId="77777777" w:rsidR="00CC4A54" w:rsidRPr="009F4795" w:rsidRDefault="00CC4A54" w:rsidP="00CC4A54">
      <w:pPr>
        <w:tabs>
          <w:tab w:val="left" w:pos="1418"/>
        </w:tabs>
        <w:spacing w:after="40"/>
        <w:ind w:left="360" w:right="92" w:hanging="279"/>
        <w:jc w:val="both"/>
        <w:rPr>
          <w:rFonts w:ascii="Calibri" w:hAnsi="Calibri" w:cs="Segoe UI"/>
          <w:sz w:val="20"/>
          <w:szCs w:val="20"/>
        </w:rPr>
      </w:pPr>
    </w:p>
    <w:p w14:paraId="55B30890" w14:textId="77777777" w:rsidR="00CC4A54" w:rsidRPr="004D7442"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8B3FE2">
        <w:rPr>
          <w:rFonts w:ascii="Calibri" w:hAnsi="Calibri" w:cs="Segoe UI"/>
          <w:b/>
          <w:sz w:val="20"/>
          <w:szCs w:val="20"/>
        </w:rPr>
        <w:t>Informacje o sposobie porozumiewania się Zamawiającego z Wykonawcami oraz przekazywania oświadczeń i dokumentów, a także wskazanie osób uprawnionych  do po</w:t>
      </w:r>
      <w:r w:rsidR="004D7442" w:rsidRPr="008B3FE2">
        <w:rPr>
          <w:rFonts w:ascii="Calibri" w:hAnsi="Calibri" w:cs="Segoe UI"/>
          <w:b/>
          <w:sz w:val="20"/>
          <w:szCs w:val="20"/>
        </w:rPr>
        <w:t>rozumiewania się z Wykonawcami.</w:t>
      </w:r>
    </w:p>
    <w:p w14:paraId="505C5D0B"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14:paraId="026A5BF2"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45560A70"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14:paraId="10DB3506"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zamowienia@zozmswlodz.pl</w:t>
      </w:r>
    </w:p>
    <w:p w14:paraId="448DD27D"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14:paraId="0FD0DECE"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5B002CB2"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30BF9AC8"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Pr>
          <w:rFonts w:ascii="Calibri" w:hAnsi="Calibri" w:cs="Segoe UI"/>
          <w:sz w:val="20"/>
          <w:szCs w:val="20"/>
        </w:rPr>
        <w:b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41A1B6A2"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73E845BB"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30C811D1" w14:textId="77777777"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0"/>
          <w:szCs w:val="20"/>
        </w:rPr>
        <w:t xml:space="preserve">Kontakt: </w:t>
      </w:r>
      <w:r w:rsidRPr="00B367D0">
        <w:rPr>
          <w:rFonts w:asciiTheme="minorHAnsi" w:hAnsiTheme="minorHAnsi" w:cstheme="minorHAnsi"/>
          <w:sz w:val="22"/>
          <w:szCs w:val="22"/>
        </w:rPr>
        <w:t xml:space="preserve">adres e-mailowy -   </w:t>
      </w:r>
      <w:hyperlink r:id="rId10" w:history="1">
        <w:r w:rsidRPr="00B367D0">
          <w:rPr>
            <w:rStyle w:val="Hipercze"/>
            <w:rFonts w:asciiTheme="minorHAnsi" w:hAnsiTheme="minorHAnsi" w:cstheme="minorHAnsi"/>
            <w:sz w:val="22"/>
            <w:szCs w:val="22"/>
          </w:rPr>
          <w:t>zamowienia@zozmswlodz.pl</w:t>
        </w:r>
      </w:hyperlink>
    </w:p>
    <w:p w14:paraId="06605493" w14:textId="77777777"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2"/>
          <w:szCs w:val="22"/>
        </w:rPr>
        <w:t>Osobą uprawnioną przez Zamawiającego do porozumiewania się z Wykonawcami jest:</w:t>
      </w:r>
    </w:p>
    <w:p w14:paraId="3899301E" w14:textId="77777777" w:rsidR="00703F97" w:rsidRPr="00703F97" w:rsidRDefault="00703F97" w:rsidP="007C2307">
      <w:pPr>
        <w:pStyle w:val="Akapitzlist"/>
        <w:numPr>
          <w:ilvl w:val="0"/>
          <w:numId w:val="28"/>
        </w:numPr>
        <w:tabs>
          <w:tab w:val="left" w:pos="426"/>
        </w:tabs>
        <w:spacing w:after="40"/>
        <w:jc w:val="both"/>
        <w:rPr>
          <w:rFonts w:ascii="Calibri" w:hAnsi="Calibri" w:cs="Segoe UI"/>
          <w:sz w:val="20"/>
          <w:szCs w:val="20"/>
        </w:rPr>
      </w:pPr>
      <w:r>
        <w:rPr>
          <w:rFonts w:ascii="Calibri" w:hAnsi="Calibri" w:cs="Segoe UI"/>
          <w:sz w:val="20"/>
          <w:szCs w:val="20"/>
        </w:rPr>
        <w:t>w kwestiach formalnych – Katarzyna Kozłowska</w:t>
      </w:r>
    </w:p>
    <w:p w14:paraId="67D7C8E3" w14:textId="77777777" w:rsidR="00CC4A54" w:rsidRDefault="00CC4A54" w:rsidP="00CC4A54">
      <w:pPr>
        <w:pStyle w:val="pkt1"/>
        <w:spacing w:before="0" w:after="40"/>
        <w:ind w:left="0" w:firstLine="0"/>
        <w:rPr>
          <w:rFonts w:ascii="Calibri" w:hAnsi="Calibri" w:cs="Segoe UI"/>
          <w:b/>
          <w:sz w:val="20"/>
        </w:rPr>
      </w:pPr>
    </w:p>
    <w:p w14:paraId="5C428C12" w14:textId="77777777"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14:paraId="0004860E" w14:textId="77777777" w:rsidR="00DD7D3C" w:rsidRDefault="00CC4A54" w:rsidP="004D7442">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14:paraId="48976FB2" w14:textId="77777777" w:rsidR="00DD7D3C" w:rsidRPr="004D7442"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w:t>
      </w:r>
      <w:r w:rsidR="004D7442">
        <w:rPr>
          <w:rFonts w:ascii="Calibri" w:hAnsi="Calibri" w:cs="Segoe UI"/>
          <w:b/>
          <w:sz w:val="20"/>
          <w:szCs w:val="20"/>
        </w:rPr>
        <w:t>ą.</w:t>
      </w:r>
    </w:p>
    <w:p w14:paraId="74A4EABC"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75CE2BA6"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016D7B2A" w14:textId="77777777" w:rsidR="00DD7D3C" w:rsidRDefault="00DD7D3C" w:rsidP="002C2C40">
      <w:pPr>
        <w:spacing w:after="40"/>
        <w:ind w:left="425"/>
        <w:jc w:val="both"/>
        <w:rPr>
          <w:rFonts w:ascii="Calibri" w:hAnsi="Calibri" w:cs="Segoe UI"/>
          <w:sz w:val="20"/>
          <w:szCs w:val="20"/>
        </w:rPr>
      </w:pPr>
    </w:p>
    <w:p w14:paraId="601AB779" w14:textId="77777777" w:rsidR="00DD7D3C" w:rsidRPr="004D7442" w:rsidRDefault="00DD7D3C" w:rsidP="004D7442">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w:t>
      </w:r>
      <w:r w:rsidR="004D7442">
        <w:rPr>
          <w:rFonts w:ascii="Calibri" w:hAnsi="Calibri" w:cs="Segoe UI"/>
          <w:b/>
          <w:sz w:val="20"/>
          <w:szCs w:val="20"/>
        </w:rPr>
        <w:t xml:space="preserve"> sposobu przygotowywania ofert.</w:t>
      </w:r>
    </w:p>
    <w:p w14:paraId="7BFD8627" w14:textId="77777777" w:rsidR="00DD7D3C" w:rsidRPr="00A21F94" w:rsidRDefault="00DD7D3C" w:rsidP="00046F39">
      <w:pPr>
        <w:numPr>
          <w:ilvl w:val="0"/>
          <w:numId w:val="9"/>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14:paraId="481092BC" w14:textId="77777777" w:rsidR="00DD7D3C" w:rsidRP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3EDA06D8" w14:textId="77777777" w:rsid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14:paraId="4D45706C" w14:textId="77777777" w:rsidR="006841B0" w:rsidRPr="006841B0" w:rsidRDefault="006841B0" w:rsidP="00046F39">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7BF6C4E9"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14:paraId="44ED0B24"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14:paraId="54D13E84"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7A583101" w14:textId="77777777" w:rsidR="006841B0" w:rsidRDefault="006841B0" w:rsidP="00046F39">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245CF883"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14:paraId="1DB68AE4"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7EFB035F"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7EBD5CB4"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419A55B5"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14:paraId="58D6E562"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14:paraId="472AB844" w14:textId="259DA3C8" w:rsidR="006841B0" w:rsidRPr="004D7442" w:rsidRDefault="006841B0" w:rsidP="004D7442">
      <w:pPr>
        <w:spacing w:after="40"/>
        <w:jc w:val="center"/>
        <w:rPr>
          <w:rFonts w:ascii="Calibri" w:hAnsi="Calibri"/>
          <w:b/>
          <w:sz w:val="20"/>
          <w:szCs w:val="20"/>
        </w:rPr>
      </w:pPr>
      <w:r w:rsidRPr="009F4795">
        <w:rPr>
          <w:rFonts w:ascii="Calibri" w:hAnsi="Calibri" w:cs="Segoe UI"/>
          <w:b/>
          <w:sz w:val="20"/>
          <w:szCs w:val="20"/>
        </w:rPr>
        <w:t xml:space="preserve"> „ Oferta</w:t>
      </w:r>
      <w:r w:rsidR="00832315">
        <w:rPr>
          <w:rFonts w:ascii="Calibri" w:hAnsi="Calibri" w:cs="Segoe UI"/>
          <w:b/>
          <w:sz w:val="20"/>
          <w:szCs w:val="20"/>
        </w:rPr>
        <w:t xml:space="preserve"> na</w:t>
      </w:r>
      <w:r w:rsidRPr="009F4795">
        <w:rPr>
          <w:rFonts w:ascii="Calibri" w:hAnsi="Calibri" w:cs="Segoe UI"/>
          <w:b/>
          <w:sz w:val="20"/>
          <w:szCs w:val="20"/>
        </w:rPr>
        <w:t xml:space="preserve"> </w:t>
      </w:r>
      <w:r w:rsidR="00832315">
        <w:rPr>
          <w:rFonts w:ascii="Calibri" w:hAnsi="Calibri" w:cs="Segoe UI"/>
          <w:b/>
          <w:sz w:val="20"/>
          <w:szCs w:val="20"/>
        </w:rPr>
        <w:t>system informatyczny</w:t>
      </w:r>
      <w:r w:rsidR="004640E4">
        <w:rPr>
          <w:rFonts w:ascii="Calibri" w:hAnsi="Calibri" w:cs="Segoe UI"/>
          <w:b/>
          <w:sz w:val="20"/>
          <w:szCs w:val="20"/>
        </w:rPr>
        <w:t xml:space="preserve"> ERP</w:t>
      </w:r>
      <w:r w:rsidRPr="009F4795">
        <w:rPr>
          <w:rFonts w:ascii="Calibri" w:hAnsi="Calibri" w:cs="Segoe UI"/>
          <w:b/>
          <w:sz w:val="20"/>
          <w:szCs w:val="20"/>
        </w:rPr>
        <w:t xml:space="preserve">” </w:t>
      </w:r>
    </w:p>
    <w:p w14:paraId="4CEBF679" w14:textId="77777777"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14:paraId="135B5DC5"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332911EE"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49A19640" w14:textId="77777777" w:rsidR="006841B0"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570DF754"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4DD648CD"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30B3C0E8" w14:textId="77777777" w:rsidR="006841B0" w:rsidRPr="00B15F71"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7AFC555A"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3D634C11" w14:textId="77777777" w:rsidR="00BD3D25" w:rsidRPr="004D7442"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2569F115" w14:textId="77777777" w:rsidR="006841B0" w:rsidRPr="004D7442" w:rsidRDefault="006841B0" w:rsidP="004D7442">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w:t>
      </w:r>
      <w:r w:rsidR="004D7442">
        <w:rPr>
          <w:rFonts w:ascii="Calibri" w:hAnsi="Calibri" w:cs="Segoe UI"/>
          <w:b/>
          <w:sz w:val="20"/>
          <w:szCs w:val="20"/>
        </w:rPr>
        <w:t>min składania i otwarcia ofert.</w:t>
      </w:r>
    </w:p>
    <w:p w14:paraId="6C52825A" w14:textId="671EF54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F80A43">
        <w:rPr>
          <w:rFonts w:ascii="Calibri" w:hAnsi="Calibri" w:cs="Segoe UI"/>
          <w:b/>
          <w:sz w:val="20"/>
          <w:szCs w:val="20"/>
        </w:rPr>
        <w:t>21</w:t>
      </w:r>
      <w:r w:rsidR="00832315" w:rsidRPr="00B769A5">
        <w:rPr>
          <w:rFonts w:ascii="Calibri" w:hAnsi="Calibri" w:cs="Segoe UI"/>
          <w:b/>
          <w:sz w:val="20"/>
          <w:szCs w:val="20"/>
        </w:rPr>
        <w:t>.07</w:t>
      </w:r>
      <w:r w:rsidR="00F55AB9" w:rsidRPr="00B769A5">
        <w:rPr>
          <w:rFonts w:ascii="Calibri" w:hAnsi="Calibri" w:cs="Segoe UI"/>
          <w:b/>
          <w:sz w:val="20"/>
          <w:szCs w:val="20"/>
        </w:rPr>
        <w:t>.2020</w:t>
      </w:r>
      <w:r w:rsidRPr="00B769A5">
        <w:rPr>
          <w:rFonts w:ascii="Calibri" w:hAnsi="Calibri" w:cs="Segoe UI"/>
          <w:b/>
          <w:sz w:val="20"/>
          <w:szCs w:val="20"/>
        </w:rPr>
        <w:t xml:space="preserve"> r., do godziny</w:t>
      </w:r>
      <w:r w:rsidR="007C034E" w:rsidRPr="00B769A5">
        <w:rPr>
          <w:rFonts w:ascii="Calibri" w:hAnsi="Calibri" w:cs="Segoe UI"/>
          <w:b/>
          <w:sz w:val="20"/>
          <w:szCs w:val="20"/>
        </w:rPr>
        <w:t xml:space="preserve"> 10</w:t>
      </w:r>
      <w:r w:rsidRPr="00B769A5">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14:paraId="345F9ABA" w14:textId="77777777" w:rsidR="006841B0" w:rsidRPr="0045589E"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14:paraId="52BF97ED"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14:paraId="1B344E72" w14:textId="0FD4B736" w:rsidR="006841B0" w:rsidRPr="008009F0" w:rsidRDefault="006841B0" w:rsidP="00046F39">
      <w:pPr>
        <w:numPr>
          <w:ilvl w:val="0"/>
          <w:numId w:val="11"/>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F80A43">
        <w:rPr>
          <w:rFonts w:ascii="Calibri" w:hAnsi="Calibri" w:cs="Segoe UI"/>
          <w:b/>
          <w:sz w:val="20"/>
          <w:szCs w:val="20"/>
        </w:rPr>
        <w:t>21</w:t>
      </w:r>
      <w:r w:rsidR="00832315">
        <w:rPr>
          <w:rFonts w:ascii="Calibri" w:hAnsi="Calibri" w:cs="Segoe UI"/>
          <w:b/>
          <w:sz w:val="20"/>
          <w:szCs w:val="20"/>
        </w:rPr>
        <w:t>.07</w:t>
      </w:r>
      <w:r w:rsidR="00F55AB9" w:rsidRPr="007C034E">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7C034E">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14:paraId="40B21BBE" w14:textId="77777777" w:rsidR="006841B0" w:rsidRPr="009F4795"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14:paraId="0BDF27EF"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0B0BC27C" w14:textId="36D9C4D4" w:rsidR="006841B0"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1" w:history="1">
        <w:r w:rsidRPr="003A1855">
          <w:rPr>
            <w:rStyle w:val="Hipercze"/>
            <w:rFonts w:ascii="Calibri" w:hAnsi="Calibri"/>
            <w:bCs/>
            <w:sz w:val="20"/>
            <w:szCs w:val="20"/>
          </w:rPr>
          <w:t>www.zozmswlodz.pl</w:t>
        </w:r>
      </w:hyperlink>
      <w:r w:rsidR="00201E6B">
        <w:rPr>
          <w:rStyle w:val="Hipercze"/>
          <w:rFonts w:ascii="Calibri" w:hAnsi="Calibri"/>
          <w:bCs/>
          <w:sz w:val="20"/>
          <w:szCs w:val="20"/>
        </w:rPr>
        <w:t>/przetargi</w:t>
      </w:r>
      <w:r w:rsidR="000C1DCF">
        <w:rPr>
          <w:rStyle w:val="Hipercze"/>
          <w:rFonts w:ascii="Calibri" w:hAnsi="Calibri"/>
          <w:bCs/>
          <w:sz w:val="20"/>
          <w:szCs w:val="20"/>
        </w:rPr>
        <w:t>1</w:t>
      </w:r>
      <w:r>
        <w:rPr>
          <w:rFonts w:ascii="Calibri" w:hAnsi="Calibri"/>
          <w:bCs/>
          <w:sz w:val="20"/>
          <w:szCs w:val="20"/>
        </w:rPr>
        <w:t xml:space="preserve"> </w:t>
      </w:r>
      <w:r w:rsidRPr="00302547">
        <w:rPr>
          <w:rFonts w:ascii="Calibri" w:hAnsi="Calibri"/>
          <w:bCs/>
          <w:color w:val="000000"/>
          <w:sz w:val="20"/>
          <w:szCs w:val="20"/>
        </w:rPr>
        <w:t xml:space="preserve"> informacje dotyczące:</w:t>
      </w:r>
    </w:p>
    <w:p w14:paraId="5D30CD89"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14:paraId="3449ED57"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14:paraId="415DC606" w14:textId="686430EB" w:rsidR="006841B0" w:rsidRPr="00F13F4A" w:rsidRDefault="006841B0" w:rsidP="00F13F4A">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14:paraId="4582B357" w14:textId="77777777"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14:paraId="4226DE4E" w14:textId="77777777"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682B3E09" w14:textId="77777777" w:rsidR="006841B0" w:rsidRPr="0045589E" w:rsidRDefault="006841B0" w:rsidP="00046F39">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14:paraId="5DF7C818" w14:textId="77777777" w:rsidR="006841B0" w:rsidRPr="0040790B" w:rsidRDefault="006841B0" w:rsidP="00046F39">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05C41EFB" w14:textId="77777777" w:rsidR="006841B0" w:rsidRPr="009F4795"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4FE549FD" w14:textId="77777777" w:rsidR="006841B0" w:rsidRPr="004F7CEE" w:rsidRDefault="006841B0" w:rsidP="00046F39">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2A5461B4" w14:textId="77777777" w:rsidR="006841B0" w:rsidRPr="00D66C61"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14:paraId="0234F45C" w14:textId="77777777" w:rsidR="00D61865" w:rsidRDefault="00D61865" w:rsidP="00D61865">
      <w:pPr>
        <w:tabs>
          <w:tab w:val="num" w:pos="709"/>
        </w:tabs>
        <w:spacing w:after="40"/>
        <w:jc w:val="both"/>
        <w:rPr>
          <w:rFonts w:ascii="Calibri" w:hAnsi="Calibri"/>
          <w:b/>
          <w:color w:val="000000"/>
          <w:sz w:val="20"/>
          <w:szCs w:val="20"/>
        </w:rPr>
      </w:pPr>
    </w:p>
    <w:p w14:paraId="448F2937" w14:textId="77777777"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14:paraId="432CFAE0" w14:textId="77777777" w:rsidR="00D61865" w:rsidRPr="009F4795" w:rsidRDefault="00D61865" w:rsidP="00D61865">
      <w:pPr>
        <w:tabs>
          <w:tab w:val="num" w:pos="3240"/>
        </w:tabs>
        <w:spacing w:after="40"/>
        <w:jc w:val="both"/>
        <w:rPr>
          <w:rFonts w:ascii="Calibri" w:hAnsi="Calibri" w:cs="Segoe UI"/>
          <w:sz w:val="20"/>
          <w:szCs w:val="20"/>
        </w:rPr>
      </w:pPr>
    </w:p>
    <w:p w14:paraId="2FA13054" w14:textId="77777777"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14:paraId="55C7CEE5" w14:textId="77777777"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14:paraId="6D5912DC" w14:textId="66C153CA" w:rsidR="00C77DFD" w:rsidRPr="00C77DFD" w:rsidRDefault="00D61865" w:rsidP="00C77DFD">
      <w:pPr>
        <w:spacing w:after="40"/>
        <w:ind w:left="1588"/>
        <w:jc w:val="both"/>
        <w:rPr>
          <w:rFonts w:ascii="Calibri" w:hAnsi="Calibri" w:cs="Segoe UI"/>
          <w:sz w:val="20"/>
          <w:szCs w:val="20"/>
        </w:rPr>
      </w:pPr>
      <w:r w:rsidRPr="00D61865">
        <w:rPr>
          <w:rFonts w:ascii="Calibri" w:hAnsi="Calibri" w:cs="Segoe UI"/>
          <w:sz w:val="20"/>
          <w:szCs w:val="20"/>
        </w:rPr>
        <w:t xml:space="preserve"> </w:t>
      </w:r>
      <w:r w:rsidRPr="004640E4">
        <w:rPr>
          <w:rFonts w:ascii="Calibri" w:hAnsi="Calibri" w:cs="Segoe UI"/>
          <w:sz w:val="20"/>
          <w:szCs w:val="20"/>
        </w:rPr>
        <w:t>„</w:t>
      </w:r>
      <w:r w:rsidR="00F13F4A" w:rsidRPr="004640E4">
        <w:rPr>
          <w:rFonts w:ascii="Calibri" w:hAnsi="Calibri" w:cs="Segoe UI"/>
          <w:sz w:val="20"/>
          <w:szCs w:val="20"/>
        </w:rPr>
        <w:t>okres gwarancji”</w:t>
      </w:r>
      <w:r w:rsidR="00C77DFD" w:rsidRPr="004640E4">
        <w:rPr>
          <w:rFonts w:ascii="Calibri" w:hAnsi="Calibri" w:cs="Segoe UI"/>
          <w:sz w:val="20"/>
          <w:szCs w:val="20"/>
        </w:rPr>
        <w:t xml:space="preserve"> – </w:t>
      </w:r>
      <w:r w:rsidR="00F13F4A">
        <w:rPr>
          <w:rFonts w:ascii="Calibri" w:hAnsi="Calibri" w:cs="Segoe UI"/>
          <w:sz w:val="20"/>
          <w:szCs w:val="20"/>
        </w:rPr>
        <w:t>G</w:t>
      </w:r>
    </w:p>
    <w:p w14:paraId="487379E3" w14:textId="77777777" w:rsidR="007C034E" w:rsidRPr="00D61865" w:rsidRDefault="007C034E" w:rsidP="00C77DFD">
      <w:pPr>
        <w:spacing w:after="40"/>
        <w:jc w:val="both"/>
        <w:rPr>
          <w:rFonts w:ascii="Calibri" w:hAnsi="Calibri" w:cs="Segoe UI"/>
          <w:sz w:val="20"/>
          <w:szCs w:val="20"/>
        </w:rPr>
      </w:pPr>
    </w:p>
    <w:p w14:paraId="58E7B622" w14:textId="77777777"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14:paraId="4C431104" w14:textId="77777777"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14:paraId="4608DBFE" w14:textId="77777777" w:rsidTr="00EA0C8C">
        <w:trPr>
          <w:jc w:val="center"/>
        </w:trPr>
        <w:tc>
          <w:tcPr>
            <w:tcW w:w="1604" w:type="dxa"/>
            <w:shd w:val="clear" w:color="auto" w:fill="D9D9D9"/>
            <w:vAlign w:val="center"/>
          </w:tcPr>
          <w:p w14:paraId="43F0980D"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14:paraId="0005FD26"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14:paraId="00CD46CB"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14:paraId="5E217EC3"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14:paraId="3C5B5DF4" w14:textId="77777777" w:rsidTr="00EA0C8C">
        <w:trPr>
          <w:trHeight w:val="1027"/>
          <w:jc w:val="center"/>
        </w:trPr>
        <w:tc>
          <w:tcPr>
            <w:tcW w:w="1604" w:type="dxa"/>
            <w:vAlign w:val="center"/>
          </w:tcPr>
          <w:p w14:paraId="5CEC8972"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14:paraId="7961C303"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14:paraId="368339CF"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14:paraId="634D8D71" w14:textId="77777777"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14:paraId="313820B0" w14:textId="77777777"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14:paraId="514AC459" w14:textId="77777777"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14:paraId="5D9EB460" w14:textId="77777777" w:rsidTr="00EA0C8C">
        <w:trPr>
          <w:cantSplit/>
          <w:trHeight w:val="1604"/>
          <w:jc w:val="center"/>
        </w:trPr>
        <w:tc>
          <w:tcPr>
            <w:tcW w:w="1604" w:type="dxa"/>
            <w:vAlign w:val="center"/>
          </w:tcPr>
          <w:p w14:paraId="18302865" w14:textId="6FB97263" w:rsidR="00D61865" w:rsidRPr="00693496" w:rsidRDefault="00F13F4A" w:rsidP="00F13F4A">
            <w:pPr>
              <w:spacing w:after="40"/>
              <w:ind w:left="120"/>
              <w:jc w:val="center"/>
              <w:rPr>
                <w:rFonts w:ascii="Calibri" w:hAnsi="Calibri"/>
                <w:sz w:val="20"/>
                <w:szCs w:val="20"/>
              </w:rPr>
            </w:pPr>
            <w:r w:rsidRPr="00693496">
              <w:rPr>
                <w:rFonts w:ascii="Calibri" w:hAnsi="Calibri"/>
                <w:sz w:val="20"/>
                <w:szCs w:val="20"/>
              </w:rPr>
              <w:t>Okres gwarancji</w:t>
            </w:r>
          </w:p>
        </w:tc>
        <w:tc>
          <w:tcPr>
            <w:tcW w:w="882" w:type="dxa"/>
            <w:vAlign w:val="center"/>
          </w:tcPr>
          <w:p w14:paraId="0A8A5A80" w14:textId="77777777" w:rsidR="00D61865" w:rsidRPr="00693496" w:rsidRDefault="00D61865" w:rsidP="00EA0C8C">
            <w:pPr>
              <w:tabs>
                <w:tab w:val="num" w:pos="0"/>
              </w:tabs>
              <w:spacing w:after="40"/>
              <w:jc w:val="center"/>
              <w:rPr>
                <w:rFonts w:ascii="Calibri" w:hAnsi="Calibri"/>
                <w:sz w:val="20"/>
                <w:szCs w:val="20"/>
              </w:rPr>
            </w:pPr>
            <w:r w:rsidRPr="00693496">
              <w:rPr>
                <w:rFonts w:ascii="Calibri" w:hAnsi="Calibri"/>
                <w:sz w:val="20"/>
                <w:szCs w:val="20"/>
              </w:rPr>
              <w:t>40%</w:t>
            </w:r>
          </w:p>
        </w:tc>
        <w:tc>
          <w:tcPr>
            <w:tcW w:w="1208" w:type="dxa"/>
            <w:vAlign w:val="center"/>
          </w:tcPr>
          <w:p w14:paraId="78BE8FA0" w14:textId="77777777" w:rsidR="00D61865" w:rsidRPr="00693496" w:rsidRDefault="00D61865" w:rsidP="00EA0C8C">
            <w:pPr>
              <w:tabs>
                <w:tab w:val="num" w:pos="0"/>
              </w:tabs>
              <w:spacing w:after="40"/>
              <w:jc w:val="center"/>
              <w:rPr>
                <w:rFonts w:ascii="Calibri" w:hAnsi="Calibri"/>
                <w:sz w:val="20"/>
                <w:szCs w:val="20"/>
              </w:rPr>
            </w:pPr>
            <w:r w:rsidRPr="00693496">
              <w:rPr>
                <w:rFonts w:ascii="Calibri" w:hAnsi="Calibri"/>
                <w:sz w:val="20"/>
                <w:szCs w:val="20"/>
              </w:rPr>
              <w:t>40</w:t>
            </w:r>
          </w:p>
        </w:tc>
        <w:tc>
          <w:tcPr>
            <w:tcW w:w="5244" w:type="dxa"/>
            <w:vAlign w:val="center"/>
          </w:tcPr>
          <w:p w14:paraId="4198F6FE" w14:textId="77777777" w:rsidR="00D61865" w:rsidRPr="00693496" w:rsidRDefault="00D61865" w:rsidP="00EA0C8C">
            <w:pPr>
              <w:tabs>
                <w:tab w:val="num" w:pos="0"/>
              </w:tabs>
              <w:spacing w:after="40"/>
              <w:jc w:val="center"/>
              <w:rPr>
                <w:rFonts w:ascii="Calibri" w:eastAsia="MS Mincho" w:hAnsi="Calibri"/>
                <w:sz w:val="20"/>
                <w:szCs w:val="20"/>
              </w:rPr>
            </w:pPr>
          </w:p>
          <w:p w14:paraId="24485082" w14:textId="28024576" w:rsidR="00D61865" w:rsidRPr="00693496" w:rsidRDefault="00D61865" w:rsidP="00EA0C8C">
            <w:pPr>
              <w:tabs>
                <w:tab w:val="num" w:pos="0"/>
              </w:tabs>
              <w:spacing w:after="40"/>
              <w:jc w:val="center"/>
              <w:rPr>
                <w:rFonts w:ascii="Calibri" w:eastAsia="MS Mincho" w:hAnsi="Calibri"/>
                <w:sz w:val="20"/>
                <w:szCs w:val="20"/>
              </w:rPr>
            </w:pPr>
            <w:r w:rsidRPr="00693496">
              <w:rPr>
                <w:rFonts w:ascii="Calibri" w:eastAsia="MS Mincho" w:hAnsi="Calibri"/>
                <w:sz w:val="20"/>
                <w:szCs w:val="20"/>
              </w:rPr>
              <w:t xml:space="preserve">Liczba punktów za ocenę </w:t>
            </w:r>
            <w:r w:rsidR="00F13F4A" w:rsidRPr="00693496">
              <w:rPr>
                <w:rFonts w:ascii="Calibri" w:eastAsia="MS Mincho" w:hAnsi="Calibri"/>
                <w:sz w:val="20"/>
                <w:szCs w:val="20"/>
              </w:rPr>
              <w:t>okresu gwarancji</w:t>
            </w:r>
            <w:r w:rsidR="00911F6F" w:rsidRPr="00693496">
              <w:rPr>
                <w:rFonts w:ascii="Calibri" w:eastAsia="MS Mincho" w:hAnsi="Calibri"/>
                <w:sz w:val="20"/>
                <w:szCs w:val="20"/>
              </w:rPr>
              <w:br/>
            </w:r>
            <w:r w:rsidRPr="00693496">
              <w:rPr>
                <w:rFonts w:ascii="Calibri" w:eastAsia="MS Mincho" w:hAnsi="Calibri"/>
                <w:sz w:val="20"/>
                <w:szCs w:val="20"/>
              </w:rPr>
              <w:t xml:space="preserve"> w badanej ofercie</w:t>
            </w:r>
          </w:p>
          <w:p w14:paraId="054543BA" w14:textId="6AC9AA22" w:rsidR="00D61865" w:rsidRPr="00693496" w:rsidRDefault="00F13F4A" w:rsidP="00EA0C8C">
            <w:pPr>
              <w:tabs>
                <w:tab w:val="num" w:pos="0"/>
              </w:tabs>
              <w:spacing w:after="40"/>
              <w:jc w:val="center"/>
              <w:rPr>
                <w:rFonts w:ascii="Calibri" w:eastAsia="MS Mincho" w:hAnsi="Calibri"/>
                <w:sz w:val="20"/>
                <w:szCs w:val="20"/>
              </w:rPr>
            </w:pPr>
            <w:r w:rsidRPr="00693496">
              <w:rPr>
                <w:rFonts w:ascii="Calibri" w:eastAsia="MS Mincho" w:hAnsi="Calibri"/>
                <w:sz w:val="20"/>
                <w:szCs w:val="20"/>
              </w:rPr>
              <w:t>G</w:t>
            </w:r>
            <w:r w:rsidR="00D61865" w:rsidRPr="00693496">
              <w:rPr>
                <w:rFonts w:ascii="Calibri" w:eastAsia="MS Mincho" w:hAnsi="Calibri"/>
                <w:sz w:val="20"/>
                <w:szCs w:val="20"/>
              </w:rPr>
              <w:t xml:space="preserve"> = ----------------------------------------</w:t>
            </w:r>
            <w:r w:rsidR="00693496" w:rsidRPr="00693496">
              <w:rPr>
                <w:rFonts w:ascii="Calibri" w:eastAsia="MS Mincho" w:hAnsi="Calibri"/>
                <w:sz w:val="20"/>
                <w:szCs w:val="20"/>
              </w:rPr>
              <w:t xml:space="preserve">------------------------ x 40 </w:t>
            </w:r>
            <w:r w:rsidR="00D61865" w:rsidRPr="00693496">
              <w:rPr>
                <w:rFonts w:ascii="Calibri" w:eastAsia="MS Mincho" w:hAnsi="Calibri"/>
                <w:sz w:val="20"/>
                <w:szCs w:val="20"/>
              </w:rPr>
              <w:t>pkt</w:t>
            </w:r>
          </w:p>
          <w:p w14:paraId="4D43E866" w14:textId="57A090BA" w:rsidR="00D61865" w:rsidRPr="00693496" w:rsidRDefault="00D61865" w:rsidP="00EA0C8C">
            <w:pPr>
              <w:tabs>
                <w:tab w:val="num" w:pos="0"/>
              </w:tabs>
              <w:spacing w:after="40"/>
              <w:jc w:val="center"/>
              <w:rPr>
                <w:rFonts w:ascii="Calibri" w:eastAsia="MS Mincho" w:hAnsi="Calibri"/>
                <w:sz w:val="20"/>
                <w:szCs w:val="20"/>
              </w:rPr>
            </w:pPr>
            <w:r w:rsidRPr="00693496">
              <w:rPr>
                <w:rFonts w:ascii="Calibri" w:eastAsia="MS Mincho" w:hAnsi="Calibri"/>
                <w:sz w:val="20"/>
                <w:szCs w:val="20"/>
              </w:rPr>
              <w:t xml:space="preserve">Maksymalna liczba punktów za ocenę </w:t>
            </w:r>
            <w:r w:rsidR="004640E4" w:rsidRPr="00693496">
              <w:rPr>
                <w:rFonts w:ascii="Calibri" w:eastAsia="MS Mincho" w:hAnsi="Calibri"/>
                <w:sz w:val="20"/>
                <w:szCs w:val="20"/>
              </w:rPr>
              <w:t>okresu gwarancji</w:t>
            </w:r>
            <w:r w:rsidRPr="00693496">
              <w:rPr>
                <w:rFonts w:ascii="Calibri" w:eastAsia="MS Mincho" w:hAnsi="Calibri"/>
                <w:sz w:val="20"/>
                <w:szCs w:val="20"/>
              </w:rPr>
              <w:t xml:space="preserve"> spośród badanych ofert</w:t>
            </w:r>
          </w:p>
          <w:p w14:paraId="413762E0" w14:textId="5590C68C" w:rsidR="00566B11" w:rsidRPr="00693496" w:rsidRDefault="004640E4" w:rsidP="00566B11">
            <w:pPr>
              <w:rPr>
                <w:rFonts w:asciiTheme="minorHAnsi" w:hAnsiTheme="minorHAnsi" w:cstheme="minorHAnsi"/>
                <w:sz w:val="20"/>
                <w:szCs w:val="20"/>
              </w:rPr>
            </w:pPr>
            <w:r w:rsidRPr="00693496">
              <w:rPr>
                <w:rFonts w:asciiTheme="minorHAnsi" w:hAnsiTheme="minorHAnsi" w:cstheme="minorHAnsi"/>
                <w:sz w:val="20"/>
                <w:szCs w:val="20"/>
              </w:rPr>
              <w:t xml:space="preserve">Okres gwarancji 24 miesiące </w:t>
            </w:r>
            <w:r w:rsidR="00566B11" w:rsidRPr="00693496">
              <w:rPr>
                <w:rFonts w:asciiTheme="minorHAnsi" w:hAnsiTheme="minorHAnsi" w:cstheme="minorHAnsi"/>
                <w:sz w:val="20"/>
                <w:szCs w:val="20"/>
              </w:rPr>
              <w:t xml:space="preserve"> – </w:t>
            </w:r>
            <w:r w:rsidRPr="00693496">
              <w:rPr>
                <w:rFonts w:asciiTheme="minorHAnsi" w:hAnsiTheme="minorHAnsi" w:cstheme="minorHAnsi"/>
                <w:sz w:val="20"/>
                <w:szCs w:val="20"/>
              </w:rPr>
              <w:t xml:space="preserve"> </w:t>
            </w:r>
            <w:r w:rsidR="00693496" w:rsidRPr="00693496">
              <w:rPr>
                <w:rFonts w:asciiTheme="minorHAnsi" w:hAnsiTheme="minorHAnsi" w:cstheme="minorHAnsi"/>
                <w:sz w:val="20"/>
                <w:szCs w:val="20"/>
              </w:rPr>
              <w:t xml:space="preserve">  </w:t>
            </w:r>
            <w:r w:rsidR="00566B11" w:rsidRPr="00693496">
              <w:rPr>
                <w:rFonts w:asciiTheme="minorHAnsi" w:hAnsiTheme="minorHAnsi" w:cstheme="minorHAnsi"/>
                <w:sz w:val="20"/>
                <w:szCs w:val="20"/>
              </w:rPr>
              <w:t>0 punktów</w:t>
            </w:r>
          </w:p>
          <w:p w14:paraId="04D912B4" w14:textId="58DBFD40" w:rsidR="00566B11" w:rsidRPr="00693496" w:rsidRDefault="004640E4" w:rsidP="00566B11">
            <w:pPr>
              <w:rPr>
                <w:rFonts w:asciiTheme="minorHAnsi" w:hAnsiTheme="minorHAnsi" w:cstheme="minorHAnsi"/>
                <w:sz w:val="20"/>
                <w:szCs w:val="20"/>
              </w:rPr>
            </w:pPr>
            <w:r w:rsidRPr="00693496">
              <w:rPr>
                <w:rFonts w:asciiTheme="minorHAnsi" w:hAnsiTheme="minorHAnsi" w:cstheme="minorHAnsi"/>
                <w:sz w:val="20"/>
                <w:szCs w:val="20"/>
              </w:rPr>
              <w:t>Okres gwarancji 36 miesięcy</w:t>
            </w:r>
            <w:r w:rsidR="000051A6" w:rsidRPr="00693496">
              <w:rPr>
                <w:rFonts w:asciiTheme="minorHAnsi" w:hAnsiTheme="minorHAnsi" w:cstheme="minorHAnsi"/>
                <w:sz w:val="20"/>
                <w:szCs w:val="20"/>
              </w:rPr>
              <w:t xml:space="preserve">  </w:t>
            </w:r>
            <w:r w:rsidR="00566B11" w:rsidRPr="00693496">
              <w:rPr>
                <w:rFonts w:asciiTheme="minorHAnsi" w:hAnsiTheme="minorHAnsi" w:cstheme="minorHAnsi"/>
                <w:sz w:val="20"/>
                <w:szCs w:val="20"/>
              </w:rPr>
              <w:t xml:space="preserve"> – </w:t>
            </w:r>
            <w:r w:rsidRPr="00693496">
              <w:rPr>
                <w:rFonts w:asciiTheme="minorHAnsi" w:hAnsiTheme="minorHAnsi" w:cstheme="minorHAnsi"/>
                <w:sz w:val="20"/>
                <w:szCs w:val="20"/>
              </w:rPr>
              <w:t>20 punktów</w:t>
            </w:r>
          </w:p>
          <w:p w14:paraId="16AF4960" w14:textId="5A503C67" w:rsidR="00D61865" w:rsidRPr="00693496" w:rsidRDefault="004640E4" w:rsidP="00566B11">
            <w:pPr>
              <w:rPr>
                <w:rFonts w:ascii="Arial" w:hAnsi="Arial" w:cs="Arial"/>
                <w:sz w:val="20"/>
                <w:szCs w:val="20"/>
              </w:rPr>
            </w:pPr>
            <w:r w:rsidRPr="00693496">
              <w:rPr>
                <w:rFonts w:asciiTheme="minorHAnsi" w:hAnsiTheme="minorHAnsi" w:cstheme="minorHAnsi"/>
                <w:sz w:val="20"/>
                <w:szCs w:val="20"/>
              </w:rPr>
              <w:t xml:space="preserve">Okres gwarancji 48 miesięcy  </w:t>
            </w:r>
            <w:r w:rsidR="00566B11" w:rsidRPr="00693496">
              <w:rPr>
                <w:rFonts w:asciiTheme="minorHAnsi" w:hAnsiTheme="minorHAnsi" w:cstheme="minorHAnsi"/>
                <w:sz w:val="20"/>
                <w:szCs w:val="20"/>
              </w:rPr>
              <w:t xml:space="preserve">– </w:t>
            </w:r>
            <w:r w:rsidRPr="00693496">
              <w:rPr>
                <w:rFonts w:asciiTheme="minorHAnsi" w:hAnsiTheme="minorHAnsi" w:cstheme="minorHAnsi"/>
                <w:sz w:val="20"/>
                <w:szCs w:val="20"/>
              </w:rPr>
              <w:t xml:space="preserve"> 40 punktów</w:t>
            </w:r>
          </w:p>
        </w:tc>
      </w:tr>
      <w:tr w:rsidR="00D61865" w:rsidRPr="00F171C1" w14:paraId="69E4E9D1" w14:textId="77777777" w:rsidTr="00EA0C8C">
        <w:trPr>
          <w:trHeight w:val="437"/>
          <w:jc w:val="center"/>
        </w:trPr>
        <w:tc>
          <w:tcPr>
            <w:tcW w:w="1604" w:type="dxa"/>
            <w:vAlign w:val="center"/>
          </w:tcPr>
          <w:p w14:paraId="2C7AB22D"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14:paraId="7A122004"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14:paraId="24633815" w14:textId="77777777"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14:paraId="0D6B5692" w14:textId="77777777"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14:paraId="0DEADB68" w14:textId="77777777" w:rsidR="00D61865" w:rsidRDefault="00D61865" w:rsidP="00D61865">
      <w:pPr>
        <w:spacing w:after="40"/>
        <w:ind w:left="425"/>
        <w:jc w:val="both"/>
        <w:rPr>
          <w:rFonts w:ascii="Calibri" w:hAnsi="Calibri" w:cs="Segoe UI"/>
          <w:b/>
          <w:color w:val="008000"/>
          <w:sz w:val="20"/>
          <w:szCs w:val="20"/>
        </w:rPr>
      </w:pPr>
    </w:p>
    <w:p w14:paraId="05EFEE84" w14:textId="77777777"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14:paraId="609DE73D" w14:textId="2F91865F" w:rsidR="00D61865" w:rsidRPr="00D61865" w:rsidRDefault="00F13F4A" w:rsidP="00D61865">
      <w:pPr>
        <w:spacing w:after="40"/>
        <w:ind w:left="425"/>
        <w:jc w:val="center"/>
        <w:rPr>
          <w:rFonts w:ascii="Calibri" w:hAnsi="Calibri" w:cs="Segoe UI"/>
          <w:sz w:val="20"/>
          <w:szCs w:val="20"/>
        </w:rPr>
      </w:pPr>
      <w:r>
        <w:rPr>
          <w:rFonts w:ascii="Calibri" w:hAnsi="Calibri" w:cs="Segoe UI"/>
          <w:sz w:val="20"/>
          <w:szCs w:val="20"/>
        </w:rPr>
        <w:t>L = C + G</w:t>
      </w:r>
    </w:p>
    <w:p w14:paraId="24BCEC39" w14:textId="77777777"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14:paraId="7EBF111B" w14:textId="77777777"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14:paraId="0300472D" w14:textId="77777777"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14:paraId="3CB74152" w14:textId="375EF3E1" w:rsidR="00D61865" w:rsidRPr="00D61865" w:rsidRDefault="00F13F4A" w:rsidP="00D61865">
      <w:pPr>
        <w:spacing w:after="40"/>
        <w:ind w:left="425"/>
        <w:rPr>
          <w:rFonts w:ascii="Calibri" w:hAnsi="Calibri" w:cs="Segoe UI"/>
          <w:sz w:val="20"/>
          <w:szCs w:val="20"/>
        </w:rPr>
      </w:pPr>
      <w:r>
        <w:rPr>
          <w:rFonts w:ascii="Calibri" w:hAnsi="Calibri" w:cs="Segoe UI"/>
          <w:sz w:val="20"/>
          <w:szCs w:val="20"/>
        </w:rPr>
        <w:t>G</w:t>
      </w:r>
      <w:r w:rsidR="00D61865" w:rsidRPr="00D61865">
        <w:rPr>
          <w:rFonts w:ascii="Calibri" w:hAnsi="Calibri" w:cs="Segoe UI"/>
          <w:sz w:val="20"/>
          <w:szCs w:val="20"/>
        </w:rPr>
        <w:t xml:space="preserve"> – punkty uzyskane w kryterium </w:t>
      </w:r>
      <w:r w:rsidRPr="00F13F4A">
        <w:rPr>
          <w:rFonts w:ascii="Calibri" w:hAnsi="Calibri" w:cs="Segoe UI"/>
          <w:sz w:val="20"/>
          <w:szCs w:val="20"/>
        </w:rPr>
        <w:t xml:space="preserve"> „okres gwarancji”</w:t>
      </w:r>
      <w:r w:rsidR="00D61865" w:rsidRPr="00F13F4A">
        <w:rPr>
          <w:rFonts w:ascii="Calibri" w:hAnsi="Calibri" w:cs="Segoe UI"/>
          <w:sz w:val="20"/>
          <w:szCs w:val="20"/>
        </w:rPr>
        <w:t>.</w:t>
      </w:r>
      <w:r w:rsidR="00D61865" w:rsidRPr="00D61865">
        <w:rPr>
          <w:rFonts w:ascii="Calibri" w:hAnsi="Calibri" w:cs="Segoe UI"/>
          <w:sz w:val="20"/>
          <w:szCs w:val="20"/>
        </w:rPr>
        <w:t xml:space="preserve"> </w:t>
      </w:r>
    </w:p>
    <w:p w14:paraId="5D51B491" w14:textId="77777777"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14:paraId="2288FDFD" w14:textId="7898EBE4" w:rsidR="00D61865" w:rsidRPr="00693496" w:rsidRDefault="00F13F4A" w:rsidP="00046F39">
      <w:pPr>
        <w:numPr>
          <w:ilvl w:val="0"/>
          <w:numId w:val="14"/>
        </w:numPr>
        <w:tabs>
          <w:tab w:val="clear" w:pos="1800"/>
        </w:tabs>
        <w:spacing w:after="40"/>
        <w:ind w:left="425" w:hanging="425"/>
        <w:jc w:val="both"/>
        <w:rPr>
          <w:rFonts w:ascii="Calibri" w:hAnsi="Calibri" w:cs="Segoe UI"/>
          <w:color w:val="008000"/>
          <w:sz w:val="20"/>
          <w:szCs w:val="20"/>
        </w:rPr>
      </w:pPr>
      <w:r w:rsidRPr="00693496">
        <w:rPr>
          <w:rFonts w:ascii="Calibri" w:hAnsi="Calibri" w:cs="Segoe UI"/>
          <w:sz w:val="20"/>
          <w:szCs w:val="20"/>
        </w:rPr>
        <w:t>Ocena punktowa w kryterium „okres gwarancji</w:t>
      </w:r>
      <w:r w:rsidR="00D61865" w:rsidRPr="00693496">
        <w:rPr>
          <w:rFonts w:ascii="Calibri" w:hAnsi="Calibri" w:cs="Segoe UI"/>
          <w:sz w:val="20"/>
          <w:szCs w:val="20"/>
        </w:rPr>
        <w:t xml:space="preserve">” </w:t>
      </w:r>
      <w:r w:rsidR="00D61865" w:rsidRPr="00693496">
        <w:rPr>
          <w:rFonts w:ascii="Calibri" w:hAnsi="Calibri" w:cs="Arial"/>
          <w:sz w:val="20"/>
          <w:szCs w:val="20"/>
        </w:rPr>
        <w:t>dokonana zostanie na podstawie</w:t>
      </w:r>
      <w:r w:rsidR="00D61865" w:rsidRPr="00693496">
        <w:rPr>
          <w:rFonts w:ascii="Calibri" w:hAnsi="Calibri" w:cs="Arial"/>
          <w:b/>
          <w:sz w:val="20"/>
          <w:szCs w:val="20"/>
        </w:rPr>
        <w:t xml:space="preserve"> </w:t>
      </w:r>
      <w:r w:rsidR="00D61865" w:rsidRPr="00693496">
        <w:rPr>
          <w:rFonts w:ascii="Calibri" w:hAnsi="Calibri" w:cs="Arial"/>
          <w:sz w:val="20"/>
          <w:szCs w:val="20"/>
        </w:rPr>
        <w:t>wypełnionego załącznik</w:t>
      </w:r>
      <w:r w:rsidR="00F61374" w:rsidRPr="00693496">
        <w:rPr>
          <w:rFonts w:ascii="Calibri" w:hAnsi="Calibri" w:cs="Arial"/>
          <w:sz w:val="20"/>
          <w:szCs w:val="20"/>
        </w:rPr>
        <w:t>a</w:t>
      </w:r>
      <w:r w:rsidR="00D61865" w:rsidRPr="00693496">
        <w:rPr>
          <w:rFonts w:ascii="Calibri" w:hAnsi="Calibri" w:cs="Arial"/>
          <w:sz w:val="20"/>
          <w:szCs w:val="20"/>
        </w:rPr>
        <w:t xml:space="preserve"> nr 1 do SIWZ.</w:t>
      </w:r>
    </w:p>
    <w:p w14:paraId="7C84882E"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03695289"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7A901520"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04877825" w14:textId="77777777" w:rsidR="00046F39" w:rsidRDefault="00046F39" w:rsidP="00046F39">
      <w:pPr>
        <w:numPr>
          <w:ilvl w:val="0"/>
          <w:numId w:val="14"/>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Oceniane będą oferty niepodlegające odrzuceniu.</w:t>
      </w:r>
    </w:p>
    <w:p w14:paraId="5C18DF4F" w14:textId="77777777" w:rsidR="00D61865" w:rsidRDefault="00D61865" w:rsidP="00D61865">
      <w:pPr>
        <w:spacing w:after="40"/>
        <w:jc w:val="both"/>
        <w:rPr>
          <w:rFonts w:ascii="Calibri" w:hAnsi="Calibri" w:cs="Segoe UI"/>
          <w:b/>
          <w:sz w:val="20"/>
          <w:szCs w:val="20"/>
        </w:rPr>
      </w:pPr>
    </w:p>
    <w:p w14:paraId="413BB88F"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14:paraId="2B241E24" w14:textId="77777777" w:rsidR="00D61865" w:rsidRPr="009F4795" w:rsidRDefault="00D61865" w:rsidP="00D61865">
      <w:pPr>
        <w:keepNext/>
        <w:tabs>
          <w:tab w:val="num" w:pos="480"/>
        </w:tabs>
        <w:suppressAutoHyphens/>
        <w:spacing w:after="40"/>
        <w:jc w:val="both"/>
        <w:rPr>
          <w:rFonts w:ascii="Calibri" w:hAnsi="Calibri" w:cs="Segoe UI"/>
          <w:sz w:val="20"/>
          <w:szCs w:val="20"/>
        </w:rPr>
      </w:pPr>
    </w:p>
    <w:p w14:paraId="23A51CE7"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10528AE2"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9A6C616"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1E0A067F"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01A7FB13" w14:textId="77777777" w:rsidR="00D61865" w:rsidRPr="009F4795" w:rsidRDefault="00D61865" w:rsidP="00046F39">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2457BF93" w14:textId="77777777"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14:paraId="555D42AB" w14:textId="77777777"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14:paraId="75D37E69" w14:textId="77777777"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14:paraId="4DA57409" w14:textId="77777777" w:rsidR="007A6A04" w:rsidRDefault="007A6A04" w:rsidP="00D61865">
      <w:pPr>
        <w:spacing w:after="40"/>
        <w:jc w:val="both"/>
        <w:rPr>
          <w:rFonts w:ascii="Calibri" w:hAnsi="Calibri" w:cs="Segoe UI"/>
          <w:b/>
          <w:sz w:val="20"/>
          <w:szCs w:val="20"/>
        </w:rPr>
      </w:pPr>
    </w:p>
    <w:p w14:paraId="5F615AB4"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34E198A3" w14:textId="77777777" w:rsidR="00D61865" w:rsidRPr="009F4795" w:rsidRDefault="00D61865" w:rsidP="00D61865">
      <w:pPr>
        <w:tabs>
          <w:tab w:val="num" w:pos="480"/>
        </w:tabs>
        <w:spacing w:after="40"/>
        <w:jc w:val="both"/>
        <w:rPr>
          <w:rFonts w:ascii="Calibri" w:hAnsi="Calibri" w:cs="Segoe UI"/>
          <w:sz w:val="20"/>
          <w:szCs w:val="20"/>
        </w:rPr>
      </w:pPr>
    </w:p>
    <w:p w14:paraId="4DA9789C" w14:textId="77777777"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14:paraId="7984D8E0" w14:textId="77777777" w:rsidR="00C55842" w:rsidRDefault="00C55842" w:rsidP="00C55842">
      <w:pPr>
        <w:spacing w:after="40"/>
        <w:rPr>
          <w:rFonts w:ascii="Calibri" w:hAnsi="Calibri" w:cs="Segoe UI"/>
          <w:sz w:val="20"/>
          <w:szCs w:val="20"/>
        </w:rPr>
      </w:pPr>
    </w:p>
    <w:p w14:paraId="78811244" w14:textId="77777777" w:rsidR="00C55842" w:rsidRPr="0071055D" w:rsidRDefault="00C55842" w:rsidP="00C55842">
      <w:pPr>
        <w:spacing w:after="40"/>
        <w:rPr>
          <w:rFonts w:ascii="Calibri" w:hAnsi="Calibri" w:cs="Segoe UI"/>
          <w:sz w:val="20"/>
          <w:szCs w:val="20"/>
        </w:rPr>
      </w:pPr>
      <w:r w:rsidRPr="0071055D">
        <w:rPr>
          <w:rFonts w:ascii="Calibri" w:hAnsi="Calibri" w:cs="Segoe UI"/>
          <w:sz w:val="20"/>
          <w:szCs w:val="20"/>
        </w:rPr>
        <w:t>Zamawiający przewiduje możliwość zmian umowy w następującym zakresie:</w:t>
      </w:r>
    </w:p>
    <w:p w14:paraId="39695B87" w14:textId="77777777" w:rsidR="0071055D" w:rsidRPr="0071055D" w:rsidRDefault="0071055D" w:rsidP="0071055D">
      <w:pPr>
        <w:pStyle w:val="tekstwstpny"/>
        <w:numPr>
          <w:ilvl w:val="0"/>
          <w:numId w:val="73"/>
        </w:numPr>
        <w:autoSpaceDE/>
        <w:ind w:left="709"/>
        <w:jc w:val="both"/>
        <w:textAlignment w:val="baseline"/>
        <w:rPr>
          <w:sz w:val="20"/>
        </w:rPr>
      </w:pPr>
      <w:r w:rsidRPr="0071055D">
        <w:rPr>
          <w:rFonts w:ascii="Calibri" w:hAnsi="Calibri" w:cs="Calibri"/>
          <w:color w:val="000000"/>
          <w:sz w:val="20"/>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19E9236F" w14:textId="77777777" w:rsidR="0071055D" w:rsidRPr="0071055D" w:rsidRDefault="0071055D" w:rsidP="0071055D">
      <w:pPr>
        <w:pStyle w:val="tekstwstpny"/>
        <w:numPr>
          <w:ilvl w:val="0"/>
          <w:numId w:val="73"/>
        </w:numPr>
        <w:autoSpaceDE/>
        <w:ind w:left="709"/>
        <w:jc w:val="both"/>
        <w:textAlignment w:val="baseline"/>
        <w:rPr>
          <w:rFonts w:ascii="Calibri" w:hAnsi="Calibri" w:cs="Calibri"/>
          <w:color w:val="000000"/>
          <w:sz w:val="20"/>
        </w:rPr>
      </w:pPr>
      <w:r w:rsidRPr="0071055D">
        <w:rPr>
          <w:rFonts w:ascii="Calibri" w:hAnsi="Calibri" w:cs="Calibri"/>
          <w:color w:val="000000"/>
          <w:sz w:val="20"/>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2001278D" w14:textId="77777777" w:rsidR="0071055D" w:rsidRPr="0071055D" w:rsidRDefault="0071055D" w:rsidP="0071055D">
      <w:pPr>
        <w:pStyle w:val="tekstwstpny"/>
        <w:numPr>
          <w:ilvl w:val="0"/>
          <w:numId w:val="73"/>
        </w:numPr>
        <w:autoSpaceDE/>
        <w:ind w:left="709"/>
        <w:jc w:val="both"/>
        <w:textAlignment w:val="baseline"/>
        <w:rPr>
          <w:rFonts w:ascii="Calibri" w:hAnsi="Calibri" w:cs="Calibri"/>
          <w:color w:val="000000"/>
          <w:sz w:val="20"/>
        </w:rPr>
      </w:pPr>
      <w:r w:rsidRPr="0071055D">
        <w:rPr>
          <w:rFonts w:ascii="Calibri" w:hAnsi="Calibri" w:cs="Calibri"/>
          <w:color w:val="000000"/>
          <w:sz w:val="20"/>
        </w:rPr>
        <w:t>zmiana po którejkolwiek ze stron osób odpowiedzialnych za realizację umowy lub osób uprawnionych do wprowadzania Zgłoszeń Serwisowych,</w:t>
      </w:r>
    </w:p>
    <w:p w14:paraId="675717F9" w14:textId="77777777" w:rsidR="0071055D" w:rsidRPr="0071055D" w:rsidRDefault="0071055D" w:rsidP="0071055D">
      <w:pPr>
        <w:pStyle w:val="tekstwstpny"/>
        <w:numPr>
          <w:ilvl w:val="0"/>
          <w:numId w:val="73"/>
        </w:numPr>
        <w:autoSpaceDE/>
        <w:ind w:left="709"/>
        <w:jc w:val="both"/>
        <w:textAlignment w:val="baseline"/>
        <w:rPr>
          <w:rFonts w:ascii="Calibri" w:hAnsi="Calibri" w:cs="Calibri"/>
          <w:color w:val="000000"/>
          <w:sz w:val="20"/>
        </w:rPr>
      </w:pPr>
      <w:r w:rsidRPr="0071055D">
        <w:rPr>
          <w:rFonts w:ascii="Calibri" w:hAnsi="Calibri" w:cs="Calibri"/>
          <w:color w:val="000000"/>
          <w:sz w:val="20"/>
        </w:rPr>
        <w:t>w przypadku zmian stawek podatku od towarów i usług, przy czym zmianie ulegnie wyłącznie cena brutto, cena netto pozostanie bez zmian</w:t>
      </w:r>
    </w:p>
    <w:p w14:paraId="133F9DCD" w14:textId="77777777" w:rsidR="0071055D" w:rsidRPr="0071055D" w:rsidRDefault="0071055D" w:rsidP="0071055D">
      <w:pPr>
        <w:pStyle w:val="tekstwstpny"/>
        <w:numPr>
          <w:ilvl w:val="0"/>
          <w:numId w:val="73"/>
        </w:numPr>
        <w:autoSpaceDE/>
        <w:ind w:left="709"/>
        <w:jc w:val="both"/>
        <w:textAlignment w:val="baseline"/>
        <w:rPr>
          <w:sz w:val="20"/>
        </w:rPr>
      </w:pPr>
      <w:r w:rsidRPr="0071055D">
        <w:rPr>
          <w:rFonts w:ascii="Calibri" w:hAnsi="Calibri" w:cs="Calibri"/>
          <w:sz w:val="20"/>
        </w:rPr>
        <w:t>Jeżeli w wyniku przeprowadzenia analizy przedwdrożeniowej zasadna dla powodzenia Projektu okaże się korekta ilości poszczególnych licencji w zakresie nie powodującym zmiany łącznej ceny z tytułu udzielenia licencji przewidzianej w Umowie;</w:t>
      </w:r>
    </w:p>
    <w:p w14:paraId="0A957BFF" w14:textId="77777777" w:rsidR="0071055D" w:rsidRPr="0071055D" w:rsidRDefault="0071055D" w:rsidP="0071055D">
      <w:pPr>
        <w:pStyle w:val="tekstwstpny"/>
        <w:numPr>
          <w:ilvl w:val="0"/>
          <w:numId w:val="73"/>
        </w:numPr>
        <w:autoSpaceDE/>
        <w:ind w:left="709"/>
        <w:jc w:val="both"/>
        <w:textAlignment w:val="baseline"/>
        <w:rPr>
          <w:sz w:val="20"/>
        </w:rPr>
      </w:pPr>
      <w:r w:rsidRPr="0071055D">
        <w:rPr>
          <w:rFonts w:ascii="Calibri" w:hAnsi="Calibri" w:cs="Calibri"/>
          <w:sz w:val="20"/>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1EB5FBBE" w14:textId="77777777"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Wszelkie zmiany nastąpią w formie pisemnej pod rygorem nieważności, w postaci aneksu do umowy.</w:t>
      </w:r>
    </w:p>
    <w:p w14:paraId="468763E4" w14:textId="77777777" w:rsidR="00C011F6" w:rsidRDefault="00C011F6" w:rsidP="00D61865">
      <w:pPr>
        <w:spacing w:after="40"/>
        <w:rPr>
          <w:rFonts w:ascii="Calibri" w:hAnsi="Calibri" w:cs="Segoe UI"/>
          <w:b/>
          <w:sz w:val="20"/>
          <w:szCs w:val="20"/>
        </w:rPr>
      </w:pPr>
    </w:p>
    <w:p w14:paraId="531000B0" w14:textId="77777777" w:rsidR="00D61865" w:rsidRPr="00046F39" w:rsidRDefault="00D61865" w:rsidP="00046F39">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Pouczen</w:t>
      </w:r>
      <w:r w:rsidR="00046F39">
        <w:rPr>
          <w:rFonts w:ascii="Calibri" w:hAnsi="Calibri" w:cs="Segoe UI"/>
          <w:b/>
          <w:sz w:val="20"/>
          <w:szCs w:val="20"/>
        </w:rPr>
        <w:t xml:space="preserve">ie o środkach ochrony prawnej. </w:t>
      </w:r>
    </w:p>
    <w:p w14:paraId="27F73821" w14:textId="77777777" w:rsidR="00D61865" w:rsidRPr="009F4795" w:rsidRDefault="00D61865" w:rsidP="00046F39">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52311BCF" w14:textId="77777777" w:rsidR="00D61865" w:rsidRDefault="00D61865" w:rsidP="00046F39">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14:paraId="6BF7090B" w14:textId="77777777" w:rsidR="008B3FE2" w:rsidRDefault="008B3FE2" w:rsidP="00B367D0">
      <w:pPr>
        <w:suppressAutoHyphens/>
        <w:spacing w:after="40"/>
        <w:jc w:val="both"/>
        <w:rPr>
          <w:rFonts w:ascii="Calibri" w:hAnsi="Calibri" w:cs="Segoe UI"/>
          <w:sz w:val="20"/>
          <w:szCs w:val="20"/>
        </w:rPr>
      </w:pPr>
    </w:p>
    <w:p w14:paraId="7F22D65D" w14:textId="77777777" w:rsidR="00046F39" w:rsidRPr="001766D4" w:rsidRDefault="00046F39" w:rsidP="00046F39">
      <w:pPr>
        <w:spacing w:after="40"/>
        <w:jc w:val="both"/>
        <w:rPr>
          <w:rFonts w:asciiTheme="minorHAnsi" w:hAnsiTheme="minorHAnsi" w:cstheme="minorHAnsi"/>
          <w:b/>
          <w:color w:val="008000"/>
          <w:sz w:val="20"/>
          <w:szCs w:val="20"/>
        </w:rPr>
      </w:pPr>
      <w:r>
        <w:rPr>
          <w:rFonts w:ascii="Calibri" w:hAnsi="Calibri" w:cs="Segoe UI"/>
          <w:sz w:val="20"/>
          <w:szCs w:val="20"/>
        </w:rPr>
        <w:t xml:space="preserve"> </w:t>
      </w:r>
      <w:r w:rsidRPr="001766D4">
        <w:rPr>
          <w:rFonts w:asciiTheme="minorHAnsi" w:hAnsiTheme="minorHAnsi" w:cstheme="minorHAnsi"/>
          <w:b/>
          <w:sz w:val="20"/>
          <w:szCs w:val="20"/>
        </w:rPr>
        <w:t>XVIII. Klauzula informacyjna z art. 13 RODO</w:t>
      </w:r>
    </w:p>
    <w:p w14:paraId="7686B939" w14:textId="77777777" w:rsidR="00046F39" w:rsidRPr="001766D4" w:rsidRDefault="00046F39" w:rsidP="00046F3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14:paraId="297CC142" w14:textId="77777777" w:rsidR="00046F39" w:rsidRPr="001766D4" w:rsidRDefault="00046F39" w:rsidP="007C2307">
      <w:pPr>
        <w:pStyle w:val="Akapitzlist"/>
        <w:numPr>
          <w:ilvl w:val="0"/>
          <w:numId w:val="32"/>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14:paraId="320EDD11" w14:textId="77777777"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14:paraId="7F4391B7" w14:textId="1C2240E6"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832315">
        <w:rPr>
          <w:rFonts w:asciiTheme="minorHAnsi" w:eastAsiaTheme="minorHAnsi" w:hAnsiTheme="minorHAnsi" w:cstheme="minorHAnsi"/>
          <w:b/>
          <w:i/>
          <w:sz w:val="20"/>
          <w:szCs w:val="20"/>
          <w:u w:val="single"/>
          <w:lang w:eastAsia="en-US"/>
        </w:rPr>
        <w:t>nr sprawy 20</w:t>
      </w:r>
      <w:r w:rsidR="004925C5">
        <w:rPr>
          <w:rFonts w:asciiTheme="minorHAnsi" w:eastAsiaTheme="minorHAnsi" w:hAnsiTheme="minorHAnsi" w:cstheme="minorHAnsi"/>
          <w:b/>
          <w:i/>
          <w:sz w:val="20"/>
          <w:szCs w:val="20"/>
          <w:u w:val="single"/>
          <w:lang w:eastAsia="en-US"/>
        </w:rPr>
        <w:t>/D</w:t>
      </w:r>
      <w:r w:rsidR="00F55AB9">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14:paraId="5E3A10B1" w14:textId="4734CD34"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 1579 i 2018</w:t>
      </w:r>
      <w:r w:rsidR="00F55AB9">
        <w:rPr>
          <w:rFonts w:asciiTheme="minorHAnsi" w:hAnsiTheme="minorHAnsi" w:cstheme="minorHAnsi"/>
          <w:sz w:val="20"/>
          <w:szCs w:val="20"/>
        </w:rPr>
        <w:t>), dalej „ustawa PZP</w:t>
      </w:r>
      <w:r w:rsidRPr="001766D4">
        <w:rPr>
          <w:rFonts w:asciiTheme="minorHAnsi" w:hAnsiTheme="minorHAnsi" w:cstheme="minorHAnsi"/>
          <w:sz w:val="20"/>
          <w:szCs w:val="20"/>
        </w:rPr>
        <w:t xml:space="preserve">”;  </w:t>
      </w:r>
    </w:p>
    <w:p w14:paraId="749F2FD6" w14:textId="2A01408A"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F55AB9">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14:paraId="19FB2745" w14:textId="50A5022A"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F55AB9">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F55AB9">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14:paraId="531E45BA" w14:textId="77777777" w:rsidR="00046F39" w:rsidRPr="001766D4" w:rsidRDefault="00046F39" w:rsidP="007C2307">
      <w:pPr>
        <w:numPr>
          <w:ilvl w:val="0"/>
          <w:numId w:val="29"/>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14:paraId="4B65CB3C" w14:textId="77777777"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14:paraId="1B328E65" w14:textId="77777777" w:rsidR="00046F39" w:rsidRPr="001766D4" w:rsidRDefault="00046F39" w:rsidP="007C2307">
      <w:pPr>
        <w:numPr>
          <w:ilvl w:val="0"/>
          <w:numId w:val="30"/>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14:paraId="7D8D8B1C" w14:textId="77777777" w:rsidR="00046F39" w:rsidRPr="001766D4" w:rsidRDefault="00046F39" w:rsidP="007C2307">
      <w:pPr>
        <w:numPr>
          <w:ilvl w:val="0"/>
          <w:numId w:val="30"/>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14:paraId="3A1EA9E2" w14:textId="77777777" w:rsidR="00046F39" w:rsidRPr="001766D4" w:rsidRDefault="00046F39" w:rsidP="007C2307">
      <w:pPr>
        <w:numPr>
          <w:ilvl w:val="0"/>
          <w:numId w:val="30"/>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45680E8E" w14:textId="77777777" w:rsidR="00046F39" w:rsidRPr="001766D4" w:rsidRDefault="00046F39" w:rsidP="007C2307">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14:paraId="4403340E" w14:textId="77777777" w:rsidR="00046F39" w:rsidRPr="001766D4" w:rsidRDefault="00046F39" w:rsidP="007C2307">
      <w:pPr>
        <w:numPr>
          <w:ilvl w:val="0"/>
          <w:numId w:val="29"/>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14:paraId="49F0C817" w14:textId="77777777" w:rsidR="00046F39" w:rsidRPr="001766D4" w:rsidRDefault="00046F39" w:rsidP="007C2307">
      <w:pPr>
        <w:numPr>
          <w:ilvl w:val="0"/>
          <w:numId w:val="31"/>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14:paraId="3538ED61" w14:textId="77777777" w:rsidR="00046F39" w:rsidRPr="001766D4" w:rsidRDefault="00046F39" w:rsidP="007C2307">
      <w:pPr>
        <w:numPr>
          <w:ilvl w:val="0"/>
          <w:numId w:val="31"/>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14:paraId="63F75F9A" w14:textId="77777777" w:rsidR="00046F39" w:rsidRPr="001766D4" w:rsidRDefault="00046F39" w:rsidP="007C2307">
      <w:pPr>
        <w:numPr>
          <w:ilvl w:val="0"/>
          <w:numId w:val="31"/>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14:paraId="241B8E15" w14:textId="77777777" w:rsidR="00046F39" w:rsidRPr="001766D4" w:rsidRDefault="00046F39" w:rsidP="00046F3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14:paraId="50268E20" w14:textId="77777777" w:rsidR="00046F39" w:rsidRPr="001766D4" w:rsidRDefault="00046F39" w:rsidP="00046F3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14:paraId="72273AF0" w14:textId="77777777" w:rsidR="00046F39" w:rsidRPr="001766D4" w:rsidRDefault="00046F39" w:rsidP="00046F3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14:paraId="660CF6CE" w14:textId="77777777" w:rsidR="00046F39" w:rsidRPr="001766D4" w:rsidRDefault="00046F39" w:rsidP="00046F3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14:paraId="05BBE209" w14:textId="77777777" w:rsidR="00D61865" w:rsidRDefault="00D61865" w:rsidP="00B367D0">
      <w:pPr>
        <w:pStyle w:val="pkt1"/>
        <w:spacing w:before="0" w:after="40"/>
        <w:ind w:left="0" w:firstLine="0"/>
        <w:rPr>
          <w:rFonts w:asciiTheme="minorHAnsi" w:hAnsiTheme="minorHAnsi" w:cs="Segoe UI"/>
          <w:b/>
          <w:sz w:val="20"/>
        </w:rPr>
      </w:pPr>
    </w:p>
    <w:p w14:paraId="63B993B4" w14:textId="77777777" w:rsidR="00B367D0" w:rsidRPr="004C4F8D" w:rsidRDefault="00B367D0" w:rsidP="00B367D0">
      <w:pPr>
        <w:pStyle w:val="pkt1"/>
        <w:spacing w:before="0" w:after="40"/>
        <w:ind w:left="0" w:firstLine="0"/>
        <w:rPr>
          <w:rFonts w:asciiTheme="minorHAnsi" w:hAnsiTheme="minorHAnsi" w:cs="Segoe UI"/>
          <w:b/>
          <w:sz w:val="20"/>
        </w:rPr>
      </w:pPr>
    </w:p>
    <w:p w14:paraId="13DB1D28" w14:textId="77777777"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14:paraId="2CFF1B61" w14:textId="27618860" w:rsidR="004C4F8D" w:rsidRPr="00B367D0" w:rsidRDefault="004C4F8D" w:rsidP="00B367D0">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r w:rsidR="00B367D0">
        <w:rPr>
          <w:rFonts w:asciiTheme="minorHAnsi" w:hAnsiTheme="minorHAnsi"/>
          <w:b/>
          <w:sz w:val="20"/>
          <w:szCs w:val="20"/>
        </w:rPr>
        <w:t xml:space="preserve">                               </w:t>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14:paraId="51CA1A66" w14:textId="77777777"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14:paraId="5163A3CE" w14:textId="77777777" w:rsidR="004C4F8D" w:rsidRPr="004C4F8D" w:rsidRDefault="004C4F8D" w:rsidP="004C4F8D">
      <w:pPr>
        <w:spacing w:line="240" w:lineRule="exact"/>
        <w:jc w:val="both"/>
        <w:rPr>
          <w:rFonts w:asciiTheme="minorHAnsi" w:hAnsiTheme="minorHAnsi"/>
          <w:b/>
          <w:sz w:val="20"/>
          <w:szCs w:val="20"/>
          <w:u w:val="single"/>
        </w:rPr>
      </w:pPr>
    </w:p>
    <w:p w14:paraId="768FED20" w14:textId="77777777" w:rsidR="007A6A04" w:rsidRDefault="007A6A04" w:rsidP="004C4F8D">
      <w:pPr>
        <w:spacing w:line="240" w:lineRule="exact"/>
        <w:jc w:val="both"/>
        <w:rPr>
          <w:rFonts w:asciiTheme="minorHAnsi" w:hAnsiTheme="minorHAnsi"/>
          <w:sz w:val="20"/>
          <w:szCs w:val="20"/>
        </w:rPr>
      </w:pPr>
    </w:p>
    <w:p w14:paraId="51B06B16" w14:textId="562EEA36" w:rsidR="007A6A04" w:rsidRDefault="00832315" w:rsidP="004C4F8D">
      <w:pPr>
        <w:spacing w:line="240" w:lineRule="exact"/>
        <w:jc w:val="both"/>
        <w:rPr>
          <w:rFonts w:asciiTheme="minorHAnsi" w:hAnsiTheme="minorHAnsi"/>
          <w:sz w:val="20"/>
          <w:szCs w:val="20"/>
        </w:rPr>
      </w:pPr>
      <w:r>
        <w:rPr>
          <w:rFonts w:asciiTheme="minorHAnsi" w:hAnsiTheme="minorHAnsi"/>
          <w:sz w:val="20"/>
          <w:szCs w:val="20"/>
        </w:rPr>
        <w:t>Bożena Stępień</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w:t>
      </w:r>
    </w:p>
    <w:p w14:paraId="3A5B2889" w14:textId="77777777" w:rsidR="00832315" w:rsidRDefault="00832315" w:rsidP="004C4F8D">
      <w:pPr>
        <w:spacing w:line="240" w:lineRule="exact"/>
        <w:jc w:val="both"/>
        <w:rPr>
          <w:rFonts w:asciiTheme="minorHAnsi" w:hAnsiTheme="minorHAnsi"/>
          <w:sz w:val="20"/>
          <w:szCs w:val="20"/>
        </w:rPr>
      </w:pPr>
    </w:p>
    <w:p w14:paraId="1CA3F0FA" w14:textId="797E43E8" w:rsidR="00832315" w:rsidRDefault="00832315" w:rsidP="004C4F8D">
      <w:pPr>
        <w:spacing w:line="240" w:lineRule="exact"/>
        <w:jc w:val="both"/>
        <w:rPr>
          <w:rFonts w:asciiTheme="minorHAnsi" w:hAnsiTheme="minorHAnsi"/>
          <w:sz w:val="20"/>
          <w:szCs w:val="20"/>
        </w:rPr>
      </w:pPr>
      <w:r>
        <w:rPr>
          <w:rFonts w:asciiTheme="minorHAnsi" w:hAnsiTheme="minorHAnsi"/>
          <w:sz w:val="20"/>
          <w:szCs w:val="20"/>
        </w:rPr>
        <w:t>Aleksandra Gutowska</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w:t>
      </w:r>
    </w:p>
    <w:p w14:paraId="1D484B52" w14:textId="77777777" w:rsidR="00832315" w:rsidRDefault="00832315" w:rsidP="004C4F8D">
      <w:pPr>
        <w:spacing w:line="240" w:lineRule="exact"/>
        <w:jc w:val="both"/>
        <w:rPr>
          <w:rFonts w:asciiTheme="minorHAnsi" w:hAnsiTheme="minorHAnsi"/>
          <w:sz w:val="20"/>
          <w:szCs w:val="20"/>
        </w:rPr>
      </w:pPr>
    </w:p>
    <w:p w14:paraId="7808FB63" w14:textId="115830E8" w:rsidR="004C4F8D" w:rsidRDefault="00832315" w:rsidP="004C4F8D">
      <w:pPr>
        <w:spacing w:line="240" w:lineRule="exact"/>
        <w:jc w:val="both"/>
        <w:rPr>
          <w:rFonts w:asciiTheme="minorHAnsi" w:hAnsiTheme="minorHAnsi"/>
          <w:sz w:val="20"/>
          <w:szCs w:val="20"/>
        </w:rPr>
      </w:pPr>
      <w:r>
        <w:rPr>
          <w:rFonts w:asciiTheme="minorHAnsi" w:hAnsiTheme="minorHAnsi"/>
          <w:sz w:val="20"/>
          <w:szCs w:val="20"/>
        </w:rPr>
        <w:t>Lubomir Marecki</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14:paraId="0BA10159" w14:textId="77777777" w:rsidR="00085FA4" w:rsidRDefault="00085FA4" w:rsidP="004C4F8D">
      <w:pPr>
        <w:spacing w:line="240" w:lineRule="exact"/>
        <w:jc w:val="both"/>
        <w:rPr>
          <w:rFonts w:asciiTheme="minorHAnsi" w:hAnsiTheme="minorHAnsi"/>
          <w:sz w:val="20"/>
          <w:szCs w:val="20"/>
        </w:rPr>
      </w:pPr>
    </w:p>
    <w:p w14:paraId="411C84C7" w14:textId="6D9BB3BE" w:rsidR="00D61865" w:rsidRPr="00B367D0" w:rsidRDefault="00046F39" w:rsidP="00B367D0">
      <w:pPr>
        <w:spacing w:line="240" w:lineRule="exact"/>
        <w:jc w:val="both"/>
        <w:rPr>
          <w:rFonts w:asciiTheme="minorHAnsi" w:hAnsiTheme="minorHAnsi"/>
          <w:sz w:val="20"/>
          <w:szCs w:val="20"/>
        </w:rPr>
        <w:sectPr w:rsidR="00D61865" w:rsidRPr="00B367D0" w:rsidSect="00EA0C8C">
          <w:headerReference w:type="default" r:id="rId12"/>
          <w:footerReference w:type="default" r:id="rId13"/>
          <w:pgSz w:w="11906" w:h="16838"/>
          <w:pgMar w:top="1417" w:right="1417" w:bottom="1417" w:left="1417" w:header="708" w:footer="708" w:gutter="0"/>
          <w:cols w:space="708"/>
          <w:docGrid w:linePitch="360"/>
        </w:sectPr>
      </w:pPr>
      <w:r>
        <w:rPr>
          <w:rFonts w:asciiTheme="minorHAnsi" w:hAnsiTheme="minorHAnsi"/>
          <w:sz w:val="20"/>
          <w:szCs w:val="20"/>
        </w:rPr>
        <w:t>Katarzyna Kozłowska</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00B367D0">
        <w:rPr>
          <w:rFonts w:asciiTheme="minorHAnsi" w:hAnsiTheme="minorHAnsi"/>
          <w:sz w:val="20"/>
          <w:szCs w:val="20"/>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14:paraId="78E39629" w14:textId="77777777" w:rsidTr="00EA0C8C">
        <w:tc>
          <w:tcPr>
            <w:tcW w:w="9214" w:type="dxa"/>
            <w:tcBorders>
              <w:bottom w:val="single" w:sz="4" w:space="0" w:color="auto"/>
            </w:tcBorders>
            <w:shd w:val="clear" w:color="auto" w:fill="D9D9D9"/>
          </w:tcPr>
          <w:p w14:paraId="7E1EA66D" w14:textId="77777777"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14:paraId="216519AE" w14:textId="77777777" w:rsidTr="00EA0C8C">
        <w:trPr>
          <w:trHeight w:val="480"/>
        </w:trPr>
        <w:tc>
          <w:tcPr>
            <w:tcW w:w="9214" w:type="dxa"/>
            <w:tcBorders>
              <w:top w:val="single" w:sz="4" w:space="0" w:color="auto"/>
            </w:tcBorders>
            <w:shd w:val="clear" w:color="auto" w:fill="D9D9D9"/>
            <w:vAlign w:val="center"/>
          </w:tcPr>
          <w:p w14:paraId="4E0498C2"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14:paraId="3E96DB76" w14:textId="77777777"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14:paraId="4934B430" w14:textId="77777777" w:rsidTr="00EA0C8C">
        <w:trPr>
          <w:trHeight w:val="2396"/>
        </w:trPr>
        <w:tc>
          <w:tcPr>
            <w:tcW w:w="9214" w:type="dxa"/>
            <w:gridSpan w:val="2"/>
            <w:shd w:val="clear" w:color="auto" w:fill="auto"/>
            <w:vAlign w:val="center"/>
          </w:tcPr>
          <w:p w14:paraId="3C6E20FF" w14:textId="77777777" w:rsidR="00D61865" w:rsidRPr="009F4795" w:rsidRDefault="00D61865" w:rsidP="00EA0C8C">
            <w:pPr>
              <w:pStyle w:val="Tekstprzypisudolnego"/>
              <w:spacing w:after="40"/>
              <w:jc w:val="center"/>
              <w:rPr>
                <w:rFonts w:ascii="Calibri" w:hAnsi="Calibri" w:cs="Segoe UI"/>
                <w:b/>
              </w:rPr>
            </w:pPr>
          </w:p>
          <w:p w14:paraId="67F4BC63"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14:paraId="32EC156E" w14:textId="77777777" w:rsidR="00D61865" w:rsidRDefault="00D61865" w:rsidP="00EA0C8C">
            <w:pPr>
              <w:pStyle w:val="Tekstprzypisudolnego"/>
              <w:spacing w:after="40"/>
              <w:ind w:firstLine="4712"/>
              <w:rPr>
                <w:rFonts w:ascii="Calibri" w:hAnsi="Calibri" w:cs="Segoe UI"/>
                <w:b/>
              </w:rPr>
            </w:pPr>
          </w:p>
          <w:p w14:paraId="25FEF348" w14:textId="77777777"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14:paraId="40C7CE39" w14:textId="77777777"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14:paraId="4C3F3BF8" w14:textId="77777777"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14:paraId="30EC7C13" w14:textId="77777777" w:rsidR="00D61865" w:rsidRPr="009F4795" w:rsidRDefault="00D61865" w:rsidP="00EA0C8C">
            <w:pPr>
              <w:pStyle w:val="Tekstprzypisudolnego"/>
              <w:spacing w:after="40"/>
              <w:jc w:val="both"/>
              <w:rPr>
                <w:rFonts w:ascii="Calibri" w:hAnsi="Calibri" w:cs="Segoe UI"/>
              </w:rPr>
            </w:pPr>
          </w:p>
          <w:p w14:paraId="7B60BCB7" w14:textId="1B2A09EB"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353ED5">
              <w:rPr>
                <w:rFonts w:ascii="Calibri" w:hAnsi="Calibri" w:cs="Segoe UI"/>
                <w:color w:val="000000"/>
                <w:sz w:val="22"/>
              </w:rPr>
              <w:t xml:space="preserve"> </w:t>
            </w:r>
            <w:r w:rsidRPr="00353ED5">
              <w:rPr>
                <w:rFonts w:ascii="Calibri" w:hAnsi="Calibri" w:cs="Segoe UI"/>
                <w:color w:val="000000"/>
              </w:rPr>
              <w:t>na</w:t>
            </w:r>
            <w:r w:rsidRPr="00353ED5">
              <w:rPr>
                <w:rFonts w:ascii="Calibri" w:hAnsi="Calibri" w:cs="Segoe UI"/>
                <w:b/>
                <w:color w:val="000000"/>
              </w:rPr>
              <w:t xml:space="preserve">  </w:t>
            </w:r>
            <w:r w:rsidR="00CD1EFE" w:rsidRPr="00CD1EFE">
              <w:rPr>
                <w:rFonts w:ascii="Calibri" w:hAnsi="Calibri" w:cs="Arial"/>
                <w:b/>
                <w:sz w:val="18"/>
              </w:rPr>
              <w:t>DOST</w:t>
            </w:r>
            <w:r w:rsidR="00CD1EFE">
              <w:rPr>
                <w:rFonts w:ascii="Calibri" w:hAnsi="Calibri" w:cs="Arial"/>
                <w:b/>
                <w:sz w:val="18"/>
              </w:rPr>
              <w:t>AWĘ</w:t>
            </w:r>
            <w:r w:rsidR="00CD1EFE" w:rsidRPr="00CD1EFE">
              <w:rPr>
                <w:rFonts w:ascii="Calibri" w:hAnsi="Calibri" w:cs="Arial"/>
                <w:b/>
                <w:sz w:val="18"/>
              </w:rPr>
              <w:t xml:space="preserve"> I WDROŻENIE SYSTEMU KADROWO-PŁACOWEGO I FINANSOWO-KSIĘGOWEGO WRAZ Z MODUŁEM GOSPODARKI MATERIAŁOWEJ I ŚRODKÓW TRWAŁYCH</w:t>
            </w:r>
            <w:r w:rsidR="00693496">
              <w:rPr>
                <w:rFonts w:ascii="Calibri" w:hAnsi="Calibri" w:cs="Arial"/>
                <w:b/>
                <w:sz w:val="18"/>
              </w:rPr>
              <w:t xml:space="preserve"> (ERP)</w:t>
            </w:r>
            <w:r w:rsidR="00832315" w:rsidRPr="00832315">
              <w:rPr>
                <w:rFonts w:ascii="Calibri" w:hAnsi="Calibri" w:cs="Arial"/>
                <w:b/>
                <w:sz w:val="18"/>
              </w:rPr>
              <w:t xml:space="preserve"> </w:t>
            </w:r>
            <w:r w:rsidR="00832315">
              <w:rPr>
                <w:rFonts w:ascii="Calibri" w:hAnsi="Calibri" w:cs="Arial"/>
                <w:b/>
                <w:sz w:val="18"/>
              </w:rPr>
              <w:t>- nr 20</w:t>
            </w:r>
            <w:r w:rsidR="004925C5">
              <w:rPr>
                <w:rFonts w:ascii="Calibri" w:hAnsi="Calibri" w:cs="Arial"/>
                <w:b/>
                <w:sz w:val="18"/>
              </w:rPr>
              <w:t>/D</w:t>
            </w:r>
            <w:r w:rsidR="00B72EEA">
              <w:rPr>
                <w:rFonts w:ascii="Calibri" w:hAnsi="Calibri" w:cs="Arial"/>
                <w:b/>
                <w:sz w:val="18"/>
              </w:rPr>
              <w:t>/20</w:t>
            </w:r>
            <w:r w:rsidRPr="00353ED5">
              <w:rPr>
                <w:rFonts w:ascii="Calibri" w:hAnsi="Calibri" w:cs="Segoe UI"/>
                <w:sz w:val="18"/>
              </w:rPr>
              <w:t>.</w:t>
            </w:r>
          </w:p>
        </w:tc>
      </w:tr>
      <w:tr w:rsidR="00D61865" w:rsidRPr="009F4795" w14:paraId="79A310E1" w14:textId="77777777" w:rsidTr="00EA0C8C">
        <w:trPr>
          <w:trHeight w:val="1502"/>
        </w:trPr>
        <w:tc>
          <w:tcPr>
            <w:tcW w:w="9214" w:type="dxa"/>
            <w:gridSpan w:val="2"/>
          </w:tcPr>
          <w:p w14:paraId="05F16B16" w14:textId="77777777" w:rsidR="00D61865" w:rsidRDefault="00D61865" w:rsidP="00046F39">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14:paraId="19A5CFB6"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14:paraId="091E2CBF"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14:paraId="65A754A1"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14:paraId="5F669BFF"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14:paraId="7E7B7AF9"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14:paraId="62298D87" w14:textId="77777777"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14:paraId="6F27639C" w14:textId="77777777" w:rsidR="00811757" w:rsidRPr="00811757" w:rsidRDefault="00811757" w:rsidP="00811757">
            <w:pPr>
              <w:widowControl w:val="0"/>
              <w:tabs>
                <w:tab w:val="left" w:pos="0"/>
              </w:tabs>
              <w:ind w:right="3684"/>
              <w:jc w:val="both"/>
              <w:rPr>
                <w:rFonts w:ascii="Calibri" w:hAnsi="Calibri"/>
                <w:snapToGrid w:val="0"/>
                <w:sz w:val="20"/>
                <w:szCs w:val="20"/>
              </w:rPr>
            </w:pPr>
          </w:p>
          <w:p w14:paraId="55254345"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14:paraId="1192819D"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3C832BD1"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14:paraId="0F34CB38"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764D219"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14:paraId="71DCF01B"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43F432B8"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14:paraId="0A4AA0E0"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6C0A77A8" w14:textId="77777777"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14:paraId="689D5067"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762280AB" w14:textId="77777777"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24AF06A0" w14:textId="77777777"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699DEE2E" w14:textId="77777777"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6AC7548B"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7C033FAB" w14:textId="77777777"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23AE87F9" w14:textId="77777777"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14:paraId="72C4639D" w14:textId="77777777" w:rsidTr="00EA0C8C">
        <w:trPr>
          <w:trHeight w:val="1969"/>
        </w:trPr>
        <w:tc>
          <w:tcPr>
            <w:tcW w:w="9214" w:type="dxa"/>
            <w:gridSpan w:val="2"/>
            <w:shd w:val="clear" w:color="auto" w:fill="auto"/>
          </w:tcPr>
          <w:p w14:paraId="7FCB7521" w14:textId="77777777" w:rsidR="00D61865" w:rsidRDefault="00D61865" w:rsidP="00046F39">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14:paraId="3B597AAF" w14:textId="77777777"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14:paraId="283F36C0" w14:textId="77777777" w:rsidTr="00EA0C8C">
        <w:trPr>
          <w:trHeight w:val="2055"/>
        </w:trPr>
        <w:tc>
          <w:tcPr>
            <w:tcW w:w="9214" w:type="dxa"/>
            <w:gridSpan w:val="2"/>
            <w:shd w:val="clear" w:color="auto" w:fill="auto"/>
          </w:tcPr>
          <w:p w14:paraId="732E6848" w14:textId="77777777" w:rsidR="00D61865" w:rsidRPr="00B67092" w:rsidRDefault="00D61865" w:rsidP="00046F39">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14:paraId="427A419F" w14:textId="466E1FDA" w:rsidR="00911FF5" w:rsidRPr="00F13F4A"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F13F4A">
              <w:rPr>
                <w:b/>
                <w:sz w:val="22"/>
                <w:szCs w:val="22"/>
              </w:rPr>
              <w:br/>
              <w:t xml:space="preserve"> </w:t>
            </w:r>
          </w:p>
          <w:p w14:paraId="1C4D5C22" w14:textId="5843E470" w:rsidR="00566B11" w:rsidRPr="00693496" w:rsidRDefault="00566B11" w:rsidP="00566B11">
            <w:pPr>
              <w:spacing w:line="360" w:lineRule="auto"/>
              <w:jc w:val="both"/>
              <w:rPr>
                <w:rFonts w:ascii="Arial" w:hAnsi="Arial" w:cs="Arial"/>
                <w:sz w:val="20"/>
                <w:szCs w:val="20"/>
              </w:rPr>
            </w:pPr>
            <w:r w:rsidRPr="00693496">
              <w:rPr>
                <w:rFonts w:ascii="Arial" w:hAnsi="Arial" w:cs="Arial"/>
                <w:sz w:val="20"/>
                <w:szCs w:val="20"/>
              </w:rPr>
              <w:t>Oferujemy realizację zamówienia zgodnie z zasadami określonymi w Specyfikacji za</w:t>
            </w:r>
            <w:r w:rsidR="00693496" w:rsidRPr="00693496">
              <w:rPr>
                <w:rFonts w:ascii="Arial" w:hAnsi="Arial" w:cs="Arial"/>
                <w:sz w:val="20"/>
                <w:szCs w:val="20"/>
              </w:rPr>
              <w:t xml:space="preserve"> kwotę</w:t>
            </w:r>
            <w:r w:rsidRPr="00693496">
              <w:rPr>
                <w:rFonts w:ascii="Arial" w:hAnsi="Arial" w:cs="Arial"/>
                <w:sz w:val="20"/>
                <w:szCs w:val="20"/>
              </w:rPr>
              <w:t xml:space="preserve">: </w:t>
            </w:r>
          </w:p>
          <w:p w14:paraId="0DE1B807" w14:textId="77777777" w:rsidR="00566B11" w:rsidRPr="00832315" w:rsidRDefault="00566B11" w:rsidP="00566B11">
            <w:pPr>
              <w:rPr>
                <w:rFonts w:ascii="Arial" w:hAnsi="Arial" w:cs="Arial"/>
                <w:sz w:val="20"/>
                <w:szCs w:val="20"/>
                <w:highlight w:val="yellow"/>
              </w:rPr>
            </w:pPr>
          </w:p>
          <w:p w14:paraId="5B150E74" w14:textId="77777777" w:rsidR="00566B11" w:rsidRPr="00566B11" w:rsidRDefault="00566B11" w:rsidP="00566B11">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51D858F2"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73D92FD3"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6E0CB1C7" w14:textId="77777777" w:rsidR="00D61865" w:rsidRDefault="00D61865" w:rsidP="00EA0C8C">
            <w:pPr>
              <w:spacing w:after="40"/>
              <w:contextualSpacing/>
              <w:jc w:val="both"/>
              <w:rPr>
                <w:rFonts w:ascii="Calibri" w:hAnsi="Calibri" w:cs="Segoe UI"/>
                <w:b/>
                <w:sz w:val="20"/>
                <w:szCs w:val="20"/>
              </w:rPr>
            </w:pPr>
          </w:p>
          <w:p w14:paraId="780D1082" w14:textId="77777777"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14:paraId="37A3F167" w14:textId="77777777" w:rsidTr="00EA0C8C">
        <w:trPr>
          <w:trHeight w:val="268"/>
        </w:trPr>
        <w:tc>
          <w:tcPr>
            <w:tcW w:w="9214" w:type="dxa"/>
            <w:gridSpan w:val="2"/>
            <w:shd w:val="clear" w:color="auto" w:fill="auto"/>
          </w:tcPr>
          <w:p w14:paraId="1C243067" w14:textId="77777777" w:rsidR="00D61865" w:rsidRPr="00693496" w:rsidRDefault="00D61865" w:rsidP="00046F39">
            <w:pPr>
              <w:pStyle w:val="Akapitzlist"/>
              <w:numPr>
                <w:ilvl w:val="0"/>
                <w:numId w:val="18"/>
              </w:numPr>
              <w:spacing w:after="40"/>
              <w:ind w:left="459" w:hanging="459"/>
              <w:contextualSpacing/>
              <w:jc w:val="both"/>
              <w:rPr>
                <w:rFonts w:ascii="Calibri" w:hAnsi="Calibri" w:cs="Segoe UI"/>
                <w:b/>
                <w:sz w:val="20"/>
                <w:szCs w:val="20"/>
              </w:rPr>
            </w:pPr>
            <w:r w:rsidRPr="00693496">
              <w:rPr>
                <w:rFonts w:ascii="Calibri" w:hAnsi="Calibri" w:cs="Segoe UI"/>
                <w:b/>
                <w:sz w:val="20"/>
                <w:szCs w:val="20"/>
              </w:rPr>
              <w:t>OŚWIADCZENIA:</w:t>
            </w:r>
          </w:p>
          <w:p w14:paraId="3361B24A" w14:textId="72DD0C04" w:rsidR="00566B11" w:rsidRPr="00693496" w:rsidRDefault="00F13F4A" w:rsidP="00046F39">
            <w:pPr>
              <w:pStyle w:val="Akapitzlist"/>
              <w:numPr>
                <w:ilvl w:val="0"/>
                <w:numId w:val="17"/>
              </w:numPr>
              <w:rPr>
                <w:rFonts w:ascii="Calibri" w:hAnsi="Calibri" w:cs="Segoe UI"/>
                <w:sz w:val="20"/>
                <w:szCs w:val="20"/>
              </w:rPr>
            </w:pPr>
            <w:r w:rsidRPr="00693496">
              <w:rPr>
                <w:rFonts w:ascii="Calibri" w:hAnsi="Calibri" w:cs="Segoe UI"/>
                <w:sz w:val="20"/>
                <w:szCs w:val="20"/>
              </w:rPr>
              <w:t>Okres gwarancji ……. (max 48</w:t>
            </w:r>
            <w:r w:rsidR="00566B11" w:rsidRPr="00693496">
              <w:rPr>
                <w:rFonts w:ascii="Calibri" w:hAnsi="Calibri" w:cs="Segoe UI"/>
                <w:sz w:val="20"/>
                <w:szCs w:val="20"/>
              </w:rPr>
              <w:t xml:space="preserve"> </w:t>
            </w:r>
            <w:r w:rsidRPr="00693496">
              <w:rPr>
                <w:rFonts w:ascii="Calibri" w:hAnsi="Calibri" w:cs="Segoe UI"/>
                <w:sz w:val="20"/>
                <w:szCs w:val="20"/>
              </w:rPr>
              <w:t>miesięcy</w:t>
            </w:r>
            <w:r w:rsidR="00566B11" w:rsidRPr="00693496">
              <w:rPr>
                <w:rFonts w:ascii="Calibri" w:hAnsi="Calibri" w:cs="Segoe UI"/>
                <w:sz w:val="20"/>
                <w:szCs w:val="20"/>
              </w:rPr>
              <w:t>).</w:t>
            </w:r>
          </w:p>
          <w:p w14:paraId="460196AD"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w cenie naszej oferty zostały uwzględnione wszystkie koszty wykonania zamówienia;</w:t>
            </w:r>
          </w:p>
          <w:p w14:paraId="45FE43DD"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zapoznaliśmy się ze Specyfikacją Istotnych Warunków Zamówienia oraz wzorem umowy i nie wnosimy do nich zastrzeżeń oraz prz</w:t>
            </w:r>
            <w:r w:rsidR="00DA4705" w:rsidRPr="00693496">
              <w:rPr>
                <w:rFonts w:ascii="Calibri" w:hAnsi="Calibri" w:cs="Segoe UI"/>
                <w:sz w:val="20"/>
                <w:szCs w:val="20"/>
              </w:rPr>
              <w:t>yjmujemy warunki w nich zawarte</w:t>
            </w:r>
          </w:p>
          <w:p w14:paraId="467E4708"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 xml:space="preserve">uważamy się za związanych niniejszą ofertą na okres </w:t>
            </w:r>
            <w:r w:rsidR="00305A4B" w:rsidRPr="00693496">
              <w:rPr>
                <w:rFonts w:ascii="Calibri" w:hAnsi="Calibri" w:cs="Segoe UI"/>
                <w:b/>
                <w:sz w:val="20"/>
                <w:szCs w:val="20"/>
              </w:rPr>
              <w:t>30</w:t>
            </w:r>
            <w:r w:rsidRPr="00693496">
              <w:rPr>
                <w:rFonts w:ascii="Calibri" w:hAnsi="Calibri" w:cs="Segoe UI"/>
                <w:b/>
                <w:sz w:val="20"/>
                <w:szCs w:val="20"/>
              </w:rPr>
              <w:t xml:space="preserve"> dni</w:t>
            </w:r>
            <w:r w:rsidRPr="00693496">
              <w:rPr>
                <w:rFonts w:ascii="Calibri" w:hAnsi="Calibri" w:cs="Segoe UI"/>
                <w:sz w:val="20"/>
                <w:szCs w:val="20"/>
              </w:rPr>
              <w:t xml:space="preserve"> licząc od dnia otwarcia ofert (włącznie z tym dniem);</w:t>
            </w:r>
          </w:p>
          <w:p w14:paraId="1296A0CF" w14:textId="3ED9521F" w:rsidR="00D61865" w:rsidRPr="00693496" w:rsidRDefault="00693496" w:rsidP="00693496">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akceptujemy, iż płatność z tytułu realizacji</w:t>
            </w:r>
            <w:r>
              <w:rPr>
                <w:rFonts w:ascii="Calibri" w:hAnsi="Calibri" w:cs="Segoe UI"/>
                <w:sz w:val="20"/>
                <w:szCs w:val="20"/>
              </w:rPr>
              <w:t xml:space="preserve"> przedmiotu Umowy będzie uiszczo</w:t>
            </w:r>
            <w:r w:rsidRPr="00693496">
              <w:rPr>
                <w:rFonts w:ascii="Calibri" w:hAnsi="Calibri" w:cs="Segoe UI"/>
                <w:sz w:val="20"/>
                <w:szCs w:val="20"/>
              </w:rPr>
              <w:t>na przez Zamawiającego na podstawie  faktury VAT wystawionej przez Wykonawcę po wykonaniu całego i Projektu po końcowy</w:t>
            </w:r>
            <w:r>
              <w:rPr>
                <w:rFonts w:ascii="Calibri" w:hAnsi="Calibri" w:cs="Segoe UI"/>
                <w:sz w:val="20"/>
                <w:szCs w:val="20"/>
              </w:rPr>
              <w:t>m odbiorze prac</w:t>
            </w:r>
            <w:r w:rsidRPr="00693496">
              <w:rPr>
                <w:rFonts w:ascii="Calibri" w:hAnsi="Calibri" w:cs="Segoe UI"/>
                <w:sz w:val="20"/>
                <w:szCs w:val="20"/>
              </w:rPr>
              <w:t>. Należność wynikająca z faktury zostanie uiszczona przez Zamawiającego w terminie 30 dni od daty wystawienia faktury Vat. Za datę zapłaty uważa się datę obciążenia rachunku bankowego Zamawiającego.</w:t>
            </w:r>
          </w:p>
        </w:tc>
      </w:tr>
      <w:tr w:rsidR="00D4159A" w:rsidRPr="00E37F70" w14:paraId="47F33F39" w14:textId="77777777" w:rsidTr="00EA0C8C">
        <w:trPr>
          <w:trHeight w:val="425"/>
        </w:trPr>
        <w:tc>
          <w:tcPr>
            <w:tcW w:w="9214" w:type="dxa"/>
            <w:gridSpan w:val="2"/>
          </w:tcPr>
          <w:p w14:paraId="2770CBD8" w14:textId="77777777" w:rsidR="00D4159A" w:rsidRPr="009F4795" w:rsidRDefault="00D4159A" w:rsidP="00046F39">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14:paraId="2D48E5A0" w14:textId="77777777" w:rsidR="00D4159A" w:rsidRPr="00A01F2E"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14:paraId="609E01E4" w14:textId="77777777" w:rsidR="00D4159A" w:rsidRPr="00501FC7"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14:paraId="28BB6EB5" w14:textId="77777777"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14:paraId="5180741C" w14:textId="3652280F" w:rsidR="00D4159A" w:rsidRPr="00F13F4A" w:rsidRDefault="00D4159A" w:rsidP="00EA0C8C">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tc>
      </w:tr>
      <w:tr w:rsidR="00D4159A" w:rsidRPr="00E37F70" w14:paraId="5EE2A9CA" w14:textId="77777777" w:rsidTr="00911FF5">
        <w:trPr>
          <w:trHeight w:val="1496"/>
        </w:trPr>
        <w:tc>
          <w:tcPr>
            <w:tcW w:w="9214" w:type="dxa"/>
            <w:gridSpan w:val="2"/>
          </w:tcPr>
          <w:p w14:paraId="59CD3A82"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14:paraId="314A6E09" w14:textId="77777777"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14:paraId="0F6C1CD3"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419A7E0E" w14:textId="77777777" w:rsidR="00D4159A" w:rsidRPr="00911FF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14:paraId="2AC39643" w14:textId="77777777" w:rsidTr="00EA0C8C">
        <w:trPr>
          <w:trHeight w:val="280"/>
        </w:trPr>
        <w:tc>
          <w:tcPr>
            <w:tcW w:w="9214" w:type="dxa"/>
            <w:gridSpan w:val="2"/>
          </w:tcPr>
          <w:p w14:paraId="389887E5"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14:paraId="4EA22A0B" w14:textId="77777777"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14:paraId="3E33B745"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10AB2A6"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7274695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76F9083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4ABC0974" w14:textId="77777777"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14:paraId="3E1EEACE" w14:textId="77777777" w:rsidTr="00EA0C8C">
        <w:trPr>
          <w:trHeight w:val="1677"/>
        </w:trPr>
        <w:tc>
          <w:tcPr>
            <w:tcW w:w="4500" w:type="dxa"/>
            <w:vAlign w:val="bottom"/>
          </w:tcPr>
          <w:p w14:paraId="2C684A21" w14:textId="77777777"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14:paraId="37F099E6"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14:paraId="244CD217" w14:textId="77777777"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14:paraId="32248569"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14:paraId="4322BCA0" w14:textId="77777777" w:rsidR="00BC457D" w:rsidRDefault="00BC457D" w:rsidP="00911FF5">
      <w:pPr>
        <w:tabs>
          <w:tab w:val="left" w:pos="6521"/>
        </w:tabs>
        <w:spacing w:line="276" w:lineRule="auto"/>
        <w:jc w:val="right"/>
      </w:pPr>
    </w:p>
    <w:p w14:paraId="26AB0D29" w14:textId="77777777" w:rsidR="00DA4705" w:rsidRDefault="00DA4705" w:rsidP="00911FF5">
      <w:pPr>
        <w:tabs>
          <w:tab w:val="left" w:pos="6521"/>
        </w:tabs>
        <w:spacing w:line="276" w:lineRule="auto"/>
        <w:jc w:val="right"/>
      </w:pPr>
    </w:p>
    <w:p w14:paraId="0B2498DE" w14:textId="77777777" w:rsidR="00DA4705" w:rsidRDefault="00DA4705" w:rsidP="00911FF5">
      <w:pPr>
        <w:tabs>
          <w:tab w:val="left" w:pos="6521"/>
        </w:tabs>
        <w:spacing w:line="276" w:lineRule="auto"/>
        <w:jc w:val="right"/>
      </w:pPr>
    </w:p>
    <w:p w14:paraId="70A004B3" w14:textId="77777777" w:rsidR="00CD1EFE" w:rsidRDefault="00CD1EFE" w:rsidP="0071055D">
      <w:pPr>
        <w:tabs>
          <w:tab w:val="left" w:pos="6521"/>
        </w:tabs>
        <w:spacing w:line="276" w:lineRule="auto"/>
      </w:pPr>
    </w:p>
    <w:p w14:paraId="5C93DE0C" w14:textId="77777777" w:rsidR="006C2697" w:rsidRPr="006F2FC3" w:rsidRDefault="00DA4705" w:rsidP="00911FF5">
      <w:pPr>
        <w:tabs>
          <w:tab w:val="left" w:pos="6521"/>
        </w:tabs>
        <w:spacing w:line="276" w:lineRule="auto"/>
        <w:jc w:val="right"/>
        <w:rPr>
          <w:i/>
        </w:rPr>
      </w:pPr>
      <w:r>
        <w:t>Załącznik  nr 3</w:t>
      </w:r>
    </w:p>
    <w:p w14:paraId="2FBA64C7" w14:textId="77777777" w:rsidR="006C2697" w:rsidRPr="006F2FC3" w:rsidRDefault="006C2697" w:rsidP="006C2697">
      <w:pPr>
        <w:tabs>
          <w:tab w:val="left" w:pos="7710"/>
        </w:tabs>
        <w:spacing w:line="276" w:lineRule="auto"/>
        <w:rPr>
          <w:i/>
        </w:rPr>
      </w:pPr>
    </w:p>
    <w:p w14:paraId="1CB8E7C8" w14:textId="77777777" w:rsidR="006C2697" w:rsidRPr="00DC7BC1" w:rsidRDefault="006C2697" w:rsidP="006C2697">
      <w:pPr>
        <w:ind w:left="5246" w:firstLine="708"/>
        <w:jc w:val="right"/>
        <w:rPr>
          <w:b/>
        </w:rPr>
      </w:pPr>
      <w:r w:rsidRPr="00DC7BC1">
        <w:rPr>
          <w:b/>
        </w:rPr>
        <w:t>Zamawiający:</w:t>
      </w:r>
    </w:p>
    <w:p w14:paraId="7CA0B40D" w14:textId="36B5F11C"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7C034E">
        <w:rPr>
          <w:b/>
        </w:rPr>
        <w:t xml:space="preserve"> w Łodzi</w:t>
      </w:r>
    </w:p>
    <w:p w14:paraId="3C28531B" w14:textId="77777777"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14:paraId="7208FA5D" w14:textId="77777777"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14:paraId="5D79AD88" w14:textId="77777777" w:rsidR="006C2697" w:rsidRPr="006B1794" w:rsidRDefault="006C2697" w:rsidP="006C2697">
      <w:pPr>
        <w:rPr>
          <w:b/>
        </w:rPr>
      </w:pPr>
    </w:p>
    <w:p w14:paraId="20031C0A" w14:textId="77777777" w:rsidR="006C2697" w:rsidRPr="006B1794" w:rsidRDefault="006C2697" w:rsidP="006C2697">
      <w:pPr>
        <w:rPr>
          <w:b/>
        </w:rPr>
      </w:pPr>
      <w:r w:rsidRPr="006B1794">
        <w:rPr>
          <w:b/>
        </w:rPr>
        <w:t>Wykonawca:</w:t>
      </w:r>
    </w:p>
    <w:p w14:paraId="3257791C" w14:textId="77777777" w:rsidR="006C2697" w:rsidRPr="006B1794" w:rsidRDefault="006C2697" w:rsidP="00911FF5">
      <w:pPr>
        <w:tabs>
          <w:tab w:val="left" w:pos="5245"/>
        </w:tabs>
        <w:ind w:right="3827"/>
      </w:pPr>
      <w:r w:rsidRPr="006B1794">
        <w:t>……………………………………………………..…………………………………………..………………</w:t>
      </w:r>
    </w:p>
    <w:p w14:paraId="60CDF9F7" w14:textId="77777777"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14:paraId="58FB6DEB" w14:textId="77777777" w:rsidR="006C2697" w:rsidRPr="006B1794" w:rsidRDefault="006C2697" w:rsidP="006C2697">
      <w:pPr>
        <w:rPr>
          <w:u w:val="single"/>
        </w:rPr>
      </w:pPr>
    </w:p>
    <w:p w14:paraId="40B4AD82" w14:textId="77777777" w:rsidR="006C2697" w:rsidRPr="006B1794" w:rsidRDefault="006C2697" w:rsidP="006C2697">
      <w:pPr>
        <w:rPr>
          <w:u w:val="single"/>
        </w:rPr>
      </w:pPr>
      <w:r w:rsidRPr="006B1794">
        <w:rPr>
          <w:u w:val="single"/>
        </w:rPr>
        <w:t>reprezentowany przez:</w:t>
      </w:r>
    </w:p>
    <w:p w14:paraId="6E712599" w14:textId="77777777" w:rsidR="006C2697" w:rsidRPr="006B1794" w:rsidRDefault="006C2697" w:rsidP="00911FF5">
      <w:pPr>
        <w:ind w:right="3969"/>
      </w:pPr>
      <w:r w:rsidRPr="006B1794">
        <w:t>………………………………………………………………………………………………………………</w:t>
      </w:r>
    </w:p>
    <w:p w14:paraId="05BC4277" w14:textId="77777777" w:rsidR="006C2697" w:rsidRPr="006B1794" w:rsidRDefault="006C2697" w:rsidP="00911FF5">
      <w:pPr>
        <w:ind w:right="5953"/>
        <w:rPr>
          <w:i/>
          <w:sz w:val="20"/>
          <w:szCs w:val="20"/>
        </w:rPr>
      </w:pPr>
      <w:r w:rsidRPr="006B1794">
        <w:rPr>
          <w:i/>
          <w:sz w:val="20"/>
          <w:szCs w:val="20"/>
        </w:rPr>
        <w:t>(imię, nazwisko, stanowisko/podstawa do reprezentacji)</w:t>
      </w:r>
    </w:p>
    <w:p w14:paraId="224E87A7" w14:textId="77777777" w:rsidR="006C2697" w:rsidRPr="006B1794" w:rsidRDefault="006C2697" w:rsidP="006C2697"/>
    <w:p w14:paraId="39B6E2E4" w14:textId="77777777" w:rsidR="006C2697" w:rsidRPr="00631D39" w:rsidRDefault="006C2697" w:rsidP="006C2697">
      <w:pPr>
        <w:keepNext/>
        <w:jc w:val="center"/>
        <w:outlineLvl w:val="0"/>
        <w:rPr>
          <w:b/>
          <w:sz w:val="28"/>
          <w:szCs w:val="28"/>
        </w:rPr>
      </w:pPr>
      <w:r w:rsidRPr="00631D39">
        <w:rPr>
          <w:b/>
          <w:sz w:val="28"/>
          <w:szCs w:val="28"/>
        </w:rPr>
        <w:t>O Ś W I A D C Z E N I E</w:t>
      </w:r>
    </w:p>
    <w:p w14:paraId="382B1AC6" w14:textId="77777777" w:rsidR="006C2697" w:rsidRPr="00631D39" w:rsidRDefault="006C2697" w:rsidP="006C2697">
      <w:pPr>
        <w:jc w:val="center"/>
        <w:rPr>
          <w:b/>
        </w:rPr>
      </w:pPr>
      <w:r w:rsidRPr="00631D39">
        <w:rPr>
          <w:b/>
        </w:rPr>
        <w:t>DOTYCZĄCE GRUPY KAPITALOWEJ</w:t>
      </w:r>
    </w:p>
    <w:p w14:paraId="68AEDE84" w14:textId="77777777" w:rsidR="006C2697" w:rsidRPr="00911FF5" w:rsidRDefault="006C2697" w:rsidP="006C2697">
      <w:pPr>
        <w:jc w:val="both"/>
        <w:rPr>
          <w:rFonts w:asciiTheme="minorHAnsi" w:hAnsiTheme="minorHAnsi"/>
          <w:sz w:val="20"/>
          <w:szCs w:val="20"/>
        </w:rPr>
      </w:pPr>
    </w:p>
    <w:p w14:paraId="179B5DD3"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14:paraId="3E6B2266" w14:textId="77777777"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14:paraId="2F13661E" w14:textId="2D6A38D3" w:rsidR="00911FF5" w:rsidRPr="00911FF5" w:rsidRDefault="00CD1EFE" w:rsidP="00911FF5">
      <w:pPr>
        <w:rPr>
          <w:rFonts w:asciiTheme="minorHAnsi" w:hAnsiTheme="minorHAnsi"/>
          <w:sz w:val="20"/>
          <w:szCs w:val="20"/>
        </w:rPr>
      </w:pPr>
      <w:r>
        <w:rPr>
          <w:rFonts w:asciiTheme="minorHAnsi" w:eastAsia="Calibri" w:hAnsiTheme="minorHAnsi" w:cs="Arial"/>
          <w:b/>
          <w:sz w:val="20"/>
          <w:szCs w:val="20"/>
          <w:lang w:eastAsia="en-US"/>
        </w:rPr>
        <w:t>DOSTAWĘ</w:t>
      </w:r>
      <w:r w:rsidRPr="00CD1EFE">
        <w:rPr>
          <w:rFonts w:asciiTheme="minorHAnsi" w:eastAsia="Calibri" w:hAnsiTheme="minorHAnsi" w:cs="Arial"/>
          <w:b/>
          <w:sz w:val="20"/>
          <w:szCs w:val="20"/>
          <w:lang w:eastAsia="en-US"/>
        </w:rPr>
        <w:t xml:space="preserve"> I WDROŻENIE SYSTEMU KADROWO-PŁACOWEGO I FINANSOWO-KSIĘGOWEGO WRAZ Z MODUŁEM GOSPODARKI MATERIAŁOWEJ I ŚRODKÓW TRWAŁYCH</w:t>
      </w:r>
      <w:r w:rsidR="007305A1">
        <w:rPr>
          <w:rFonts w:asciiTheme="minorHAnsi" w:eastAsia="Calibri" w:hAnsiTheme="minorHAnsi" w:cs="Arial"/>
          <w:b/>
          <w:sz w:val="20"/>
          <w:szCs w:val="20"/>
          <w:lang w:eastAsia="en-US"/>
        </w:rPr>
        <w:t xml:space="preserve"> (ERP)</w:t>
      </w:r>
      <w:r w:rsidR="00832315" w:rsidRPr="00832315">
        <w:rPr>
          <w:rFonts w:asciiTheme="minorHAnsi" w:eastAsia="Calibri" w:hAnsiTheme="minorHAnsi" w:cs="Arial"/>
          <w:b/>
          <w:sz w:val="20"/>
          <w:szCs w:val="20"/>
          <w:lang w:eastAsia="en-US"/>
        </w:rPr>
        <w:t xml:space="preserve"> </w:t>
      </w:r>
      <w:r w:rsidR="00DA4705">
        <w:rPr>
          <w:rFonts w:asciiTheme="minorHAnsi" w:eastAsia="Calibri" w:hAnsiTheme="minorHAnsi" w:cs="Arial"/>
          <w:b/>
          <w:sz w:val="20"/>
          <w:szCs w:val="20"/>
          <w:lang w:eastAsia="en-US"/>
        </w:rPr>
        <w:t xml:space="preserve">nr </w:t>
      </w:r>
      <w:r w:rsidR="00832315">
        <w:rPr>
          <w:rFonts w:asciiTheme="minorHAnsi" w:eastAsia="Calibri" w:hAnsiTheme="minorHAnsi" w:cs="Arial"/>
          <w:b/>
          <w:sz w:val="20"/>
          <w:szCs w:val="20"/>
          <w:lang w:eastAsia="en-US"/>
        </w:rPr>
        <w:t>20</w:t>
      </w:r>
      <w:r w:rsidR="004925C5">
        <w:rPr>
          <w:rFonts w:asciiTheme="minorHAnsi" w:eastAsia="Calibri" w:hAnsiTheme="minorHAnsi" w:cs="Arial"/>
          <w:b/>
          <w:sz w:val="20"/>
          <w:szCs w:val="20"/>
          <w:lang w:eastAsia="en-US"/>
        </w:rPr>
        <w:t>/D</w:t>
      </w:r>
      <w:r w:rsidR="00F55AB9">
        <w:rPr>
          <w:rFonts w:asciiTheme="minorHAnsi" w:eastAsia="Calibri" w:hAnsiTheme="minorHAnsi" w:cs="Arial"/>
          <w:b/>
          <w:sz w:val="20"/>
          <w:szCs w:val="20"/>
          <w:lang w:eastAsia="en-US"/>
        </w:rPr>
        <w:t>/20</w:t>
      </w:r>
    </w:p>
    <w:p w14:paraId="1641562E" w14:textId="77777777" w:rsidR="00911FF5" w:rsidRPr="00911FF5" w:rsidRDefault="00911FF5" w:rsidP="00911FF5">
      <w:pPr>
        <w:rPr>
          <w:rFonts w:asciiTheme="minorHAnsi" w:hAnsiTheme="minorHAnsi" w:cs="Arial"/>
          <w:sz w:val="20"/>
          <w:szCs w:val="20"/>
        </w:rPr>
      </w:pPr>
    </w:p>
    <w:p w14:paraId="6393EEE9"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14:paraId="3D41566F"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0E9DA87C" w14:textId="77777777"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14:paraId="51554D73"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50891BA7" w14:textId="77777777"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14:paraId="36F6BE92" w14:textId="77777777" w:rsidR="00911FF5" w:rsidRPr="00911FF5" w:rsidRDefault="00911FF5" w:rsidP="00911FF5">
      <w:pPr>
        <w:rPr>
          <w:rFonts w:asciiTheme="minorHAnsi" w:hAnsiTheme="minorHAnsi" w:cs="Arial"/>
          <w:sz w:val="20"/>
          <w:szCs w:val="20"/>
        </w:rPr>
      </w:pPr>
    </w:p>
    <w:p w14:paraId="32F9A5E8" w14:textId="77777777"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14:paraId="2E5E77F8" w14:textId="77777777" w:rsidR="00911FF5" w:rsidRPr="00911FF5" w:rsidRDefault="00911FF5" w:rsidP="00911FF5">
      <w:pPr>
        <w:rPr>
          <w:rFonts w:asciiTheme="minorHAnsi" w:hAnsiTheme="minorHAnsi"/>
          <w:sz w:val="20"/>
          <w:szCs w:val="20"/>
        </w:rPr>
      </w:pPr>
    </w:p>
    <w:p w14:paraId="792D31E4" w14:textId="77777777" w:rsidR="00911FF5" w:rsidRPr="00911FF5" w:rsidRDefault="00911FF5" w:rsidP="00911FF5">
      <w:pPr>
        <w:rPr>
          <w:rFonts w:asciiTheme="minorHAnsi" w:hAnsiTheme="minorHAnsi"/>
          <w:sz w:val="20"/>
          <w:szCs w:val="20"/>
        </w:rPr>
      </w:pPr>
    </w:p>
    <w:p w14:paraId="55DFFEFF" w14:textId="77777777" w:rsidR="006C2697" w:rsidRPr="00911FF5" w:rsidRDefault="006C2697" w:rsidP="006C2697">
      <w:pPr>
        <w:jc w:val="both"/>
        <w:rPr>
          <w:rFonts w:asciiTheme="minorHAnsi" w:hAnsiTheme="minorHAnsi"/>
          <w:sz w:val="20"/>
          <w:szCs w:val="20"/>
        </w:rPr>
      </w:pPr>
    </w:p>
    <w:p w14:paraId="0D46708E" w14:textId="77777777"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14:paraId="6258AAFC" w14:textId="77777777"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14:paraId="7EA4769C" w14:textId="77777777" w:rsidR="00B02D1E" w:rsidRPr="00911FF5" w:rsidRDefault="00B02D1E" w:rsidP="00D4159A">
      <w:pPr>
        <w:spacing w:after="40"/>
        <w:rPr>
          <w:rFonts w:asciiTheme="minorHAnsi" w:hAnsiTheme="minorHAnsi" w:cs="Segoe UI"/>
          <w:sz w:val="20"/>
          <w:szCs w:val="20"/>
        </w:rPr>
      </w:pPr>
    </w:p>
    <w:p w14:paraId="0667428D" w14:textId="77777777" w:rsidR="00D503CC" w:rsidRDefault="00D503CC" w:rsidP="00DA4705">
      <w:pPr>
        <w:rPr>
          <w:b/>
        </w:rPr>
      </w:pPr>
    </w:p>
    <w:p w14:paraId="3157FEEB" w14:textId="77777777" w:rsidR="0071055D" w:rsidRDefault="0071055D" w:rsidP="00DA4705">
      <w:pPr>
        <w:rPr>
          <w:b/>
        </w:rPr>
      </w:pPr>
    </w:p>
    <w:p w14:paraId="17DB4647" w14:textId="77777777" w:rsidR="0071055D" w:rsidRDefault="0071055D" w:rsidP="00DA4705">
      <w:pPr>
        <w:rPr>
          <w:b/>
        </w:rPr>
      </w:pPr>
    </w:p>
    <w:p w14:paraId="4270C2B6" w14:textId="77777777"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14:paraId="138BCFEA" w14:textId="77777777" w:rsidTr="00733491">
        <w:tc>
          <w:tcPr>
            <w:tcW w:w="9214" w:type="dxa"/>
            <w:shd w:val="clear" w:color="auto" w:fill="D9D9D9"/>
            <w:vAlign w:val="center"/>
          </w:tcPr>
          <w:p w14:paraId="7AEA8F63" w14:textId="77777777" w:rsidR="00DC0BE4" w:rsidRPr="004C33E9" w:rsidRDefault="00DA4705" w:rsidP="00733491">
            <w:pPr>
              <w:pStyle w:val="Tekstprzypisudolnego"/>
              <w:spacing w:after="40"/>
              <w:jc w:val="right"/>
              <w:rPr>
                <w:rFonts w:ascii="Calibri" w:hAnsi="Calibri" w:cs="Segoe UI"/>
                <w:b/>
              </w:rPr>
            </w:pPr>
            <w:r>
              <w:rPr>
                <w:rFonts w:ascii="Calibri" w:hAnsi="Calibri" w:cs="Segoe UI"/>
                <w:b/>
              </w:rPr>
              <w:br w:type="page"/>
              <w:t>Załącznik nr 2</w:t>
            </w:r>
            <w:r w:rsidR="00DC0BE4" w:rsidRPr="004C33E9">
              <w:rPr>
                <w:rFonts w:ascii="Calibri" w:hAnsi="Calibri" w:cs="Segoe UI"/>
                <w:b/>
              </w:rPr>
              <w:t xml:space="preserve"> do SIWZ</w:t>
            </w:r>
          </w:p>
        </w:tc>
      </w:tr>
      <w:tr w:rsidR="00DC0BE4" w:rsidRPr="004C33E9" w14:paraId="14F358AB" w14:textId="77777777" w:rsidTr="00733491">
        <w:trPr>
          <w:trHeight w:val="460"/>
        </w:trPr>
        <w:tc>
          <w:tcPr>
            <w:tcW w:w="9214" w:type="dxa"/>
            <w:shd w:val="clear" w:color="auto" w:fill="D9D9D9"/>
            <w:vAlign w:val="center"/>
          </w:tcPr>
          <w:p w14:paraId="75B3FCBA" w14:textId="77777777"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14:paraId="569D5D94" w14:textId="77777777"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14:paraId="3E4F22C3" w14:textId="77777777" w:rsidTr="00733491">
        <w:trPr>
          <w:trHeight w:val="429"/>
        </w:trPr>
        <w:tc>
          <w:tcPr>
            <w:tcW w:w="9465" w:type="dxa"/>
            <w:vAlign w:val="center"/>
          </w:tcPr>
          <w:p w14:paraId="6E1BDF37" w14:textId="6AD61CFE"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CD1EFE">
              <w:rPr>
                <w:rFonts w:ascii="Calibri" w:hAnsi="Calibri" w:cs="Segoe UI"/>
                <w:b/>
                <w:sz w:val="18"/>
                <w:szCs w:val="20"/>
              </w:rPr>
              <w:t>DOSTAWĘ</w:t>
            </w:r>
            <w:r w:rsidR="00CD1EFE" w:rsidRPr="00CD1EFE">
              <w:rPr>
                <w:rFonts w:ascii="Calibri" w:hAnsi="Calibri" w:cs="Segoe UI"/>
                <w:b/>
                <w:sz w:val="18"/>
                <w:szCs w:val="20"/>
              </w:rPr>
              <w:t xml:space="preserve"> I WDROŻENIE SYSTEMU KADROWO-PŁACOWEGO I FINANSOWO-KSIĘGOWEGO WRAZ Z MODUŁEM GOSPODARKI MATERIAŁOWEJ I ŚRODKÓW TRWAŁYCH</w:t>
            </w:r>
            <w:r w:rsidR="007305A1">
              <w:rPr>
                <w:rFonts w:ascii="Calibri" w:hAnsi="Calibri" w:cs="Segoe UI"/>
                <w:b/>
                <w:sz w:val="18"/>
                <w:szCs w:val="20"/>
              </w:rPr>
              <w:t xml:space="preserve"> (ERP)</w:t>
            </w:r>
            <w:r w:rsidR="004925C5">
              <w:rPr>
                <w:rFonts w:ascii="Calibri" w:hAnsi="Calibri" w:cs="Segoe UI"/>
                <w:b/>
                <w:sz w:val="18"/>
                <w:szCs w:val="20"/>
              </w:rPr>
              <w:t xml:space="preserve"> – 20/D</w:t>
            </w:r>
            <w:r w:rsidR="0071055D">
              <w:rPr>
                <w:rFonts w:ascii="Calibri" w:hAnsi="Calibri" w:cs="Segoe UI"/>
                <w:b/>
                <w:sz w:val="18"/>
                <w:szCs w:val="20"/>
              </w:rPr>
              <w:t>/20</w:t>
            </w:r>
          </w:p>
        </w:tc>
      </w:tr>
      <w:tr w:rsidR="00DC0BE4" w:rsidRPr="004C33E9" w14:paraId="07D92F8A" w14:textId="77777777" w:rsidTr="00733491">
        <w:trPr>
          <w:trHeight w:val="429"/>
        </w:trPr>
        <w:tc>
          <w:tcPr>
            <w:tcW w:w="9465" w:type="dxa"/>
            <w:vAlign w:val="center"/>
          </w:tcPr>
          <w:p w14:paraId="7CF56E53"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14:paraId="6E965E09"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14:paraId="19A27117"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14:paraId="7BB583EB" w14:textId="77777777" w:rsidTr="00733491">
        <w:trPr>
          <w:trHeight w:val="803"/>
        </w:trPr>
        <w:tc>
          <w:tcPr>
            <w:tcW w:w="9465" w:type="dxa"/>
            <w:vAlign w:val="center"/>
          </w:tcPr>
          <w:p w14:paraId="32016CBE"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14:paraId="1F4B7825" w14:textId="77777777" w:rsidTr="00733491">
        <w:trPr>
          <w:trHeight w:val="283"/>
        </w:trPr>
        <w:tc>
          <w:tcPr>
            <w:tcW w:w="9465" w:type="dxa"/>
            <w:vAlign w:val="center"/>
          </w:tcPr>
          <w:p w14:paraId="7D92D8D6" w14:textId="77777777"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14:paraId="05957D5C"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14:paraId="52F6F063"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14:paraId="6670E81E"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14:paraId="1485C528"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14:paraId="6AE9457A"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14:paraId="121B5122"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14:paraId="3D0449E9"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14:paraId="68945133"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1CFBFE67"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14:paraId="0A5B65FA"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14:paraId="6F63CFE8"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14:paraId="632BD7F0"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2407F851"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14:paraId="60CE0501"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14:paraId="5AA2DF70"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14:paraId="3562B0FE" w14:textId="77777777" w:rsidR="00DC0BE4" w:rsidRPr="004C33E9" w:rsidRDefault="00DC0BE4" w:rsidP="00046F39">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262CC9EE" w14:textId="77777777"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14:paraId="22B43D64" w14:textId="77777777"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14:paraId="6AFDA395" w14:textId="77777777" w:rsidTr="00733491">
              <w:trPr>
                <w:trHeight w:val="1140"/>
              </w:trPr>
              <w:tc>
                <w:tcPr>
                  <w:tcW w:w="3533" w:type="dxa"/>
                  <w:vAlign w:val="bottom"/>
                </w:tcPr>
                <w:p w14:paraId="2D4CDE43"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14:paraId="78F77A5E"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14:paraId="491E53AC"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14:paraId="2B7CBA23"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14:paraId="1F79874A" w14:textId="77777777"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14:paraId="1447D49D" w14:textId="77777777" w:rsidR="00DC0BE4" w:rsidRPr="004C33E9" w:rsidRDefault="00DC0BE4" w:rsidP="00733491">
            <w:pPr>
              <w:spacing w:after="40"/>
              <w:jc w:val="center"/>
              <w:rPr>
                <w:rFonts w:ascii="Calibri" w:hAnsi="Calibri" w:cs="Segoe UI"/>
                <w:i/>
                <w:sz w:val="16"/>
                <w:szCs w:val="16"/>
              </w:rPr>
            </w:pPr>
          </w:p>
        </w:tc>
      </w:tr>
      <w:tr w:rsidR="00DC0BE4" w:rsidRPr="004C33E9" w14:paraId="641D245E" w14:textId="77777777" w:rsidTr="00733491">
        <w:trPr>
          <w:trHeight w:val="65"/>
        </w:trPr>
        <w:tc>
          <w:tcPr>
            <w:tcW w:w="9465" w:type="dxa"/>
            <w:vAlign w:val="bottom"/>
          </w:tcPr>
          <w:p w14:paraId="77A3DB33" w14:textId="77777777" w:rsidR="00DC0BE4" w:rsidRPr="00F62534" w:rsidRDefault="00DC0BE4" w:rsidP="00733491">
            <w:pPr>
              <w:spacing w:after="40"/>
              <w:jc w:val="both"/>
              <w:rPr>
                <w:rFonts w:ascii="Calibri" w:hAnsi="Calibri" w:cs="Segoe UI"/>
                <w:color w:val="008000"/>
                <w:sz w:val="16"/>
                <w:szCs w:val="16"/>
              </w:rPr>
            </w:pPr>
          </w:p>
        </w:tc>
      </w:tr>
    </w:tbl>
    <w:p w14:paraId="4D091944" w14:textId="77777777" w:rsidR="00D503CC" w:rsidRPr="002B63BE" w:rsidRDefault="00D503CC" w:rsidP="00D503CC">
      <w:pPr>
        <w:spacing w:line="360" w:lineRule="auto"/>
        <w:jc w:val="both"/>
        <w:rPr>
          <w:i/>
        </w:rPr>
      </w:pPr>
    </w:p>
    <w:p w14:paraId="711B2DDA" w14:textId="77777777"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14:paraId="3ABAF078" w14:textId="77777777" w:rsidR="00D503CC" w:rsidRPr="00893119" w:rsidRDefault="00D503CC" w:rsidP="00D503CC">
      <w:pPr>
        <w:spacing w:line="360" w:lineRule="auto"/>
        <w:jc w:val="both"/>
        <w:rPr>
          <w:rFonts w:asciiTheme="majorHAnsi" w:hAnsiTheme="majorHAnsi"/>
          <w:b/>
          <w:i/>
          <w:sz w:val="20"/>
          <w:szCs w:val="20"/>
        </w:rPr>
      </w:pPr>
    </w:p>
    <w:p w14:paraId="30A7F134" w14:textId="77777777"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14:paraId="35DD27EA"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14:paraId="0051158D"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14:paraId="41B47805"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14:paraId="436D41B1"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14:paraId="517DFE6A"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14:paraId="6995FD8D"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14:paraId="3A2CEA48"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6824A0C0" w14:textId="77777777" w:rsidR="00D503CC" w:rsidRPr="00893119" w:rsidRDefault="00D503CC" w:rsidP="00D503CC">
      <w:pPr>
        <w:spacing w:line="360" w:lineRule="auto"/>
        <w:jc w:val="both"/>
        <w:rPr>
          <w:rFonts w:asciiTheme="majorHAnsi" w:hAnsiTheme="majorHAnsi"/>
          <w:i/>
          <w:sz w:val="20"/>
          <w:szCs w:val="20"/>
        </w:rPr>
      </w:pPr>
    </w:p>
    <w:p w14:paraId="6037C25C"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562830BE" w14:textId="77777777" w:rsidR="00D503CC" w:rsidRPr="00893119" w:rsidRDefault="00D503CC" w:rsidP="00D503CC">
      <w:pPr>
        <w:spacing w:line="360" w:lineRule="auto"/>
        <w:jc w:val="both"/>
        <w:rPr>
          <w:rFonts w:asciiTheme="majorHAnsi" w:hAnsiTheme="majorHAnsi"/>
          <w:sz w:val="20"/>
          <w:szCs w:val="20"/>
        </w:rPr>
      </w:pPr>
    </w:p>
    <w:p w14:paraId="5EE2C363"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14:paraId="3C6E890D"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14:paraId="778C9AA0" w14:textId="77777777"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14:paraId="6814E355" w14:textId="77777777" w:rsidR="00D503CC" w:rsidRPr="00893119" w:rsidRDefault="00D503CC" w:rsidP="00D503CC">
      <w:pPr>
        <w:spacing w:line="360" w:lineRule="auto"/>
        <w:jc w:val="both"/>
        <w:rPr>
          <w:rFonts w:asciiTheme="majorHAnsi" w:hAnsiTheme="majorHAnsi"/>
          <w:b/>
          <w:sz w:val="20"/>
          <w:szCs w:val="20"/>
        </w:rPr>
      </w:pPr>
    </w:p>
    <w:p w14:paraId="046233C9"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14:paraId="46695BD1" w14:textId="77777777" w:rsidR="00893119" w:rsidRDefault="00893119" w:rsidP="00893119">
      <w:pPr>
        <w:spacing w:line="360" w:lineRule="auto"/>
        <w:jc w:val="both"/>
        <w:rPr>
          <w:rFonts w:asciiTheme="majorHAnsi" w:hAnsiTheme="majorHAnsi"/>
          <w:sz w:val="20"/>
          <w:szCs w:val="20"/>
        </w:rPr>
      </w:pPr>
    </w:p>
    <w:p w14:paraId="52F44ACC" w14:textId="77777777"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00E66734" w14:textId="77777777" w:rsidR="00893119" w:rsidRPr="00893119" w:rsidRDefault="00893119" w:rsidP="00893119">
      <w:pPr>
        <w:spacing w:line="360" w:lineRule="auto"/>
        <w:jc w:val="both"/>
        <w:rPr>
          <w:rFonts w:asciiTheme="majorHAnsi" w:hAnsiTheme="majorHAnsi"/>
          <w:sz w:val="20"/>
          <w:szCs w:val="20"/>
        </w:rPr>
      </w:pPr>
    </w:p>
    <w:p w14:paraId="2211E95E" w14:textId="77777777"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14:paraId="24328CD3" w14:textId="77777777" w:rsidR="00811757" w:rsidRDefault="00811757" w:rsidP="00DD7D3C">
      <w:pPr>
        <w:spacing w:after="40"/>
        <w:jc w:val="both"/>
        <w:rPr>
          <w:rFonts w:asciiTheme="minorHAnsi" w:hAnsiTheme="minorHAnsi" w:cs="Segoe UI"/>
          <w:sz w:val="20"/>
          <w:szCs w:val="20"/>
        </w:rPr>
      </w:pPr>
    </w:p>
    <w:p w14:paraId="3CA77BD8" w14:textId="77777777" w:rsidR="00CD1EFE" w:rsidRDefault="00CD1EFE" w:rsidP="00DD7D3C">
      <w:pPr>
        <w:spacing w:after="40"/>
        <w:jc w:val="both"/>
        <w:rPr>
          <w:rFonts w:asciiTheme="minorHAnsi" w:hAnsiTheme="minorHAnsi" w:cs="Segoe UI"/>
          <w:sz w:val="20"/>
          <w:szCs w:val="20"/>
        </w:rPr>
      </w:pPr>
    </w:p>
    <w:p w14:paraId="0046E331" w14:textId="77777777" w:rsidR="00CD1EFE" w:rsidRDefault="00CD1EFE" w:rsidP="00DD7D3C">
      <w:pPr>
        <w:spacing w:after="40"/>
        <w:jc w:val="both"/>
        <w:rPr>
          <w:rFonts w:asciiTheme="minorHAnsi" w:hAnsiTheme="minorHAnsi" w:cs="Segoe UI"/>
          <w:sz w:val="20"/>
          <w:szCs w:val="20"/>
        </w:rPr>
      </w:pPr>
    </w:p>
    <w:p w14:paraId="3A867A7C" w14:textId="77777777" w:rsidR="00CD1EFE" w:rsidRDefault="00CD1EFE" w:rsidP="00DD7D3C">
      <w:pPr>
        <w:spacing w:after="40"/>
        <w:jc w:val="both"/>
        <w:rPr>
          <w:rFonts w:asciiTheme="minorHAnsi" w:hAnsiTheme="minorHAnsi" w:cs="Segoe UI"/>
          <w:sz w:val="20"/>
          <w:szCs w:val="20"/>
        </w:rPr>
      </w:pPr>
    </w:p>
    <w:p w14:paraId="42C98C9E" w14:textId="77777777" w:rsidR="0086493B" w:rsidRDefault="0086493B" w:rsidP="00DD7D3C">
      <w:pPr>
        <w:spacing w:after="40"/>
        <w:jc w:val="both"/>
        <w:rPr>
          <w:rFonts w:asciiTheme="minorHAnsi" w:hAnsiTheme="minorHAnsi" w:cs="Segoe UI"/>
          <w:sz w:val="20"/>
          <w:szCs w:val="20"/>
        </w:rPr>
      </w:pPr>
    </w:p>
    <w:p w14:paraId="0249294E" w14:textId="77777777" w:rsidR="00832315" w:rsidRPr="001B0606" w:rsidRDefault="00832315" w:rsidP="00DD7D3C">
      <w:pPr>
        <w:spacing w:after="40"/>
        <w:jc w:val="both"/>
        <w:rPr>
          <w:rFonts w:asciiTheme="minorHAnsi" w:hAnsiTheme="minorHAnsi" w:cs="Segoe UI"/>
          <w:sz w:val="20"/>
          <w:szCs w:val="20"/>
        </w:rPr>
      </w:pPr>
    </w:p>
    <w:p w14:paraId="34F25D89" w14:textId="77777777" w:rsidR="00832315" w:rsidRDefault="00091BB7" w:rsidP="00091BB7">
      <w:pPr>
        <w:keepNext/>
        <w:tabs>
          <w:tab w:val="left" w:pos="510"/>
          <w:tab w:val="left" w:pos="680"/>
          <w:tab w:val="left" w:pos="793"/>
          <w:tab w:val="left" w:pos="2154"/>
          <w:tab w:val="left" w:pos="2381"/>
          <w:tab w:val="left" w:pos="3742"/>
          <w:tab w:val="left" w:pos="4082"/>
        </w:tabs>
        <w:jc w:val="right"/>
        <w:outlineLvl w:val="3"/>
        <w:rPr>
          <w:rFonts w:ascii="Arial" w:hAnsi="Arial" w:cs="Arial"/>
          <w:b/>
          <w:sz w:val="20"/>
        </w:rPr>
      </w:pPr>
      <w:r w:rsidRPr="00346F35">
        <w:rPr>
          <w:rFonts w:ascii="Arial" w:hAnsi="Arial" w:cs="Arial"/>
          <w:b/>
          <w:sz w:val="20"/>
        </w:rPr>
        <w:t xml:space="preserve">Załącznik nr 4 </w:t>
      </w:r>
      <w:r w:rsidR="00832315">
        <w:rPr>
          <w:rFonts w:ascii="Arial" w:hAnsi="Arial" w:cs="Arial"/>
          <w:b/>
          <w:sz w:val="20"/>
        </w:rPr>
        <w:t xml:space="preserve">   </w:t>
      </w:r>
    </w:p>
    <w:p w14:paraId="69E52313"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Wzór umowy</w:t>
      </w:r>
    </w:p>
    <w:p w14:paraId="167F8FF5"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Zawarta w dniu .................... 2020 r. w Łodzi</w:t>
      </w:r>
    </w:p>
    <w:p w14:paraId="36C26DBD" w14:textId="68A053D4"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wyniku  przeprowadzonego  postępowania  przetargowego  w  trybie  przetargu  nieograniczonego  art. 39  ustawy z dnia 29 stycznia 2004 r. P</w:t>
      </w:r>
      <w:r>
        <w:rPr>
          <w:rFonts w:ascii="Calibri" w:hAnsi="Calibri" w:cs="Calibri"/>
          <w:b/>
          <w:sz w:val="22"/>
          <w:szCs w:val="22"/>
        </w:rPr>
        <w:t>rawo zamówień  publicznych nr 20</w:t>
      </w:r>
      <w:r w:rsidR="004925C5">
        <w:rPr>
          <w:rFonts w:ascii="Calibri" w:hAnsi="Calibri" w:cs="Calibri"/>
          <w:b/>
          <w:sz w:val="22"/>
          <w:szCs w:val="22"/>
        </w:rPr>
        <w:t>/D</w:t>
      </w:r>
      <w:bookmarkStart w:id="0" w:name="_GoBack"/>
      <w:bookmarkEnd w:id="0"/>
      <w:r w:rsidRPr="00D37567">
        <w:rPr>
          <w:rFonts w:ascii="Calibri" w:hAnsi="Calibri" w:cs="Calibri"/>
          <w:b/>
          <w:sz w:val="22"/>
          <w:szCs w:val="22"/>
        </w:rPr>
        <w:t>/20</w:t>
      </w:r>
    </w:p>
    <w:p w14:paraId="5BF8CD4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Pomiędzy:</w:t>
      </w:r>
    </w:p>
    <w:p w14:paraId="72E883B8" w14:textId="77777777" w:rsidR="00D37567" w:rsidRPr="00D37567" w:rsidRDefault="00D37567" w:rsidP="00D37567">
      <w:pPr>
        <w:jc w:val="both"/>
        <w:rPr>
          <w:rFonts w:ascii="Calibri" w:hAnsi="Calibri" w:cs="Calibri"/>
          <w:b/>
          <w:sz w:val="22"/>
          <w:szCs w:val="22"/>
        </w:rPr>
      </w:pPr>
    </w:p>
    <w:p w14:paraId="5D122300"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p>
    <w:p w14:paraId="1BD5AC44"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imieniu  którego  działają:</w:t>
      </w:r>
    </w:p>
    <w:p w14:paraId="6F3E6A71"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Dyrektor    -  dr n. med. Robert Starzec</w:t>
      </w:r>
    </w:p>
    <w:p w14:paraId="488664A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zwanym  dalej  „Zamawiającym”</w:t>
      </w:r>
    </w:p>
    <w:p w14:paraId="66D0B216" w14:textId="77777777" w:rsidR="00D37567" w:rsidRPr="00D37567" w:rsidRDefault="00D37567" w:rsidP="00D37567">
      <w:pPr>
        <w:jc w:val="both"/>
        <w:rPr>
          <w:rFonts w:ascii="Calibri" w:hAnsi="Calibri" w:cs="Calibri"/>
          <w:b/>
          <w:sz w:val="22"/>
          <w:szCs w:val="22"/>
        </w:rPr>
      </w:pPr>
    </w:p>
    <w:p w14:paraId="6F4CD825"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a  </w:t>
      </w:r>
    </w:p>
    <w:p w14:paraId="720D01B1"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 ..........................................................................................................................z siedzibą w …… zarejestrowaną w Sądzie Rejonowym w ………, ….. Wydział  Krajowego Rejestru Sądowego prowadzonego pod numerem ………, NIP ………………….Regon ………………….,</w:t>
      </w:r>
    </w:p>
    <w:p w14:paraId="7806E60C"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reprezentowanym  przez:</w:t>
      </w:r>
    </w:p>
    <w:p w14:paraId="3BB45937"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t>
      </w:r>
    </w:p>
    <w:p w14:paraId="69AE75A2" w14:textId="10CF5A64" w:rsidR="00832315" w:rsidRDefault="00D37567" w:rsidP="00D37567">
      <w:pPr>
        <w:jc w:val="both"/>
        <w:rPr>
          <w:rFonts w:ascii="Calibri" w:hAnsi="Calibri" w:cs="Calibri"/>
          <w:sz w:val="22"/>
          <w:szCs w:val="22"/>
        </w:rPr>
      </w:pPr>
      <w:r w:rsidRPr="00D37567">
        <w:rPr>
          <w:rFonts w:ascii="Calibri" w:hAnsi="Calibri" w:cs="Calibri"/>
          <w:b/>
          <w:sz w:val="22"/>
          <w:szCs w:val="22"/>
        </w:rPr>
        <w:t>zwanym  dalej  „Wykonawcą</w:t>
      </w:r>
      <w:r w:rsidR="00832315">
        <w:rPr>
          <w:rFonts w:ascii="Calibri" w:hAnsi="Calibri" w:cs="Calibri"/>
          <w:sz w:val="22"/>
          <w:szCs w:val="22"/>
        </w:rPr>
        <w:t xml:space="preserve"> </w:t>
      </w:r>
    </w:p>
    <w:p w14:paraId="64E3B1B9" w14:textId="77777777" w:rsidR="00832315" w:rsidRDefault="00832315" w:rsidP="00832315">
      <w:pPr>
        <w:jc w:val="both"/>
        <w:rPr>
          <w:rFonts w:ascii="Calibri" w:hAnsi="Calibri" w:cs="Calibri"/>
          <w:sz w:val="22"/>
          <w:szCs w:val="22"/>
        </w:rPr>
      </w:pPr>
    </w:p>
    <w:p w14:paraId="0E25F94D" w14:textId="77777777" w:rsidR="00832315" w:rsidRDefault="00832315" w:rsidP="00CD1EFE">
      <w:pPr>
        <w:pStyle w:val="Nagwek4"/>
        <w:jc w:val="center"/>
        <w:rPr>
          <w:rFonts w:ascii="Calibri" w:hAnsi="Calibri" w:cs="Calibri"/>
          <w:szCs w:val="22"/>
        </w:rPr>
      </w:pPr>
      <w:r>
        <w:rPr>
          <w:rFonts w:ascii="Calibri" w:hAnsi="Calibri" w:cs="Calibri"/>
          <w:szCs w:val="22"/>
        </w:rPr>
        <w:t>§1</w:t>
      </w:r>
      <w:r>
        <w:rPr>
          <w:rFonts w:ascii="Calibri" w:hAnsi="Calibri" w:cs="Calibri"/>
          <w:szCs w:val="22"/>
        </w:rPr>
        <w:br/>
        <w:t>[DEFINICJE]</w:t>
      </w:r>
    </w:p>
    <w:p w14:paraId="61D9B272" w14:textId="77777777" w:rsidR="00832315" w:rsidRDefault="00832315" w:rsidP="00832315">
      <w:pPr>
        <w:pStyle w:val="tekstwstpny"/>
        <w:spacing w:before="0" w:after="0"/>
        <w:jc w:val="both"/>
        <w:rPr>
          <w:rFonts w:ascii="Calibri" w:hAnsi="Calibri" w:cs="Calibri"/>
          <w:b/>
        </w:rPr>
      </w:pPr>
    </w:p>
    <w:p w14:paraId="779FB772" w14:textId="77777777" w:rsidR="00832315" w:rsidRDefault="00832315" w:rsidP="00832315">
      <w:pPr>
        <w:jc w:val="both"/>
        <w:rPr>
          <w:rFonts w:ascii="Calibri" w:hAnsi="Calibri" w:cs="Calibri"/>
          <w:sz w:val="22"/>
          <w:szCs w:val="22"/>
        </w:rPr>
      </w:pPr>
      <w:r>
        <w:rPr>
          <w:rFonts w:ascii="Calibri" w:hAnsi="Calibri" w:cs="Calibri"/>
          <w:sz w:val="22"/>
          <w:szCs w:val="22"/>
        </w:rPr>
        <w:t>Na potrzeby Umowy Strony ustalają następujące definicje pojęć:</w:t>
      </w:r>
    </w:p>
    <w:p w14:paraId="454D902B" w14:textId="77777777" w:rsidR="00832315" w:rsidRDefault="00832315" w:rsidP="00832315">
      <w:pPr>
        <w:jc w:val="both"/>
        <w:rPr>
          <w:rFonts w:ascii="Calibri" w:hAnsi="Calibri" w:cs="Calibri"/>
          <w:sz w:val="22"/>
          <w:szCs w:val="22"/>
        </w:rPr>
      </w:pPr>
    </w:p>
    <w:p w14:paraId="4BA08FEC"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Umowa</w:t>
      </w:r>
      <w:r>
        <w:rPr>
          <w:rFonts w:ascii="Calibri" w:hAnsi="Calibri" w:cs="Calibri"/>
        </w:rPr>
        <w:t xml:space="preserve"> – ilekroć w tekście niniejszego dokumentu zostanie przywołany wyraz “Umowa” bez wyraźnego wskazania jej numeru lub daty zawarcia, należy go interpretować jako odwołanie bezwzględne do tegoż dokumentu oraz załączników stanowiących jej integralną część</w:t>
      </w:r>
    </w:p>
    <w:p w14:paraId="69BE2374"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 xml:space="preserve">Projekt </w:t>
      </w:r>
      <w:r>
        <w:rPr>
          <w:rFonts w:ascii="Calibri" w:hAnsi="Calibri" w:cs="Calibri"/>
        </w:rPr>
        <w:t>– projekt pod nazwą „ ……………………(nazwa postępowania), na który składa się ogół zobowiązań Stron.</w:t>
      </w:r>
    </w:p>
    <w:p w14:paraId="3E63075C"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 xml:space="preserve">Strony </w:t>
      </w:r>
      <w:r>
        <w:rPr>
          <w:rFonts w:ascii="Calibri" w:hAnsi="Calibri" w:cs="Calibri"/>
        </w:rPr>
        <w:t xml:space="preserve">– oznacza Zamawiającego i Wykonawcę. </w:t>
      </w:r>
    </w:p>
    <w:p w14:paraId="781E35AD"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 xml:space="preserve">Ustawa </w:t>
      </w:r>
      <w:r>
        <w:rPr>
          <w:rFonts w:ascii="Calibri" w:hAnsi="Calibri" w:cs="Calibri"/>
        </w:rPr>
        <w:t>– ilekroć w tekście niniejszego dokumentu zostanie przywołany wyraz “ustawa” bez wyraźnego wskazania jej daty publikacji lub dziennika ustaw, w którym się ukazała, należy go rozumieć jako Ustawę z dnia 29 stycznia 2004 r. – Prawo Zamówień Publicznych (Dz. U. z 2019 r., poz. 1843)</w:t>
      </w:r>
    </w:p>
    <w:p w14:paraId="39FE2536"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Siła Wyższa</w:t>
      </w:r>
      <w:r>
        <w:rPr>
          <w:rFonts w:ascii="Calibri" w:hAnsi="Calibri" w:cs="Calibri"/>
        </w:rPr>
        <w:t xml:space="preserve"> – </w:t>
      </w:r>
      <w:r>
        <w:rPr>
          <w:rFonts w:ascii="Calibri" w:hAnsi="Calibri"/>
        </w:rPr>
        <w:t xml:space="preserve">wydarzenia i okoliczności nadzwyczajne, nieprzewidywalne, niezależne od woli </w:t>
      </w:r>
      <w:r>
        <w:rPr>
          <w:rFonts w:ascii="Calibri" w:hAnsi="Calibri"/>
        </w:rPr>
        <w:br/>
        <w:t>i intencji którejkolwiek ze Stron Umowy, w szczególności takie jak: wojna, zamieszki, rewolucja, strajk, trzęsienia ziemi, warunki atmosferyczne, pożary lub inne klęski żywiołowe, awarie prądu, zasilania, wybuchy lub wypadki transportowe.</w:t>
      </w:r>
    </w:p>
    <w:p w14:paraId="65E649BA"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Oprogramowanie Aplikacyjne</w:t>
      </w:r>
      <w:r>
        <w:rPr>
          <w:rFonts w:ascii="Calibri" w:hAnsi="Calibri" w:cs="Calibri"/>
        </w:rPr>
        <w:t xml:space="preserve"> – ogół Aplikacji, objętych świadczeniami wynikającymi z niniejszej Umowy.</w:t>
      </w:r>
    </w:p>
    <w:p w14:paraId="4EA75EDA"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 xml:space="preserve">Aplikacja (moduł) </w:t>
      </w:r>
      <w:r>
        <w:rPr>
          <w:rFonts w:ascii="Calibri" w:hAnsi="Calibri" w:cs="Calibri"/>
        </w:rPr>
        <w:t xml:space="preserve">– wyodrębniony poprzez nadanie nazwy program komputerowy, realizujący zbiór funkcji charakteryzujących się spójnym zakresem merytorycznym, stanowiący utwór w rozumieniu ustawy o prawie autorskim i prawach pokrewnych. </w:t>
      </w:r>
    </w:p>
    <w:p w14:paraId="05EEBBD2"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Motor bazy danych (MBD)</w:t>
      </w:r>
      <w:r>
        <w:rPr>
          <w:rFonts w:ascii="Calibri" w:hAnsi="Calibri" w:cs="Calibri"/>
        </w:rPr>
        <w:t xml:space="preserve"> – program komputerowy dedykowany do zarządzania bazami danych.</w:t>
      </w:r>
    </w:p>
    <w:p w14:paraId="32A82CF9"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Baza danych</w:t>
      </w:r>
      <w:r>
        <w:rPr>
          <w:rFonts w:ascii="Calibri" w:hAnsi="Calibri" w:cs="Calibri"/>
        </w:rPr>
        <w:t xml:space="preserve"> – utworzone w wyniku eksploatacji Oprogramowania Aplikacyjnego dane ZAMAWIAJĄCEGO, przetwarzane w Motorze bazy danych.</w:t>
      </w:r>
    </w:p>
    <w:p w14:paraId="78D22372"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Infrastruktura</w:t>
      </w:r>
      <w:r>
        <w:rPr>
          <w:rFonts w:ascii="Calibri" w:hAnsi="Calibri" w:cs="Calibri"/>
        </w:rPr>
        <w:t xml:space="preserve"> – </w:t>
      </w:r>
      <w:r>
        <w:rPr>
          <w:rFonts w:ascii="Calibri" w:hAnsi="Calibri"/>
        </w:rPr>
        <w:t>stanowiące elementy systemu teleinformatycznego Zamawiającego:</w:t>
      </w:r>
      <w:r>
        <w:rPr>
          <w:rFonts w:ascii="Calibri" w:hAnsi="Calibri"/>
          <w:b/>
        </w:rPr>
        <w:t xml:space="preserve"> </w:t>
      </w:r>
      <w:r>
        <w:rPr>
          <w:rFonts w:ascii="Calibri" w:hAnsi="Calibri"/>
        </w:rPr>
        <w:t xml:space="preserve">serwer, stacje robocze, sieć komputerowa, oprogramowanie systemowe i towarzyszące. </w:t>
      </w:r>
      <w:r>
        <w:rPr>
          <w:rFonts w:ascii="Calibri" w:hAnsi="Calibri" w:cs="Calibri"/>
        </w:rPr>
        <w:t xml:space="preserve">Specyfikację minimalnych parametrów Infrastruktury aktualnych na dzień zawarcia Umowy zawiera </w:t>
      </w:r>
      <w:r>
        <w:rPr>
          <w:rFonts w:ascii="Calibri" w:hAnsi="Calibri" w:cs="Calibri"/>
          <w:u w:val="single"/>
        </w:rPr>
        <w:t>Załącznik Nr 5.</w:t>
      </w:r>
    </w:p>
    <w:p w14:paraId="30A6C832" w14:textId="77777777" w:rsidR="00832315" w:rsidRDefault="00832315" w:rsidP="007C2307">
      <w:pPr>
        <w:pStyle w:val="tekstwstpny"/>
        <w:numPr>
          <w:ilvl w:val="0"/>
          <w:numId w:val="36"/>
        </w:numPr>
        <w:tabs>
          <w:tab w:val="left" w:pos="284"/>
        </w:tabs>
        <w:ind w:left="284" w:hanging="284"/>
        <w:jc w:val="both"/>
        <w:textAlignment w:val="baseline"/>
      </w:pPr>
      <w:r>
        <w:rPr>
          <w:rFonts w:ascii="Calibri" w:hAnsi="Calibri" w:cs="Calibri"/>
          <w:b/>
        </w:rPr>
        <w:t>Użytkownik</w:t>
      </w:r>
      <w:r>
        <w:rPr>
          <w:rFonts w:ascii="Calibri" w:hAnsi="Calibri" w:cs="Calibri"/>
        </w:rPr>
        <w:t xml:space="preserve"> –</w:t>
      </w:r>
      <w:r>
        <w:rPr>
          <w:rFonts w:ascii="Calibri" w:hAnsi="Calibri" w:cs="Calibri"/>
          <w:b/>
        </w:rPr>
        <w:t xml:space="preserve"> </w:t>
      </w:r>
      <w:r>
        <w:rPr>
          <w:rFonts w:ascii="Calibri" w:hAnsi="Calibri" w:cs="Calibri"/>
        </w:rPr>
        <w:t>Osoba fizyczna posiadająca przyznane przez Zamawiającego dane identyfikacyjne umożliwiające uwierzytelnianie w Aplikacji/</w:t>
      </w:r>
      <w:proofErr w:type="spellStart"/>
      <w:r>
        <w:rPr>
          <w:rFonts w:ascii="Calibri" w:hAnsi="Calibri" w:cs="Calibri"/>
        </w:rPr>
        <w:t>jach</w:t>
      </w:r>
      <w:proofErr w:type="spellEnd"/>
      <w:r>
        <w:rPr>
          <w:rFonts w:ascii="Calibri" w:hAnsi="Calibri" w:cs="Calibri"/>
        </w:rPr>
        <w:t>.</w:t>
      </w:r>
    </w:p>
    <w:p w14:paraId="095B02B4" w14:textId="77777777" w:rsidR="00832315" w:rsidRDefault="00832315" w:rsidP="007C2307">
      <w:pPr>
        <w:pStyle w:val="tekstwstpny"/>
        <w:numPr>
          <w:ilvl w:val="0"/>
          <w:numId w:val="36"/>
        </w:numPr>
        <w:tabs>
          <w:tab w:val="left" w:pos="360"/>
        </w:tabs>
        <w:autoSpaceDE/>
        <w:ind w:left="284" w:hanging="284"/>
        <w:jc w:val="both"/>
        <w:textAlignment w:val="baseline"/>
      </w:pPr>
      <w:r>
        <w:rPr>
          <w:rFonts w:ascii="Calibri" w:hAnsi="Calibri" w:cs="Calibri"/>
          <w:b/>
        </w:rPr>
        <w:t>Błąd Aplikacji</w:t>
      </w:r>
      <w:r>
        <w:rPr>
          <w:rFonts w:ascii="Calibri" w:hAnsi="Calibri" w:cs="Calibri"/>
        </w:rPr>
        <w:t xml:space="preserve"> – oznacza działanie powtarzalne, pojawiające się za każdym razem w tym samym miejscu w Aplikacji na różnych stacjach roboczych (terminalach) i prowadzące w każdym przypadku do otrzymywania nieprawidłowych wyników jej działania. Z definicji wyłącza się błędy powodowane przez następujące okoliczności:</w:t>
      </w:r>
      <w:r>
        <w:rPr>
          <w:rFonts w:ascii="Calibri" w:hAnsi="Calibri" w:cs="Calibri"/>
          <w:b/>
        </w:rPr>
        <w:t xml:space="preserve"> </w:t>
      </w:r>
    </w:p>
    <w:p w14:paraId="03837362" w14:textId="77777777" w:rsidR="00832315" w:rsidRDefault="00832315" w:rsidP="007C2307">
      <w:pPr>
        <w:pStyle w:val="tekstwstpny"/>
        <w:numPr>
          <w:ilvl w:val="0"/>
          <w:numId w:val="37"/>
        </w:numPr>
        <w:spacing w:before="0" w:after="0"/>
        <w:ind w:left="714" w:hanging="357"/>
        <w:jc w:val="both"/>
        <w:textAlignment w:val="baseline"/>
        <w:rPr>
          <w:rFonts w:ascii="Calibri" w:hAnsi="Calibri" w:cs="Calibri"/>
        </w:rPr>
      </w:pPr>
      <w:r>
        <w:rPr>
          <w:rFonts w:ascii="Calibri" w:hAnsi="Calibri" w:cs="Calibri"/>
        </w:rPr>
        <w:t>zastosowanie Aplikacji w sposób niezgodny z przeznaczeniem,</w:t>
      </w:r>
    </w:p>
    <w:p w14:paraId="64EE2EB9" w14:textId="77777777" w:rsidR="00832315" w:rsidRDefault="00832315" w:rsidP="007C2307">
      <w:pPr>
        <w:pStyle w:val="tekstwstpny"/>
        <w:numPr>
          <w:ilvl w:val="0"/>
          <w:numId w:val="37"/>
        </w:numPr>
        <w:spacing w:before="0" w:after="0"/>
        <w:ind w:left="714" w:hanging="357"/>
        <w:jc w:val="both"/>
        <w:textAlignment w:val="baseline"/>
        <w:rPr>
          <w:rFonts w:ascii="Calibri" w:hAnsi="Calibri" w:cs="Calibri"/>
        </w:rPr>
      </w:pPr>
      <w:r>
        <w:rPr>
          <w:rFonts w:ascii="Calibri" w:hAnsi="Calibri" w:cs="Calibri"/>
        </w:rPr>
        <w:t>zastosowanie Aplikacji w sposób niezgodny z Dokumentacją,</w:t>
      </w:r>
    </w:p>
    <w:p w14:paraId="20834AEC" w14:textId="77777777" w:rsidR="00832315" w:rsidRDefault="00832315" w:rsidP="007C2307">
      <w:pPr>
        <w:pStyle w:val="tekstwstpny"/>
        <w:numPr>
          <w:ilvl w:val="0"/>
          <w:numId w:val="37"/>
        </w:numPr>
        <w:spacing w:before="0" w:after="0"/>
        <w:ind w:left="714" w:hanging="357"/>
        <w:jc w:val="both"/>
        <w:textAlignment w:val="baseline"/>
      </w:pPr>
      <w:r>
        <w:rPr>
          <w:rFonts w:ascii="Calibri" w:hAnsi="Calibri"/>
        </w:rPr>
        <w:t>wprowadzenie przez Użytkownika nieprawidłowych danych,</w:t>
      </w:r>
    </w:p>
    <w:p w14:paraId="67DDFFCC" w14:textId="77777777" w:rsidR="00832315" w:rsidRDefault="00832315" w:rsidP="007C2307">
      <w:pPr>
        <w:pStyle w:val="tekstwstpny"/>
        <w:numPr>
          <w:ilvl w:val="0"/>
          <w:numId w:val="37"/>
        </w:numPr>
        <w:spacing w:before="0" w:after="0"/>
        <w:ind w:left="714" w:hanging="357"/>
        <w:jc w:val="both"/>
        <w:textAlignment w:val="baseline"/>
      </w:pPr>
      <w:r>
        <w:rPr>
          <w:rFonts w:ascii="Calibri" w:hAnsi="Calibri" w:cs="Calibri"/>
        </w:rPr>
        <w:t xml:space="preserve"> </w:t>
      </w:r>
      <w:r>
        <w:rPr>
          <w:rFonts w:ascii="Calibri" w:hAnsi="Calibri"/>
        </w:rPr>
        <w:t>użytkowanie Aplikacji na Infrastrukturze niespełniającej</w:t>
      </w:r>
      <w:r>
        <w:rPr>
          <w:rFonts w:ascii="Calibri" w:hAnsi="Calibri"/>
          <w:b/>
        </w:rPr>
        <w:t xml:space="preserve"> </w:t>
      </w:r>
      <w:r>
        <w:rPr>
          <w:rFonts w:ascii="Calibri" w:hAnsi="Calibri"/>
        </w:rPr>
        <w:t>ogólnie przyjętych w branży norm technicznych oraz bezpieczeństwa,</w:t>
      </w:r>
    </w:p>
    <w:p w14:paraId="4AAB1A90"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użytkowanie Aplikacji na Infrastrukturze niespełniającej minimalnych parametrów wydajnościowych określonych dla wskazanej ilości stanowisk i producenta Motoru bazy danych, </w:t>
      </w:r>
    </w:p>
    <w:p w14:paraId="2126DDE8"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awarie klimatyzacji lub urządzeń utrzymujących wilgotność powietrza, </w:t>
      </w:r>
    </w:p>
    <w:p w14:paraId="6B1BCDB8"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użytkowanie Aplikacji w pomieszczeniach z niesprawną lub niewydolną instalacją elektryczną </w:t>
      </w:r>
      <w:r>
        <w:rPr>
          <w:rFonts w:ascii="Calibri" w:hAnsi="Calibri"/>
        </w:rPr>
        <w:br/>
        <w:t>i zasilaniem elektrycznym,</w:t>
      </w:r>
    </w:p>
    <w:p w14:paraId="24AFEDC7"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uszkodzenia Nośników danych, </w:t>
      </w:r>
    </w:p>
    <w:p w14:paraId="0C41AE5B"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nieautoryzowana przez Wykonawcę zmiana parametrów Infrastruktury dokonana po wykonaniu instalacji Oprogramowania Aplikacyjnego,</w:t>
      </w:r>
    </w:p>
    <w:p w14:paraId="4ECAA256"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działanie wirusa komputerowego,</w:t>
      </w:r>
    </w:p>
    <w:p w14:paraId="4EC2AFCF"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wdrożenia Aplikacji wykonanego w sposób wadliwy, z wyłączeniem sytuacji, w której to było wykonywane przez Wykonawcę, </w:t>
      </w:r>
    </w:p>
    <w:p w14:paraId="1DDF67A0"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niewłaściwa parametryzacja Aplikacji lub systemu operacyjnego i motoru bazy danych, z którymi ta współpracuje, z wyłączeniem sytuacji, w której to było wykonane przez wykonawcę. </w:t>
      </w:r>
    </w:p>
    <w:p w14:paraId="1E972D49"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wszelkie działania Zamawiającego lub osób trzecich polegające na modyfikacji lub ingerencji w Oprogramowanie Aplikacyjne bez zgody ani nadzoru Wykonawcy ,  </w:t>
      </w:r>
    </w:p>
    <w:p w14:paraId="28B0F9ED" w14:textId="77777777" w:rsidR="00832315" w:rsidRDefault="00832315" w:rsidP="007C2307">
      <w:pPr>
        <w:pStyle w:val="tekstwstpny"/>
        <w:numPr>
          <w:ilvl w:val="0"/>
          <w:numId w:val="37"/>
        </w:numPr>
        <w:spacing w:before="0" w:after="0"/>
        <w:ind w:left="714" w:hanging="357"/>
        <w:jc w:val="both"/>
        <w:textAlignment w:val="baseline"/>
      </w:pPr>
      <w:r>
        <w:rPr>
          <w:rFonts w:ascii="Calibri" w:hAnsi="Calibri"/>
        </w:rPr>
        <w:t>wszelkie działania Zamawiającego lub osób trzecich ingerujące w oprogramowanie, z którym Oprogramowanie Aplikacyjne zostało zintegrowane w zakresie wywołującym skutki dla tej integracji (sterowniki laboratoryjne, interfejsy HL7, interfejsy DICOM, web service, inne),</w:t>
      </w:r>
      <w:r>
        <w:t xml:space="preserve"> </w:t>
      </w:r>
      <w:r>
        <w:rPr>
          <w:rFonts w:ascii="Calibri" w:hAnsi="Calibri"/>
        </w:rPr>
        <w:t xml:space="preserve">bez zgody ani nadzoru Wykonawcy ,  </w:t>
      </w:r>
    </w:p>
    <w:p w14:paraId="2870B99D"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działanie Siły Wyższej,</w:t>
      </w:r>
    </w:p>
    <w:p w14:paraId="078D7E93"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niewykonanie przez Zamawiającego opublikowanych w serwisie HD Uaktualnień Aplikacji,</w:t>
      </w:r>
    </w:p>
    <w:p w14:paraId="5A3D8C44"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 xml:space="preserve">brak zgłoszenia niepomyślnego wykonania aktualizacji Aplikacji przez Zamawiającego </w:t>
      </w:r>
      <w:r>
        <w:rPr>
          <w:rFonts w:ascii="Calibri" w:hAnsi="Calibri"/>
        </w:rPr>
        <w:br/>
        <w:t>i dalsza eksploatacja Aplikacji mimo pojawiania się błędów (dotyczy także logów),</w:t>
      </w:r>
    </w:p>
    <w:p w14:paraId="063AF5C2"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niezastosowanie się Zamawiającego do zaleceń w zakresie eksploatacji Aplikacji lub jej Uaktualnień opublikowanych przez Wykonawcę,</w:t>
      </w:r>
    </w:p>
    <w:p w14:paraId="1EF2B9EB" w14:textId="77777777" w:rsidR="00832315" w:rsidRDefault="00832315" w:rsidP="007C2307">
      <w:pPr>
        <w:pStyle w:val="tekstwstpny"/>
        <w:numPr>
          <w:ilvl w:val="0"/>
          <w:numId w:val="37"/>
        </w:numPr>
        <w:spacing w:before="0" w:after="0"/>
        <w:ind w:left="714" w:hanging="357"/>
        <w:jc w:val="both"/>
        <w:textAlignment w:val="baseline"/>
        <w:rPr>
          <w:rFonts w:ascii="Calibri" w:hAnsi="Calibri"/>
        </w:rPr>
      </w:pPr>
      <w:r>
        <w:rPr>
          <w:rFonts w:ascii="Calibri" w:hAnsi="Calibri"/>
        </w:rPr>
        <w:t>użytkowanie Aplikacji ze złamaniem obwarowań licencyjnych nałożonych na Zamawiającego postanowieniami umowy licencyjnej.</w:t>
      </w:r>
    </w:p>
    <w:p w14:paraId="60D326D0" w14:textId="77777777" w:rsidR="00832315" w:rsidRDefault="00832315" w:rsidP="00832315">
      <w:pPr>
        <w:pStyle w:val="tekstwstpny"/>
        <w:ind w:left="284"/>
        <w:jc w:val="both"/>
        <w:rPr>
          <w:rFonts w:ascii="Calibri" w:hAnsi="Calibri"/>
        </w:rPr>
      </w:pPr>
      <w:r>
        <w:rPr>
          <w:rFonts w:ascii="Calibri" w:hAnsi="Calibri"/>
        </w:rPr>
        <w:t>Szczególnymi rodzajami Błędów Aplikacji są Awarie oraz Usterki Programistyczne zdefiniowane poniżej.</w:t>
      </w:r>
    </w:p>
    <w:p w14:paraId="1F84ED7B" w14:textId="77777777" w:rsidR="00832315" w:rsidRDefault="00832315" w:rsidP="007C2307">
      <w:pPr>
        <w:pStyle w:val="tekstwstpny"/>
        <w:numPr>
          <w:ilvl w:val="0"/>
          <w:numId w:val="36"/>
        </w:numPr>
        <w:jc w:val="both"/>
        <w:textAlignment w:val="baseline"/>
      </w:pPr>
      <w:r>
        <w:rPr>
          <w:rFonts w:ascii="Calibri" w:hAnsi="Calibri" w:cs="Calibri"/>
          <w:b/>
        </w:rPr>
        <w:t xml:space="preserve">Awaria (błąd krytyczny) – </w:t>
      </w:r>
      <w:r>
        <w:rPr>
          <w:rFonts w:ascii="Calibri" w:hAnsi="Calibri"/>
          <w:bCs/>
        </w:rPr>
        <w:t xml:space="preserve"> krytyczny Błąd Aplikacji powodujący,</w:t>
      </w:r>
      <w:r>
        <w:rPr>
          <w:rFonts w:ascii="Calibri" w:hAnsi="Calibri"/>
        </w:rPr>
        <w:t xml:space="preserve"> że nie jest możliwa eksploatacja jej istotnego obszaru z powodu uszkodzenia lub utraty: kodu programu, struktur danych, zawartości bazy danych, integralności danych oraz inne Błędy, jeżeli podejmowane w konsekwencji ich wystąpienia decyzje medyczne mogą mieć negatywny wpływ na stan zdrowia pacjenta.</w:t>
      </w:r>
    </w:p>
    <w:p w14:paraId="49973B16" w14:textId="77777777" w:rsidR="00832315" w:rsidRDefault="00832315" w:rsidP="007C2307">
      <w:pPr>
        <w:pStyle w:val="tekstwstpny"/>
        <w:numPr>
          <w:ilvl w:val="0"/>
          <w:numId w:val="36"/>
        </w:numPr>
        <w:jc w:val="both"/>
        <w:textAlignment w:val="baseline"/>
      </w:pPr>
      <w:r>
        <w:rPr>
          <w:rFonts w:ascii="Calibri" w:hAnsi="Calibri" w:cs="Calibri"/>
          <w:b/>
        </w:rPr>
        <w:t xml:space="preserve">Usterka Programistyczna – </w:t>
      </w:r>
      <w:r>
        <w:rPr>
          <w:rFonts w:ascii="Calibri" w:hAnsi="Calibri" w:cs="Calibri"/>
        </w:rPr>
        <w:t>Błąd Aplikacji, mimo identyfikacji którego Aplikacja nadal funkcjonuje, lecz jej eksploatacja jest uciążliwa, skomplikowana lub spowolniona, a usuniecie Błędu wymaga wykonania prac programistycznych.</w:t>
      </w:r>
    </w:p>
    <w:p w14:paraId="49C285B2" w14:textId="77777777" w:rsidR="00832315" w:rsidRDefault="00832315" w:rsidP="007C2307">
      <w:pPr>
        <w:pStyle w:val="tekstwstpny"/>
        <w:numPr>
          <w:ilvl w:val="0"/>
          <w:numId w:val="36"/>
        </w:numPr>
        <w:jc w:val="both"/>
        <w:textAlignment w:val="baseline"/>
      </w:pPr>
      <w:r>
        <w:rPr>
          <w:rFonts w:ascii="Calibri" w:hAnsi="Calibri" w:cs="Calibri"/>
          <w:b/>
        </w:rPr>
        <w:t xml:space="preserve">Konsultacja – </w:t>
      </w:r>
      <w:r>
        <w:rPr>
          <w:rFonts w:ascii="Calibri" w:hAnsi="Calibri" w:cs="Calibri"/>
        </w:rPr>
        <w:t xml:space="preserve">usługa świadczona przez Wykonawcę polegająca na udzielaniu Zamawiającemu wyjaśnień w kwestiach dotyczących Oprogramowania Aplikacyjnego. </w:t>
      </w:r>
    </w:p>
    <w:p w14:paraId="468FDB2D" w14:textId="77777777" w:rsidR="00832315" w:rsidRDefault="00832315" w:rsidP="007C2307">
      <w:pPr>
        <w:pStyle w:val="tekstwstpny"/>
        <w:numPr>
          <w:ilvl w:val="0"/>
          <w:numId w:val="36"/>
        </w:numPr>
        <w:jc w:val="both"/>
        <w:textAlignment w:val="baseline"/>
      </w:pPr>
      <w:r>
        <w:rPr>
          <w:rFonts w:ascii="Calibri" w:hAnsi="Calibri" w:cs="Calibri"/>
          <w:b/>
        </w:rPr>
        <w:t xml:space="preserve">Help </w:t>
      </w:r>
      <w:proofErr w:type="spellStart"/>
      <w:r>
        <w:rPr>
          <w:rFonts w:ascii="Calibri" w:hAnsi="Calibri" w:cs="Calibri"/>
          <w:b/>
        </w:rPr>
        <w:t>Desk</w:t>
      </w:r>
      <w:proofErr w:type="spellEnd"/>
      <w:r>
        <w:rPr>
          <w:rFonts w:ascii="Calibri" w:hAnsi="Calibri" w:cs="Calibri"/>
          <w:b/>
        </w:rPr>
        <w:t xml:space="preserve"> (HD)</w:t>
      </w:r>
      <w:r>
        <w:rPr>
          <w:rFonts w:ascii="Calibri" w:hAnsi="Calibri" w:cs="Calibri"/>
        </w:rPr>
        <w:t xml:space="preserve"> – serwis internetowy udostępniony przez Wykonawcę pod adresem …….. dedykowany do ewidencji i obsługi Zgłoszeń Serwisowych, udostępniania Uaktualnień Aplikacji, publikowania wymogów, informacji i procedur dotyczących Oprogramowania Aplikacyjnego, Infrastruktury oraz MBD.</w:t>
      </w:r>
    </w:p>
    <w:p w14:paraId="17D81B33" w14:textId="77777777" w:rsidR="00832315" w:rsidRDefault="00832315" w:rsidP="007C2307">
      <w:pPr>
        <w:pStyle w:val="tekstwstpny"/>
        <w:numPr>
          <w:ilvl w:val="0"/>
          <w:numId w:val="36"/>
        </w:numPr>
        <w:jc w:val="both"/>
        <w:textAlignment w:val="baseline"/>
      </w:pPr>
      <w:r>
        <w:rPr>
          <w:rFonts w:ascii="Calibri" w:hAnsi="Calibri" w:cs="Calibri"/>
          <w:b/>
        </w:rPr>
        <w:t>Zgłoszenie Serwisowe</w:t>
      </w:r>
      <w:r>
        <w:rPr>
          <w:rFonts w:ascii="Calibri" w:hAnsi="Calibri" w:cs="Calibri"/>
        </w:rPr>
        <w:t xml:space="preserve"> (Zgłoszenie) – zaewidencjonowane w HD zdarzenie dotyczące Oprogramowania Aplikacyjnego lub MBD, implikujące wykonanie na rzecz Zamawiającego usługi informatycznej przez Wykonawcę na zasadach określonych w Umowie.</w:t>
      </w:r>
    </w:p>
    <w:p w14:paraId="589842CD" w14:textId="77777777" w:rsidR="00832315" w:rsidRDefault="00832315" w:rsidP="007C2307">
      <w:pPr>
        <w:pStyle w:val="tekstwstpny"/>
        <w:numPr>
          <w:ilvl w:val="0"/>
          <w:numId w:val="36"/>
        </w:numPr>
        <w:jc w:val="both"/>
        <w:textAlignment w:val="baseline"/>
      </w:pPr>
      <w:r>
        <w:rPr>
          <w:rFonts w:ascii="Calibri" w:hAnsi="Calibri" w:cs="Calibri"/>
          <w:b/>
        </w:rPr>
        <w:t>Użytkownik HD</w:t>
      </w:r>
      <w:r>
        <w:rPr>
          <w:rFonts w:ascii="Calibri" w:hAnsi="Calibri" w:cs="Calibri"/>
        </w:rPr>
        <w:t xml:space="preserve"> – zadeklarowana w Help </w:t>
      </w:r>
      <w:proofErr w:type="spellStart"/>
      <w:r>
        <w:rPr>
          <w:rFonts w:ascii="Calibri" w:hAnsi="Calibri" w:cs="Calibri"/>
        </w:rPr>
        <w:t>Desk</w:t>
      </w:r>
      <w:proofErr w:type="spellEnd"/>
      <w:r>
        <w:rPr>
          <w:rFonts w:ascii="Calibri" w:hAnsi="Calibri" w:cs="Calibri"/>
        </w:rPr>
        <w:t xml:space="preserve"> osoba fizyczna desygnowana przez Zamawiającego do bezpośredniej współpracy z Wykonawcą, w tym do ewidencji i edycji lub/i podglądu Zgłoszeń Serwisowych.</w:t>
      </w:r>
    </w:p>
    <w:p w14:paraId="6447930E" w14:textId="77777777" w:rsidR="00832315" w:rsidRDefault="00832315" w:rsidP="007C2307">
      <w:pPr>
        <w:pStyle w:val="tekstwstpny"/>
        <w:numPr>
          <w:ilvl w:val="0"/>
          <w:numId w:val="36"/>
        </w:numPr>
        <w:jc w:val="both"/>
        <w:textAlignment w:val="baseline"/>
      </w:pPr>
      <w:r>
        <w:rPr>
          <w:rFonts w:ascii="Calibri" w:hAnsi="Calibri" w:cs="Calibri"/>
          <w:b/>
        </w:rPr>
        <w:t>Certyfikowany Administrator</w:t>
      </w:r>
      <w:r>
        <w:rPr>
          <w:rFonts w:ascii="Calibri" w:hAnsi="Calibri" w:cs="Calibri"/>
        </w:rPr>
        <w:t xml:space="preserve"> – Użytkownik, który odbył szkolenie z administracji pakietu Oprogramowania Aplikacyjnego objętego usługami uwzględnionymi w Umowie: HIS lub/i ERP lub/i BI, który jest uprawniony ze Strony ZAMAWIAJĄCEGO do dokonywania Zgłoszeń Serwisowych w HD </w:t>
      </w:r>
      <w:r>
        <w:rPr>
          <w:rFonts w:ascii="Calibri" w:hAnsi="Calibri"/>
        </w:rPr>
        <w:t>i nadawania uprawnień innym Użytkownikom HD.</w:t>
      </w:r>
    </w:p>
    <w:p w14:paraId="28E15F19" w14:textId="77777777" w:rsidR="00832315" w:rsidRDefault="00832315" w:rsidP="007C2307">
      <w:pPr>
        <w:pStyle w:val="tekstwstpny"/>
        <w:numPr>
          <w:ilvl w:val="0"/>
          <w:numId w:val="36"/>
        </w:numPr>
        <w:jc w:val="both"/>
        <w:textAlignment w:val="baseline"/>
      </w:pPr>
      <w:r>
        <w:rPr>
          <w:rFonts w:ascii="Calibri" w:hAnsi="Calibri"/>
          <w:b/>
        </w:rPr>
        <w:t xml:space="preserve">Uaktualnienie (update) </w:t>
      </w:r>
      <w:r>
        <w:rPr>
          <w:rFonts w:ascii="Calibri" w:hAnsi="Calibri"/>
        </w:rPr>
        <w:t>–</w:t>
      </w:r>
      <w:r>
        <w:rPr>
          <w:rFonts w:ascii="Calibri" w:hAnsi="Calibri"/>
          <w:b/>
        </w:rPr>
        <w:t xml:space="preserve"> </w:t>
      </w:r>
      <w:r>
        <w:rPr>
          <w:rFonts w:ascii="Calibri" w:hAnsi="Calibri"/>
        </w:rPr>
        <w:t>wszelkie powszechnie udostępniane przez Producenta modyfikacje Oprogramowania powodujące usunięcie wykrytych Błędów Oprogramowania Aplikacyjnego.</w:t>
      </w:r>
    </w:p>
    <w:p w14:paraId="690A01D8" w14:textId="77777777" w:rsidR="00832315" w:rsidRDefault="00832315" w:rsidP="007C2307">
      <w:pPr>
        <w:pStyle w:val="tekstwstpny"/>
        <w:numPr>
          <w:ilvl w:val="0"/>
          <w:numId w:val="36"/>
        </w:numPr>
        <w:jc w:val="both"/>
        <w:textAlignment w:val="baseline"/>
      </w:pPr>
      <w:r>
        <w:rPr>
          <w:rFonts w:ascii="Calibri" w:hAnsi="Calibri"/>
          <w:b/>
        </w:rPr>
        <w:t>Rozwinięcie (</w:t>
      </w:r>
      <w:proofErr w:type="spellStart"/>
      <w:r>
        <w:rPr>
          <w:rFonts w:ascii="Calibri" w:hAnsi="Calibri"/>
          <w:b/>
        </w:rPr>
        <w:t>upgrade</w:t>
      </w:r>
      <w:proofErr w:type="spellEnd"/>
      <w:r>
        <w:rPr>
          <w:rFonts w:ascii="Calibri" w:hAnsi="Calibri"/>
          <w:b/>
        </w:rPr>
        <w:t>)</w:t>
      </w:r>
      <w:r>
        <w:rPr>
          <w:rFonts w:ascii="Calibri" w:hAnsi="Calibri"/>
        </w:rPr>
        <w:t xml:space="preserve"> – wszelkie powszechnie udostępniane przez Producenta nowe wersje lub inne niż Uaktualnienie (update) modyfikacje Oprogramowania Aplikacyjnego, zmieniające dotychczasową funkcjonalność Oprogramowania Aplikacyjnego. </w:t>
      </w:r>
    </w:p>
    <w:p w14:paraId="3FF5AB69" w14:textId="77777777" w:rsidR="00832315" w:rsidRDefault="00832315" w:rsidP="007C2307">
      <w:pPr>
        <w:pStyle w:val="tekstwstpny"/>
        <w:numPr>
          <w:ilvl w:val="0"/>
          <w:numId w:val="36"/>
        </w:numPr>
        <w:jc w:val="both"/>
        <w:textAlignment w:val="baseline"/>
      </w:pPr>
      <w:r>
        <w:rPr>
          <w:rFonts w:ascii="Calibri" w:hAnsi="Calibri"/>
          <w:b/>
        </w:rPr>
        <w:t xml:space="preserve">Obejście – </w:t>
      </w:r>
      <w:r>
        <w:rPr>
          <w:rFonts w:ascii="Calibri" w:hAnsi="Calibri"/>
        </w:rPr>
        <w:t xml:space="preserve">udostępnione Zamawiającemu doraźne rozwiązanie mające na celu zminimalizowanie skutków Błędu Aplikacji, zanim zostanie całkowicie usunięty. </w:t>
      </w:r>
      <w:r>
        <w:t xml:space="preserve"> </w:t>
      </w:r>
      <w:r>
        <w:rPr>
          <w:rFonts w:ascii="Calibri" w:hAnsi="Calibri"/>
        </w:rPr>
        <w:t>Obejście zostanie zastąpione przez rozwiązanie docelowe w terminie nieprzekraczającym czasu realizacji dla usunięcia poszczególnych błędów Aplikacji.</w:t>
      </w:r>
    </w:p>
    <w:p w14:paraId="4EBDC338" w14:textId="77777777" w:rsidR="00832315" w:rsidRDefault="00832315" w:rsidP="007C2307">
      <w:pPr>
        <w:pStyle w:val="tekstwstpny"/>
        <w:numPr>
          <w:ilvl w:val="0"/>
          <w:numId w:val="36"/>
        </w:numPr>
        <w:jc w:val="both"/>
        <w:textAlignment w:val="baseline"/>
      </w:pPr>
      <w:r>
        <w:rPr>
          <w:rFonts w:ascii="Calibri" w:hAnsi="Calibri"/>
          <w:b/>
        </w:rPr>
        <w:t xml:space="preserve">Czas Reakcji </w:t>
      </w:r>
      <w:r>
        <w:rPr>
          <w:rFonts w:ascii="Calibri" w:hAnsi="Calibri"/>
        </w:rPr>
        <w:t>–</w:t>
      </w:r>
      <w:r>
        <w:rPr>
          <w:rFonts w:ascii="Calibri" w:hAnsi="Calibri"/>
          <w:b/>
        </w:rPr>
        <w:t xml:space="preserve"> </w:t>
      </w:r>
      <w:r>
        <w:rPr>
          <w:rFonts w:ascii="Calibri" w:hAnsi="Calibri"/>
        </w:rPr>
        <w:t xml:space="preserve">okres liczony od zaewidencjonowania Zgłoszenia Serwisowego do zmiany jego statusu na zarejestrowane. </w:t>
      </w:r>
    </w:p>
    <w:p w14:paraId="60F720A5" w14:textId="77777777" w:rsidR="00832315" w:rsidRDefault="00832315" w:rsidP="007C2307">
      <w:pPr>
        <w:pStyle w:val="tekstwstpny"/>
        <w:numPr>
          <w:ilvl w:val="0"/>
          <w:numId w:val="36"/>
        </w:numPr>
        <w:jc w:val="both"/>
        <w:textAlignment w:val="baseline"/>
      </w:pPr>
      <w:r>
        <w:rPr>
          <w:rFonts w:ascii="Calibri" w:hAnsi="Calibri"/>
          <w:b/>
        </w:rPr>
        <w:t xml:space="preserve">Czas realizacji zgłoszenia serwisowego </w:t>
      </w:r>
      <w:r>
        <w:rPr>
          <w:rFonts w:ascii="Calibri" w:hAnsi="Calibri" w:cs="Calibri"/>
        </w:rPr>
        <w:t>– maksymalny czas jaki może upłynąć między chwilą zgłoszenia serwisowego a jego rozwiązaniem.</w:t>
      </w:r>
    </w:p>
    <w:p w14:paraId="03AC49F7" w14:textId="77777777" w:rsidR="00832315" w:rsidRDefault="00832315" w:rsidP="007C2307">
      <w:pPr>
        <w:pStyle w:val="tekstwstpny"/>
        <w:numPr>
          <w:ilvl w:val="0"/>
          <w:numId w:val="36"/>
        </w:numPr>
        <w:jc w:val="both"/>
        <w:textAlignment w:val="baseline"/>
      </w:pPr>
      <w:r>
        <w:rPr>
          <w:rFonts w:ascii="Calibri" w:hAnsi="Calibri" w:cs="Calibri"/>
          <w:b/>
        </w:rPr>
        <w:t xml:space="preserve">Dokumentacja </w:t>
      </w:r>
      <w:r>
        <w:rPr>
          <w:rFonts w:ascii="Calibri" w:hAnsi="Calibri" w:cs="Calibri"/>
        </w:rPr>
        <w:t>– podręcznik w formie elektronicznej, zawierający opis użytkowy Oprogramowania Aplikacyjnego oraz instrukcję jego obsługi w języku polskim.</w:t>
      </w:r>
    </w:p>
    <w:p w14:paraId="039E2B0D" w14:textId="77777777" w:rsidR="00832315" w:rsidRDefault="00832315" w:rsidP="007C2307">
      <w:pPr>
        <w:pStyle w:val="tekstwstpny"/>
        <w:numPr>
          <w:ilvl w:val="0"/>
          <w:numId w:val="36"/>
        </w:numPr>
        <w:tabs>
          <w:tab w:val="left" w:pos="360"/>
        </w:tabs>
        <w:ind w:left="357" w:hanging="357"/>
        <w:jc w:val="both"/>
        <w:textAlignment w:val="baseline"/>
      </w:pPr>
      <w:r>
        <w:rPr>
          <w:rFonts w:ascii="Calibri" w:hAnsi="Calibri" w:cs="Calibri"/>
          <w:b/>
        </w:rPr>
        <w:t xml:space="preserve">Nośnik </w:t>
      </w:r>
      <w:r>
        <w:rPr>
          <w:rFonts w:ascii="Calibri" w:hAnsi="Calibri" w:cs="Calibri"/>
        </w:rPr>
        <w:t>– fizyczny środek (materiał lub urządzenie) przechowujący lub przeznaczony do przechowywania w nim danych (ciągów symboli).</w:t>
      </w:r>
    </w:p>
    <w:p w14:paraId="65E64C8A" w14:textId="77777777" w:rsidR="00832315" w:rsidRDefault="00832315" w:rsidP="007C2307">
      <w:pPr>
        <w:pStyle w:val="tekstwstpny"/>
        <w:numPr>
          <w:ilvl w:val="0"/>
          <w:numId w:val="36"/>
        </w:numPr>
        <w:jc w:val="both"/>
        <w:textAlignment w:val="baseline"/>
      </w:pPr>
      <w:r>
        <w:rPr>
          <w:rFonts w:ascii="Calibri" w:hAnsi="Calibri" w:cs="Calibri"/>
          <w:b/>
        </w:rPr>
        <w:t xml:space="preserve">Serwis </w:t>
      </w:r>
      <w:r>
        <w:rPr>
          <w:rFonts w:ascii="Calibri" w:hAnsi="Calibri" w:cs="Calibri"/>
        </w:rPr>
        <w:t xml:space="preserve">– Dział Wykonawcy dedykowany do świadczenia usług serwisowych. Aktualne Dane kontaktowe Serwisu dostępne są w systemie Help </w:t>
      </w:r>
      <w:proofErr w:type="spellStart"/>
      <w:r>
        <w:rPr>
          <w:rFonts w:ascii="Calibri" w:hAnsi="Calibri" w:cs="Calibri"/>
        </w:rPr>
        <w:t>Desk</w:t>
      </w:r>
      <w:proofErr w:type="spellEnd"/>
      <w:r>
        <w:rPr>
          <w:rFonts w:ascii="Calibri" w:hAnsi="Calibri" w:cs="Calibri"/>
        </w:rPr>
        <w:t>.</w:t>
      </w:r>
    </w:p>
    <w:p w14:paraId="4F133A86" w14:textId="77777777" w:rsidR="00832315" w:rsidRDefault="00832315" w:rsidP="007C2307">
      <w:pPr>
        <w:pStyle w:val="tekstwstpny"/>
        <w:numPr>
          <w:ilvl w:val="0"/>
          <w:numId w:val="36"/>
        </w:numPr>
        <w:jc w:val="both"/>
        <w:textAlignment w:val="baseline"/>
      </w:pPr>
      <w:r>
        <w:rPr>
          <w:rFonts w:ascii="Calibri" w:hAnsi="Calibri" w:cs="Calibri"/>
          <w:b/>
        </w:rPr>
        <w:t xml:space="preserve">Dni robocze  (Dni) </w:t>
      </w:r>
      <w:r>
        <w:rPr>
          <w:rFonts w:ascii="Calibri" w:hAnsi="Calibri" w:cs="Calibri"/>
        </w:rPr>
        <w:t>– dni tygodnia od poniedziałku do piątku, z wyłączeniem dni ustawowo wolnych od pracy.</w:t>
      </w:r>
    </w:p>
    <w:p w14:paraId="2FB91234" w14:textId="77777777" w:rsidR="00832315" w:rsidRDefault="00832315" w:rsidP="007C2307">
      <w:pPr>
        <w:pStyle w:val="tekstwstpny"/>
        <w:numPr>
          <w:ilvl w:val="0"/>
          <w:numId w:val="36"/>
        </w:numPr>
        <w:jc w:val="both"/>
        <w:textAlignment w:val="baseline"/>
      </w:pPr>
      <w:r>
        <w:rPr>
          <w:b/>
          <w:bCs/>
        </w:rPr>
        <w:t>Zmiana prawna</w:t>
      </w:r>
      <w:r>
        <w:t xml:space="preserve"> </w:t>
      </w:r>
      <w:r>
        <w:rPr>
          <w:rFonts w:ascii="Calibri" w:hAnsi="Calibri" w:cs="Calibri"/>
        </w:rPr>
        <w:t>– usługa informatyczna dotycząca aplikacji wykonywana przez Wykonawcę w celu dostosowania Aplikacji do obowiązujących przepisów prawa w zakresie posiadanych przez Zamawiającego licencji na Oprogramowanie Aplikacyjne</w:t>
      </w:r>
    </w:p>
    <w:p w14:paraId="69FC2177" w14:textId="77777777" w:rsidR="00832315" w:rsidRDefault="00832315" w:rsidP="00832315">
      <w:pPr>
        <w:spacing w:line="312" w:lineRule="atLeast"/>
        <w:ind w:left="6379"/>
        <w:rPr>
          <w:rFonts w:ascii="Calibri" w:hAnsi="Calibri" w:cs="Calibri"/>
          <w:sz w:val="22"/>
          <w:szCs w:val="22"/>
          <w:u w:val="single"/>
        </w:rPr>
      </w:pPr>
    </w:p>
    <w:p w14:paraId="089CC480" w14:textId="77777777" w:rsidR="00832315" w:rsidRDefault="00832315" w:rsidP="00CD1EFE">
      <w:pPr>
        <w:pStyle w:val="Nagwek4"/>
        <w:jc w:val="center"/>
        <w:rPr>
          <w:rFonts w:ascii="Calibri" w:hAnsi="Calibri" w:cs="Calibri"/>
          <w:szCs w:val="22"/>
        </w:rPr>
      </w:pPr>
      <w:r>
        <w:rPr>
          <w:rFonts w:ascii="Calibri" w:hAnsi="Calibri" w:cs="Calibri"/>
          <w:szCs w:val="22"/>
        </w:rPr>
        <w:t>§2</w:t>
      </w:r>
      <w:r>
        <w:rPr>
          <w:rFonts w:ascii="Calibri" w:hAnsi="Calibri" w:cs="Calibri"/>
          <w:szCs w:val="22"/>
        </w:rPr>
        <w:br/>
        <w:t>[POSTANOWIENIA OGÓLNE]</w:t>
      </w:r>
    </w:p>
    <w:p w14:paraId="012B160E" w14:textId="77777777" w:rsidR="00832315" w:rsidRDefault="00832315" w:rsidP="00832315">
      <w:pPr>
        <w:jc w:val="center"/>
        <w:rPr>
          <w:rFonts w:ascii="Calibri" w:hAnsi="Calibri" w:cs="Calibri"/>
          <w:sz w:val="22"/>
          <w:szCs w:val="22"/>
        </w:rPr>
      </w:pPr>
    </w:p>
    <w:p w14:paraId="6CF9C95C" w14:textId="77777777" w:rsidR="00832315" w:rsidRDefault="00832315" w:rsidP="007C2307">
      <w:pPr>
        <w:pStyle w:val="StandardowyArial11"/>
        <w:keepLines/>
        <w:numPr>
          <w:ilvl w:val="0"/>
          <w:numId w:val="38"/>
        </w:numPr>
        <w:tabs>
          <w:tab w:val="clear" w:pos="360"/>
        </w:tabs>
        <w:autoSpaceDN w:val="0"/>
        <w:spacing w:after="0"/>
        <w:textAlignment w:val="baseline"/>
      </w:pPr>
      <w:r>
        <w:rPr>
          <w:rFonts w:ascii="Calibri" w:hAnsi="Calibri" w:cs="Calibri"/>
        </w:rPr>
        <w:t xml:space="preserve">Umowa została zawarta w wyniku postępowania o udzielenie zamówienia znak </w:t>
      </w:r>
      <w:r>
        <w:rPr>
          <w:rFonts w:ascii="Calibri" w:hAnsi="Calibri" w:cs="Calibri"/>
          <w:shd w:val="clear" w:color="auto" w:fill="D3D3D3"/>
        </w:rPr>
        <w:t>…………..</w:t>
      </w:r>
      <w:r>
        <w:rPr>
          <w:rFonts w:ascii="Calibri" w:hAnsi="Calibri" w:cs="Calibri"/>
        </w:rPr>
        <w:t xml:space="preserve"> ogłoszonego w dniu </w:t>
      </w:r>
      <w:r>
        <w:rPr>
          <w:rFonts w:ascii="Calibri Light" w:hAnsi="Calibri Light" w:cs="Calibri Light"/>
          <w:shd w:val="clear" w:color="auto" w:fill="D3D3D3"/>
        </w:rPr>
        <w:t>…………………………</w:t>
      </w:r>
    </w:p>
    <w:p w14:paraId="45AECA0E" w14:textId="77777777" w:rsidR="00832315" w:rsidRPr="00D37567" w:rsidRDefault="00832315" w:rsidP="007C2307">
      <w:pPr>
        <w:pStyle w:val="StandardowyArial11"/>
        <w:keepLines/>
        <w:numPr>
          <w:ilvl w:val="0"/>
          <w:numId w:val="38"/>
        </w:numPr>
        <w:tabs>
          <w:tab w:val="clear" w:pos="360"/>
        </w:tabs>
        <w:autoSpaceDN w:val="0"/>
        <w:spacing w:after="0"/>
        <w:textAlignment w:val="baseline"/>
        <w:rPr>
          <w:rFonts w:asciiTheme="minorHAnsi" w:hAnsiTheme="minorHAnsi" w:cstheme="minorHAnsi"/>
        </w:rPr>
      </w:pPr>
      <w:r w:rsidRPr="00D37567">
        <w:rPr>
          <w:rFonts w:asciiTheme="minorHAnsi" w:hAnsiTheme="minorHAnsi" w:cstheme="minorHAnsi"/>
        </w:rPr>
        <w:t>Umowę zawarto z zachowaniem przepisów ustawy Prawo zamówień publicznych z dnia z dnia 29 stycznia 2004 r.</w:t>
      </w:r>
    </w:p>
    <w:p w14:paraId="5D8A5539" w14:textId="77777777" w:rsidR="00832315" w:rsidRDefault="00832315" w:rsidP="00CD1EFE">
      <w:pPr>
        <w:jc w:val="center"/>
        <w:rPr>
          <w:rFonts w:ascii="Calibri" w:hAnsi="Calibri" w:cs="Calibri"/>
          <w:sz w:val="22"/>
          <w:szCs w:val="22"/>
        </w:rPr>
      </w:pPr>
    </w:p>
    <w:p w14:paraId="1EF45941" w14:textId="77777777" w:rsidR="00832315" w:rsidRDefault="00832315" w:rsidP="00CD1EFE">
      <w:pPr>
        <w:pStyle w:val="Nagwek4"/>
        <w:jc w:val="center"/>
        <w:rPr>
          <w:rFonts w:ascii="Calibri" w:hAnsi="Calibri" w:cs="Calibri"/>
          <w:szCs w:val="22"/>
        </w:rPr>
      </w:pPr>
      <w:r>
        <w:rPr>
          <w:rFonts w:ascii="Calibri" w:hAnsi="Calibri" w:cs="Calibri"/>
          <w:szCs w:val="22"/>
        </w:rPr>
        <w:t>§3</w:t>
      </w:r>
      <w:r>
        <w:rPr>
          <w:rFonts w:ascii="Calibri" w:hAnsi="Calibri" w:cs="Calibri"/>
          <w:szCs w:val="22"/>
        </w:rPr>
        <w:br/>
        <w:t>[PRZEDMIOT UMOWY]</w:t>
      </w:r>
    </w:p>
    <w:p w14:paraId="1F10DB85" w14:textId="77777777" w:rsidR="00832315" w:rsidRDefault="00832315" w:rsidP="007C2307">
      <w:pPr>
        <w:numPr>
          <w:ilvl w:val="0"/>
          <w:numId w:val="35"/>
        </w:numPr>
        <w:suppressAutoHyphens/>
        <w:autoSpaceDN w:val="0"/>
        <w:spacing w:before="60"/>
        <w:jc w:val="both"/>
        <w:textAlignment w:val="baseline"/>
        <w:rPr>
          <w:rFonts w:ascii="Calibri" w:hAnsi="Calibri" w:cs="Calibri"/>
          <w:sz w:val="22"/>
          <w:szCs w:val="22"/>
        </w:rPr>
      </w:pPr>
      <w:r>
        <w:rPr>
          <w:rFonts w:ascii="Calibri" w:hAnsi="Calibri" w:cs="Calibri"/>
          <w:sz w:val="22"/>
          <w:szCs w:val="22"/>
        </w:rPr>
        <w:t xml:space="preserve">Przedmiot Umowy stanowią wyspecyfikowane poniżej dostawy i usługi: </w:t>
      </w:r>
    </w:p>
    <w:p w14:paraId="64C24D0A" w14:textId="77777777" w:rsidR="00832315" w:rsidRDefault="00832315" w:rsidP="007C2307">
      <w:pPr>
        <w:pStyle w:val="tekstwstpny"/>
        <w:numPr>
          <w:ilvl w:val="0"/>
          <w:numId w:val="39"/>
        </w:numPr>
        <w:tabs>
          <w:tab w:val="left" w:pos="720"/>
        </w:tabs>
        <w:autoSpaceDE/>
        <w:spacing w:after="0"/>
        <w:ind w:left="714" w:hanging="357"/>
        <w:jc w:val="both"/>
        <w:textAlignment w:val="baseline"/>
        <w:rPr>
          <w:rFonts w:ascii="Calibri" w:hAnsi="Calibri" w:cs="Calibri"/>
        </w:rPr>
      </w:pPr>
      <w:r>
        <w:rPr>
          <w:rFonts w:ascii="Calibri" w:hAnsi="Calibri" w:cs="Calibri"/>
        </w:rPr>
        <w:t>Analiza przedwdrożeniowa,</w:t>
      </w:r>
    </w:p>
    <w:p w14:paraId="0D125CAA" w14:textId="77777777" w:rsidR="00832315" w:rsidRDefault="00832315" w:rsidP="007C2307">
      <w:pPr>
        <w:pStyle w:val="tekstwstpny"/>
        <w:numPr>
          <w:ilvl w:val="0"/>
          <w:numId w:val="39"/>
        </w:numPr>
        <w:tabs>
          <w:tab w:val="left" w:pos="720"/>
        </w:tabs>
        <w:autoSpaceDE/>
        <w:spacing w:after="0"/>
        <w:ind w:left="714" w:hanging="357"/>
        <w:jc w:val="both"/>
        <w:textAlignment w:val="baseline"/>
      </w:pPr>
      <w:r>
        <w:rPr>
          <w:rFonts w:ascii="Calibri" w:hAnsi="Calibri" w:cs="Calibri"/>
        </w:rPr>
        <w:t xml:space="preserve">Dostawa licencji/sublicencji na korzystanie z Oprogramowania Aplikacyjnego. Szczegółowy zakres wykorzystania Oprogramowania Aplikacyjnego definiuje </w:t>
      </w:r>
      <w:r>
        <w:rPr>
          <w:rFonts w:ascii="Calibri" w:hAnsi="Calibri" w:cs="Calibri"/>
          <w:u w:val="single"/>
        </w:rPr>
        <w:t>Załącznik nr 6</w:t>
      </w:r>
      <w:r>
        <w:rPr>
          <w:rFonts w:ascii="Calibri" w:hAnsi="Calibri" w:cs="Calibri"/>
        </w:rPr>
        <w:t xml:space="preserve"> – Warunki Licencji.</w:t>
      </w:r>
    </w:p>
    <w:p w14:paraId="1479AC0B" w14:textId="77777777" w:rsidR="00832315" w:rsidRDefault="00832315" w:rsidP="007C2307">
      <w:pPr>
        <w:pStyle w:val="tekstwstpny"/>
        <w:numPr>
          <w:ilvl w:val="0"/>
          <w:numId w:val="39"/>
        </w:numPr>
        <w:tabs>
          <w:tab w:val="left" w:pos="720"/>
        </w:tabs>
        <w:autoSpaceDE/>
        <w:spacing w:after="0"/>
        <w:ind w:left="714" w:hanging="357"/>
        <w:jc w:val="both"/>
        <w:textAlignment w:val="baseline"/>
        <w:rPr>
          <w:rFonts w:ascii="Calibri" w:hAnsi="Calibri" w:cs="Calibri"/>
        </w:rPr>
      </w:pPr>
      <w:r>
        <w:rPr>
          <w:rFonts w:ascii="Calibri" w:hAnsi="Calibri" w:cs="Calibri"/>
        </w:rPr>
        <w:t>Dostawa licencji, instalacja i konfiguracja Motoru Bazy Danych i systemów serwerowych na przekazanym przez Zamawiającego serwerze jeżeli jest niezbędne.</w:t>
      </w:r>
    </w:p>
    <w:p w14:paraId="1AC9E403" w14:textId="77777777" w:rsidR="00832315" w:rsidRDefault="00832315" w:rsidP="007C2307">
      <w:pPr>
        <w:pStyle w:val="tekstwstpny"/>
        <w:numPr>
          <w:ilvl w:val="0"/>
          <w:numId w:val="39"/>
        </w:numPr>
        <w:tabs>
          <w:tab w:val="left" w:pos="720"/>
        </w:tabs>
        <w:autoSpaceDE/>
        <w:spacing w:after="0"/>
        <w:ind w:left="714" w:hanging="357"/>
        <w:jc w:val="both"/>
        <w:textAlignment w:val="baseline"/>
        <w:rPr>
          <w:rFonts w:ascii="Calibri" w:hAnsi="Calibri" w:cs="Calibri"/>
        </w:rPr>
      </w:pPr>
      <w:r>
        <w:rPr>
          <w:rFonts w:ascii="Calibri" w:hAnsi="Calibri" w:cs="Calibri"/>
        </w:rPr>
        <w:t>Wykonanie na rzecz Zamawiającego usług towarzyszących w zakresie Oprogramowania Aplikacyjnego mających na celu jego uruchomienie i wdrożenie, na które składają się:</w:t>
      </w:r>
    </w:p>
    <w:p w14:paraId="4E3CFB8A"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Instalacja (serwer i stacje robocze),</w:t>
      </w:r>
    </w:p>
    <w:p w14:paraId="148ABCAB"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Przeniesienie danych</w:t>
      </w:r>
    </w:p>
    <w:p w14:paraId="2974B64D"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Konfiguracja,</w:t>
      </w:r>
    </w:p>
    <w:p w14:paraId="7D827B11"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Parametryzacja,</w:t>
      </w:r>
    </w:p>
    <w:p w14:paraId="11B825E0"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Zasilenie w katalogi podstawowe,</w:t>
      </w:r>
    </w:p>
    <w:p w14:paraId="6091CF06"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Przydzielenie praw dostępu Użytkownikom,</w:t>
      </w:r>
    </w:p>
    <w:p w14:paraId="54C0126A" w14:textId="77777777" w:rsidR="00832315" w:rsidRDefault="00832315" w:rsidP="007C2307">
      <w:pPr>
        <w:pStyle w:val="tekstwstpny"/>
        <w:numPr>
          <w:ilvl w:val="0"/>
          <w:numId w:val="40"/>
        </w:numPr>
        <w:tabs>
          <w:tab w:val="left" w:pos="1286"/>
        </w:tabs>
        <w:autoSpaceDE/>
        <w:spacing w:after="0"/>
        <w:ind w:left="1288" w:hanging="284"/>
        <w:jc w:val="both"/>
        <w:textAlignment w:val="baseline"/>
        <w:rPr>
          <w:rFonts w:ascii="Calibri" w:hAnsi="Calibri" w:cs="Calibri"/>
        </w:rPr>
      </w:pPr>
      <w:r>
        <w:rPr>
          <w:rFonts w:ascii="Calibri" w:hAnsi="Calibri" w:cs="Calibri"/>
        </w:rPr>
        <w:t>Implementacja raportów oraz wydruków standardowych dostępnych w Oprogramowaniu Aplikacyjnym,</w:t>
      </w:r>
    </w:p>
    <w:p w14:paraId="678F424C" w14:textId="77777777" w:rsidR="00832315" w:rsidRDefault="00832315" w:rsidP="007C2307">
      <w:pPr>
        <w:pStyle w:val="tekstwstpny"/>
        <w:numPr>
          <w:ilvl w:val="0"/>
          <w:numId w:val="40"/>
        </w:numPr>
        <w:tabs>
          <w:tab w:val="left" w:pos="1286"/>
          <w:tab w:val="left" w:pos="5580"/>
        </w:tabs>
        <w:autoSpaceDE/>
        <w:spacing w:after="0"/>
        <w:ind w:left="1288" w:hanging="284"/>
        <w:jc w:val="both"/>
        <w:textAlignment w:val="baseline"/>
      </w:pPr>
      <w:r>
        <w:rPr>
          <w:rFonts w:ascii="Calibri" w:hAnsi="Calibri" w:cs="Calibri"/>
        </w:rPr>
        <w:t>Uruchomienie testowe, następnie uruchomienie produkcyjne (w warunkach rzeczywistych)</w:t>
      </w:r>
      <w:r>
        <w:rPr>
          <w:rFonts w:ascii="Calibri" w:hAnsi="Calibri" w:cs="Calibri"/>
          <w:b/>
        </w:rPr>
        <w:t xml:space="preserve"> </w:t>
      </w:r>
      <w:r>
        <w:rPr>
          <w:rFonts w:ascii="Calibri" w:hAnsi="Calibri" w:cs="Calibri"/>
        </w:rPr>
        <w:t>Oprogramowania Aplikacyjnego.</w:t>
      </w:r>
    </w:p>
    <w:p w14:paraId="7DEF5CFC" w14:textId="77777777" w:rsidR="00832315" w:rsidRDefault="00832315" w:rsidP="007C2307">
      <w:pPr>
        <w:pStyle w:val="tekstwstpny"/>
        <w:numPr>
          <w:ilvl w:val="0"/>
          <w:numId w:val="39"/>
        </w:numPr>
        <w:tabs>
          <w:tab w:val="left" w:pos="720"/>
        </w:tabs>
        <w:autoSpaceDE/>
        <w:spacing w:after="0"/>
        <w:ind w:left="714" w:hanging="357"/>
        <w:jc w:val="both"/>
        <w:textAlignment w:val="baseline"/>
      </w:pPr>
      <w:r>
        <w:rPr>
          <w:rFonts w:ascii="Calibri" w:hAnsi="Calibri" w:cs="Calibri"/>
        </w:rPr>
        <w:t xml:space="preserve">Szkolenie personelu Zamawiającego w ilości oraz zakresie przewidzianym w </w:t>
      </w:r>
      <w:r>
        <w:rPr>
          <w:rFonts w:ascii="Calibri" w:hAnsi="Calibri" w:cs="Calibri"/>
          <w:u w:val="single"/>
        </w:rPr>
        <w:t>Załączniku nr 2</w:t>
      </w:r>
      <w:r>
        <w:rPr>
          <w:rFonts w:ascii="Calibri" w:hAnsi="Calibri" w:cs="Calibri"/>
        </w:rPr>
        <w:t xml:space="preserve"> – Specyfikacja Szkoleń</w:t>
      </w:r>
    </w:p>
    <w:p w14:paraId="62CF27A8" w14:textId="77777777" w:rsidR="00832315" w:rsidRDefault="00832315" w:rsidP="007C2307">
      <w:pPr>
        <w:pStyle w:val="tekstwstpny"/>
        <w:numPr>
          <w:ilvl w:val="0"/>
          <w:numId w:val="39"/>
        </w:numPr>
        <w:tabs>
          <w:tab w:val="left" w:pos="720"/>
        </w:tabs>
        <w:autoSpaceDE/>
        <w:spacing w:after="0"/>
        <w:ind w:left="714" w:hanging="357"/>
        <w:jc w:val="both"/>
        <w:textAlignment w:val="baseline"/>
      </w:pPr>
      <w:r>
        <w:rPr>
          <w:rFonts w:ascii="Calibri" w:hAnsi="Calibri" w:cs="Calibri"/>
        </w:rPr>
        <w:t xml:space="preserve">wykonywanie na rzecz Zamawiającego konsultacji, usług serwisowych oraz usług związanych z aktualizacją Oprogramowania Aplikacyjnego  - zasady świadczenia usług serwisowych określa załącznik nr 7 do umowy. </w:t>
      </w:r>
    </w:p>
    <w:p w14:paraId="40313877" w14:textId="77777777" w:rsidR="00832315" w:rsidRDefault="00832315" w:rsidP="00832315">
      <w:pPr>
        <w:pStyle w:val="Wypunktowanie"/>
      </w:pPr>
      <w:r>
        <w:rPr>
          <w:rFonts w:ascii="Calibri" w:hAnsi="Calibri" w:cs="Calibri"/>
          <w:szCs w:val="22"/>
        </w:rPr>
        <w:t xml:space="preserve">Określony w </w:t>
      </w:r>
      <w:r>
        <w:rPr>
          <w:rFonts w:ascii="Calibri" w:hAnsi="Calibri" w:cs="Calibri"/>
          <w:szCs w:val="22"/>
          <w:u w:val="single" w:color="000000"/>
        </w:rPr>
        <w:t>ust. 1</w:t>
      </w:r>
      <w:r>
        <w:rPr>
          <w:rFonts w:ascii="Calibri" w:hAnsi="Calibri" w:cs="Calibri"/>
          <w:szCs w:val="22"/>
        </w:rPr>
        <w:t xml:space="preserve"> przedmiot Umowy zostaje objęty przez Wykonawcę gwarancją świadczoną na warunkach przewidzianych w </w:t>
      </w:r>
      <w:r>
        <w:rPr>
          <w:rFonts w:ascii="Calibri" w:hAnsi="Calibri" w:cs="Calibri"/>
          <w:szCs w:val="22"/>
          <w:u w:val="single" w:color="000000"/>
        </w:rPr>
        <w:t>§8</w:t>
      </w:r>
      <w:r>
        <w:rPr>
          <w:rFonts w:ascii="Calibri" w:hAnsi="Calibri" w:cs="Calibri"/>
          <w:szCs w:val="22"/>
        </w:rPr>
        <w:t>.</w:t>
      </w:r>
    </w:p>
    <w:p w14:paraId="3B4FFE4E" w14:textId="77777777" w:rsidR="00832315" w:rsidRDefault="00832315" w:rsidP="00CD1EFE">
      <w:pPr>
        <w:jc w:val="center"/>
        <w:rPr>
          <w:rFonts w:ascii="Calibri" w:hAnsi="Calibri" w:cs="Calibri"/>
          <w:sz w:val="22"/>
          <w:szCs w:val="22"/>
        </w:rPr>
      </w:pPr>
    </w:p>
    <w:p w14:paraId="06DBBE59" w14:textId="1E67284C" w:rsidR="00832315" w:rsidRDefault="00832315" w:rsidP="00CD1EFE">
      <w:pPr>
        <w:pStyle w:val="Nagwek4"/>
        <w:jc w:val="center"/>
        <w:rPr>
          <w:rFonts w:ascii="Calibri" w:hAnsi="Calibri" w:cs="Calibri"/>
          <w:szCs w:val="22"/>
        </w:rPr>
      </w:pPr>
      <w:r>
        <w:rPr>
          <w:rFonts w:ascii="Calibri" w:hAnsi="Calibri" w:cs="Calibri"/>
          <w:szCs w:val="22"/>
        </w:rPr>
        <w:t>§4</w:t>
      </w:r>
      <w:r>
        <w:rPr>
          <w:rFonts w:ascii="Calibri" w:hAnsi="Calibri" w:cs="Calibri"/>
          <w:szCs w:val="22"/>
        </w:rPr>
        <w:br/>
        <w:t>[METODOLOGIA REALIZACJI USŁUG]</w:t>
      </w:r>
    </w:p>
    <w:p w14:paraId="3721FECD" w14:textId="77777777" w:rsidR="00832315" w:rsidRDefault="00832315" w:rsidP="007C2307">
      <w:pPr>
        <w:pStyle w:val="StandardowyArial11"/>
        <w:keepLines/>
        <w:numPr>
          <w:ilvl w:val="0"/>
          <w:numId w:val="41"/>
        </w:numPr>
        <w:autoSpaceDN w:val="0"/>
        <w:textAlignment w:val="baseline"/>
        <w:rPr>
          <w:rFonts w:ascii="Calibri" w:hAnsi="Calibri" w:cs="Calibri"/>
        </w:rPr>
      </w:pPr>
      <w:bookmarkStart w:id="1" w:name="OLE_LINK6"/>
      <w:r>
        <w:rPr>
          <w:rFonts w:ascii="Calibri" w:hAnsi="Calibri" w:cs="Calibri"/>
        </w:rPr>
        <w:t xml:space="preserve">Nie później, niż w terminie 14 Dni roboczych od daty podpisania Umowy Zamawiający przekaże Wykonawcy </w:t>
      </w:r>
      <w:bookmarkEnd w:id="1"/>
      <w:r>
        <w:rPr>
          <w:rFonts w:ascii="Calibri" w:hAnsi="Calibri" w:cs="Calibri"/>
        </w:rPr>
        <w:t>Infrastrukturę oraz dane niezbędne do realizacji Przedmiotu Umowy, na które składają się w szczególności:</w:t>
      </w:r>
    </w:p>
    <w:p w14:paraId="2E38C73B" w14:textId="77777777" w:rsidR="00832315" w:rsidRDefault="00832315" w:rsidP="007C2307">
      <w:pPr>
        <w:pStyle w:val="tekstwstpny"/>
        <w:numPr>
          <w:ilvl w:val="0"/>
          <w:numId w:val="42"/>
        </w:numPr>
        <w:tabs>
          <w:tab w:val="left" w:pos="720"/>
        </w:tabs>
        <w:autoSpaceDE/>
        <w:spacing w:after="0"/>
        <w:ind w:left="714" w:hanging="357"/>
        <w:jc w:val="both"/>
        <w:textAlignment w:val="baseline"/>
        <w:rPr>
          <w:rFonts w:ascii="Calibri" w:hAnsi="Calibri" w:cs="Calibri"/>
        </w:rPr>
      </w:pPr>
      <w:r>
        <w:rPr>
          <w:rFonts w:ascii="Calibri" w:hAnsi="Calibri" w:cs="Calibri"/>
        </w:rPr>
        <w:t>Wykaz wraz z topologicznym umiejscowieniem sprzętu przewidzianego do instalacji Oprogramowania Aplikacyjnego stanowiącego Przedmiot Umowy,</w:t>
      </w:r>
    </w:p>
    <w:p w14:paraId="533FE438" w14:textId="77777777" w:rsidR="00832315" w:rsidRDefault="00832315" w:rsidP="007C2307">
      <w:pPr>
        <w:pStyle w:val="tekstwstpny"/>
        <w:numPr>
          <w:ilvl w:val="0"/>
          <w:numId w:val="42"/>
        </w:numPr>
        <w:tabs>
          <w:tab w:val="left" w:pos="720"/>
        </w:tabs>
        <w:autoSpaceDE/>
        <w:spacing w:after="0"/>
        <w:ind w:left="714" w:hanging="357"/>
        <w:jc w:val="both"/>
        <w:textAlignment w:val="baseline"/>
        <w:rPr>
          <w:rFonts w:ascii="Calibri" w:hAnsi="Calibri" w:cs="Calibri"/>
        </w:rPr>
      </w:pPr>
      <w:r>
        <w:rPr>
          <w:rFonts w:ascii="Calibri" w:hAnsi="Calibri" w:cs="Calibri"/>
        </w:rPr>
        <w:t xml:space="preserve">Wykaz osób realizujących Projekt po stronie Zamawiającego wraz z rolami dla nich przewidzianymi,  </w:t>
      </w:r>
    </w:p>
    <w:p w14:paraId="5523249D" w14:textId="77777777" w:rsidR="00832315" w:rsidRDefault="00832315" w:rsidP="007C2307">
      <w:pPr>
        <w:pStyle w:val="tekstwstpny"/>
        <w:numPr>
          <w:ilvl w:val="0"/>
          <w:numId w:val="42"/>
        </w:numPr>
        <w:tabs>
          <w:tab w:val="left" w:pos="720"/>
        </w:tabs>
        <w:autoSpaceDE/>
        <w:spacing w:after="0"/>
        <w:ind w:left="714" w:hanging="357"/>
        <w:jc w:val="both"/>
        <w:textAlignment w:val="baseline"/>
        <w:rPr>
          <w:rFonts w:ascii="Calibri" w:hAnsi="Calibri" w:cs="Calibri"/>
        </w:rPr>
      </w:pPr>
      <w:r>
        <w:rPr>
          <w:rFonts w:ascii="Calibri" w:hAnsi="Calibri" w:cs="Calibri"/>
        </w:rPr>
        <w:t xml:space="preserve">Wykaz osób do przeszkolenia wraz z jednostką organizacyjną i zajmowanym stanowiskiem, </w:t>
      </w:r>
    </w:p>
    <w:p w14:paraId="404086EF" w14:textId="77777777" w:rsidR="00832315" w:rsidRDefault="00832315" w:rsidP="007C2307">
      <w:pPr>
        <w:pStyle w:val="tekstwstpny"/>
        <w:numPr>
          <w:ilvl w:val="0"/>
          <w:numId w:val="42"/>
        </w:numPr>
        <w:tabs>
          <w:tab w:val="left" w:pos="720"/>
        </w:tabs>
        <w:autoSpaceDE/>
        <w:spacing w:after="0"/>
        <w:ind w:left="714" w:hanging="357"/>
        <w:jc w:val="both"/>
        <w:textAlignment w:val="baseline"/>
      </w:pPr>
      <w:r>
        <w:rPr>
          <w:rFonts w:ascii="Calibri" w:hAnsi="Calibri" w:cs="Calibri"/>
        </w:rPr>
        <w:t xml:space="preserve">Dane niezbędne do realizacji Projektu określone w </w:t>
      </w:r>
      <w:r>
        <w:rPr>
          <w:rFonts w:ascii="Calibri" w:hAnsi="Calibri" w:cs="Calibri"/>
          <w:u w:val="single"/>
        </w:rPr>
        <w:t>Załączniku Nr 4</w:t>
      </w:r>
      <w:r>
        <w:rPr>
          <w:rFonts w:ascii="Calibri" w:hAnsi="Calibri" w:cs="Calibri"/>
        </w:rPr>
        <w:t xml:space="preserve"> do Umowy, </w:t>
      </w:r>
    </w:p>
    <w:p w14:paraId="068547E2" w14:textId="77777777" w:rsidR="00832315" w:rsidRDefault="00832315" w:rsidP="007C2307">
      <w:pPr>
        <w:pStyle w:val="tekstwstpny"/>
        <w:numPr>
          <w:ilvl w:val="0"/>
          <w:numId w:val="42"/>
        </w:numPr>
        <w:tabs>
          <w:tab w:val="left" w:pos="720"/>
        </w:tabs>
        <w:autoSpaceDE/>
        <w:spacing w:after="0"/>
        <w:ind w:left="714" w:hanging="357"/>
        <w:jc w:val="both"/>
        <w:textAlignment w:val="baseline"/>
      </w:pPr>
      <w:r>
        <w:rPr>
          <w:rFonts w:ascii="Calibri" w:hAnsi="Calibri" w:cs="Calibri"/>
        </w:rPr>
        <w:t xml:space="preserve">Zdalny dostęp do Infrastruktury określony w </w:t>
      </w:r>
      <w:r>
        <w:rPr>
          <w:rFonts w:ascii="Calibri" w:hAnsi="Calibri" w:cs="Calibri"/>
          <w:u w:val="single"/>
        </w:rPr>
        <w:t>§15 ust. 2</w:t>
      </w:r>
      <w:r>
        <w:rPr>
          <w:rFonts w:ascii="Calibri" w:hAnsi="Calibri" w:cs="Calibri"/>
        </w:rPr>
        <w:t>.</w:t>
      </w:r>
    </w:p>
    <w:p w14:paraId="42236066" w14:textId="77777777" w:rsidR="00832315" w:rsidRDefault="00832315" w:rsidP="007C2307">
      <w:pPr>
        <w:pStyle w:val="StandardowyArial11"/>
        <w:keepLines/>
        <w:numPr>
          <w:ilvl w:val="0"/>
          <w:numId w:val="41"/>
        </w:numPr>
        <w:autoSpaceDN w:val="0"/>
        <w:textAlignment w:val="baseline"/>
        <w:rPr>
          <w:rFonts w:ascii="Calibri" w:hAnsi="Calibri" w:cs="Calibri"/>
        </w:rPr>
      </w:pPr>
      <w:r>
        <w:rPr>
          <w:rFonts w:ascii="Calibri" w:hAnsi="Calibri" w:cs="Calibri"/>
        </w:rPr>
        <w:t>W celu właściwego dokumentowania Projektu Strony postanawiają, że:</w:t>
      </w:r>
    </w:p>
    <w:p w14:paraId="623604D7" w14:textId="77777777" w:rsidR="00832315" w:rsidRDefault="00832315" w:rsidP="007C2307">
      <w:pPr>
        <w:pStyle w:val="tekstwstpny"/>
        <w:numPr>
          <w:ilvl w:val="0"/>
          <w:numId w:val="43"/>
        </w:numPr>
        <w:tabs>
          <w:tab w:val="left" w:pos="720"/>
        </w:tabs>
        <w:autoSpaceDE/>
        <w:spacing w:after="0"/>
        <w:ind w:left="714" w:hanging="357"/>
        <w:jc w:val="both"/>
        <w:textAlignment w:val="baseline"/>
        <w:rPr>
          <w:rFonts w:ascii="Calibri" w:hAnsi="Calibri" w:cs="Calibri"/>
        </w:rPr>
      </w:pPr>
      <w:r>
        <w:rPr>
          <w:rFonts w:ascii="Calibri" w:hAnsi="Calibri" w:cs="Calibri"/>
        </w:rPr>
        <w:t>Każdorazowo przyjazd konsultantów Wykonawcy wymaga uprzedniego poinformowania Zamawiającego drogą faksową lub elektroniczną. Faks/email winien zawierać co najmniej przedmiot, przewidzianych do wykonania zadań, z wyraźnym oznaczeniem tych jednostek organizacyjnych Zamawiającego, których niezbędne jest zaangażowanie do realizacji danego zadania,</w:t>
      </w:r>
    </w:p>
    <w:p w14:paraId="4D649980" w14:textId="77777777" w:rsidR="00832315" w:rsidRDefault="00832315" w:rsidP="007C2307">
      <w:pPr>
        <w:pStyle w:val="tekstwstpny"/>
        <w:numPr>
          <w:ilvl w:val="0"/>
          <w:numId w:val="43"/>
        </w:numPr>
        <w:tabs>
          <w:tab w:val="left" w:pos="720"/>
        </w:tabs>
        <w:autoSpaceDE/>
        <w:spacing w:after="0"/>
        <w:ind w:left="714" w:hanging="357"/>
        <w:jc w:val="both"/>
        <w:textAlignment w:val="baseline"/>
      </w:pPr>
      <w:r>
        <w:rPr>
          <w:rFonts w:ascii="Calibri" w:hAnsi="Calibri" w:cs="Calibri"/>
        </w:rPr>
        <w:t>Każda wizyta Wykonawcy u Zamawiającego oraz wykonane w czasie tej wizyty zadania zostanie potwierdzona stosownym protokołem (Protokół Wykonania Usługi), na żądanie wykonawcy lub zamawiającego.</w:t>
      </w:r>
    </w:p>
    <w:p w14:paraId="2761A4D5" w14:textId="77777777" w:rsidR="00832315" w:rsidRDefault="00832315" w:rsidP="007C2307">
      <w:pPr>
        <w:pStyle w:val="tekstwstpny"/>
        <w:numPr>
          <w:ilvl w:val="0"/>
          <w:numId w:val="43"/>
        </w:numPr>
        <w:tabs>
          <w:tab w:val="left" w:pos="720"/>
        </w:tabs>
        <w:autoSpaceDE/>
        <w:spacing w:after="0"/>
        <w:ind w:left="714" w:hanging="357"/>
        <w:jc w:val="both"/>
        <w:textAlignment w:val="baseline"/>
        <w:rPr>
          <w:rFonts w:ascii="Calibri" w:hAnsi="Calibri" w:cs="Calibri"/>
        </w:rPr>
      </w:pPr>
      <w:r>
        <w:rPr>
          <w:rFonts w:ascii="Calibri" w:hAnsi="Calibri" w:cs="Calibri"/>
        </w:rPr>
        <w:t xml:space="preserve">W treści protokołu, o którym mowa powyżej, znajduje się miejsce na artykułowanie uwag Zamawiającego, co do zawartości oraz sposobu realizacji zadania objętego tym protokołem. </w:t>
      </w:r>
    </w:p>
    <w:p w14:paraId="67FD5758" w14:textId="77777777" w:rsidR="00832315" w:rsidRDefault="00832315" w:rsidP="007C2307">
      <w:pPr>
        <w:pStyle w:val="tekstwstpny"/>
        <w:numPr>
          <w:ilvl w:val="0"/>
          <w:numId w:val="43"/>
        </w:numPr>
        <w:tabs>
          <w:tab w:val="left" w:pos="720"/>
        </w:tabs>
        <w:autoSpaceDE/>
        <w:spacing w:after="0"/>
        <w:ind w:left="714" w:hanging="357"/>
        <w:jc w:val="both"/>
        <w:textAlignment w:val="baseline"/>
        <w:rPr>
          <w:rFonts w:ascii="Calibri" w:hAnsi="Calibri" w:cs="Calibri"/>
        </w:rPr>
      </w:pPr>
      <w:r>
        <w:rPr>
          <w:rFonts w:ascii="Calibri" w:hAnsi="Calibri" w:cs="Calibri"/>
        </w:rPr>
        <w:t xml:space="preserve">W przypadku wyspecyfikowania uwag przez Zamawiającego Kierownicy Projektu po obu Stronach ustalą dalszy tok postępowania w zadaniu, w którym były wyspecyfikowane uwagi. </w:t>
      </w:r>
    </w:p>
    <w:p w14:paraId="7D0CAE3F" w14:textId="77777777" w:rsidR="00832315" w:rsidRDefault="00832315" w:rsidP="007C2307">
      <w:pPr>
        <w:pStyle w:val="StandardowyArial11"/>
        <w:keepLines/>
        <w:numPr>
          <w:ilvl w:val="0"/>
          <w:numId w:val="41"/>
        </w:numPr>
        <w:autoSpaceDN w:val="0"/>
        <w:textAlignment w:val="baseline"/>
        <w:rPr>
          <w:rFonts w:ascii="Calibri" w:hAnsi="Calibri" w:cs="Calibri"/>
        </w:rPr>
      </w:pPr>
      <w:r>
        <w:rPr>
          <w:rFonts w:ascii="Calibri" w:hAnsi="Calibri" w:cs="Calibri"/>
        </w:rPr>
        <w:t>Każda ze Stron zobowiązuje się do pisemnego potwierdzania na życzenie Strony drugiej przekazania wszelkich: danych, informacji, infrastruktury, protokołów oraz innych dokumentów dotyczących Projektu.</w:t>
      </w:r>
    </w:p>
    <w:p w14:paraId="6A859A93" w14:textId="77777777" w:rsidR="00832315" w:rsidRDefault="00832315" w:rsidP="007C2307">
      <w:pPr>
        <w:pStyle w:val="StandardowyArial11"/>
        <w:keepLines/>
        <w:numPr>
          <w:ilvl w:val="0"/>
          <w:numId w:val="41"/>
        </w:numPr>
        <w:autoSpaceDN w:val="0"/>
        <w:textAlignment w:val="baseline"/>
        <w:rPr>
          <w:rFonts w:ascii="Calibri" w:hAnsi="Calibri" w:cs="Calibri"/>
        </w:rPr>
      </w:pPr>
      <w:r>
        <w:rPr>
          <w:rFonts w:ascii="Calibri" w:hAnsi="Calibri" w:cs="Calibri"/>
        </w:rPr>
        <w:t>W ramach weryfikacji realizacji zobowiązań Zamawiającego zaciągniętych w ramach Umowy, Wykonawca zastrzega sobie prawo do:</w:t>
      </w:r>
    </w:p>
    <w:p w14:paraId="2287E4A0" w14:textId="77777777" w:rsidR="00832315" w:rsidRDefault="00832315" w:rsidP="007C2307">
      <w:pPr>
        <w:pStyle w:val="tekstwstpny"/>
        <w:numPr>
          <w:ilvl w:val="0"/>
          <w:numId w:val="44"/>
        </w:numPr>
        <w:tabs>
          <w:tab w:val="left" w:pos="720"/>
        </w:tabs>
        <w:autoSpaceDE/>
        <w:spacing w:after="0"/>
        <w:ind w:left="714" w:hanging="357"/>
        <w:jc w:val="both"/>
        <w:textAlignment w:val="baseline"/>
        <w:rPr>
          <w:rFonts w:ascii="Calibri" w:hAnsi="Calibri" w:cs="Calibri"/>
        </w:rPr>
      </w:pPr>
      <w:r>
        <w:rPr>
          <w:rFonts w:ascii="Calibri" w:hAnsi="Calibri" w:cs="Calibri"/>
        </w:rPr>
        <w:t>analizy ilościowej oraz merytorycznej przekazywanych danych,</w:t>
      </w:r>
    </w:p>
    <w:p w14:paraId="525AA531" w14:textId="77777777" w:rsidR="00832315" w:rsidRDefault="00832315" w:rsidP="007C2307">
      <w:pPr>
        <w:pStyle w:val="tekstwstpny"/>
        <w:numPr>
          <w:ilvl w:val="0"/>
          <w:numId w:val="44"/>
        </w:numPr>
        <w:tabs>
          <w:tab w:val="left" w:pos="720"/>
        </w:tabs>
        <w:autoSpaceDE/>
        <w:spacing w:after="0"/>
        <w:ind w:left="714" w:hanging="357"/>
        <w:jc w:val="both"/>
        <w:textAlignment w:val="baseline"/>
        <w:rPr>
          <w:rFonts w:ascii="Calibri" w:hAnsi="Calibri" w:cs="Calibri"/>
        </w:rPr>
      </w:pPr>
      <w:r>
        <w:rPr>
          <w:rFonts w:ascii="Calibri" w:hAnsi="Calibri" w:cs="Calibri"/>
        </w:rPr>
        <w:t>przeprowadzenia egzaminów cząstkowych Użytkowników,</w:t>
      </w:r>
    </w:p>
    <w:p w14:paraId="7A80252F" w14:textId="77777777" w:rsidR="00832315" w:rsidRDefault="00832315" w:rsidP="007C2307">
      <w:pPr>
        <w:pStyle w:val="tekstwstpny"/>
        <w:numPr>
          <w:ilvl w:val="0"/>
          <w:numId w:val="44"/>
        </w:numPr>
        <w:tabs>
          <w:tab w:val="left" w:pos="720"/>
        </w:tabs>
        <w:autoSpaceDE/>
        <w:spacing w:after="0"/>
        <w:ind w:left="714" w:hanging="357"/>
        <w:jc w:val="both"/>
        <w:textAlignment w:val="baseline"/>
        <w:rPr>
          <w:rFonts w:ascii="Calibri" w:hAnsi="Calibri" w:cs="Calibri"/>
        </w:rPr>
      </w:pPr>
      <w:r>
        <w:rPr>
          <w:rFonts w:ascii="Calibri" w:hAnsi="Calibri" w:cs="Calibri"/>
        </w:rPr>
        <w:t>sprawdzenia stanu realizacji zadań cząstkowych ujętych w Protokołach Wykonania Usług,</w:t>
      </w:r>
    </w:p>
    <w:p w14:paraId="211F7ADB" w14:textId="77777777" w:rsidR="00832315" w:rsidRDefault="00832315" w:rsidP="007C2307">
      <w:pPr>
        <w:pStyle w:val="tekstwstpny"/>
        <w:numPr>
          <w:ilvl w:val="0"/>
          <w:numId w:val="44"/>
        </w:numPr>
        <w:tabs>
          <w:tab w:val="left" w:pos="720"/>
        </w:tabs>
        <w:autoSpaceDE/>
        <w:spacing w:after="0"/>
        <w:ind w:left="714" w:hanging="357"/>
        <w:jc w:val="both"/>
        <w:textAlignment w:val="baseline"/>
      </w:pPr>
      <w:r>
        <w:rPr>
          <w:rFonts w:ascii="Calibri" w:hAnsi="Calibri" w:cs="Calibri"/>
        </w:rPr>
        <w:t>sprawdzenia Infrastruktury pod kątem spełnienia parametrów minimalnych określonych w </w:t>
      </w:r>
      <w:r>
        <w:rPr>
          <w:rFonts w:ascii="Calibri" w:hAnsi="Calibri" w:cs="Calibri"/>
          <w:u w:val="single"/>
        </w:rPr>
        <w:t>Załączniku nr 5.</w:t>
      </w:r>
    </w:p>
    <w:p w14:paraId="4FB8E3EC" w14:textId="77777777" w:rsidR="00832315" w:rsidRDefault="00832315" w:rsidP="007C2307">
      <w:pPr>
        <w:numPr>
          <w:ilvl w:val="0"/>
          <w:numId w:val="41"/>
        </w:numPr>
        <w:suppressAutoHyphens/>
        <w:autoSpaceDN w:val="0"/>
        <w:spacing w:before="60" w:after="60"/>
        <w:jc w:val="both"/>
        <w:textAlignment w:val="baseline"/>
        <w:rPr>
          <w:rFonts w:ascii="Calibri" w:hAnsi="Calibri" w:cs="Calibri"/>
          <w:sz w:val="22"/>
          <w:szCs w:val="22"/>
        </w:rPr>
      </w:pPr>
      <w:r>
        <w:rPr>
          <w:rFonts w:ascii="Calibri" w:hAnsi="Calibri" w:cs="Calibri"/>
          <w:sz w:val="22"/>
          <w:szCs w:val="22"/>
        </w:rPr>
        <w:t>Wykonawca zobowiązuje się przy uwzględnieniu zawodowego charakteru swej działalności, świadczyć usługi ze szczególną starannością wymaganą dla usług tego rodzaju, uwzględniającą specyfikę działalności Zamawiającego. Wykonawca zobowiązuje się do przestrzegania obowiązujących u Zamawiającego regulaminów oraz innych aktów prawnych wiążących się z zakresem świadczonych przez siebie usług oraz zobowiązuje się przeszkolić w tym zakresie zatrudnionych u siebie pracowników i podwykonawców.</w:t>
      </w:r>
    </w:p>
    <w:p w14:paraId="030CAFB4" w14:textId="77777777" w:rsidR="00832315" w:rsidRDefault="00832315" w:rsidP="00832315">
      <w:pPr>
        <w:jc w:val="both"/>
        <w:rPr>
          <w:rFonts w:ascii="Calibri" w:hAnsi="Calibri" w:cs="Calibri"/>
          <w:sz w:val="22"/>
          <w:szCs w:val="22"/>
        </w:rPr>
      </w:pPr>
    </w:p>
    <w:p w14:paraId="18BD2D23" w14:textId="77777777" w:rsidR="00832315" w:rsidRDefault="00832315" w:rsidP="00CD1EFE">
      <w:pPr>
        <w:pStyle w:val="Nagwek4"/>
        <w:jc w:val="center"/>
        <w:rPr>
          <w:rFonts w:ascii="Calibri" w:hAnsi="Calibri" w:cs="Calibri"/>
          <w:szCs w:val="22"/>
        </w:rPr>
      </w:pPr>
      <w:r>
        <w:rPr>
          <w:rFonts w:ascii="Calibri" w:hAnsi="Calibri" w:cs="Calibri"/>
          <w:szCs w:val="22"/>
        </w:rPr>
        <w:t>§5</w:t>
      </w:r>
      <w:r>
        <w:rPr>
          <w:rFonts w:ascii="Calibri" w:hAnsi="Calibri" w:cs="Calibri"/>
          <w:szCs w:val="22"/>
        </w:rPr>
        <w:br/>
        <w:t>[TERMIN REALIZACJI]</w:t>
      </w:r>
    </w:p>
    <w:p w14:paraId="2C7959A8" w14:textId="77777777" w:rsidR="00832315" w:rsidRDefault="00832315" w:rsidP="007C2307">
      <w:pPr>
        <w:pStyle w:val="StandardowyArial11"/>
        <w:keepLines/>
        <w:numPr>
          <w:ilvl w:val="0"/>
          <w:numId w:val="45"/>
        </w:numPr>
        <w:autoSpaceDN w:val="0"/>
        <w:spacing w:after="0"/>
        <w:textAlignment w:val="baseline"/>
      </w:pPr>
      <w:r>
        <w:rPr>
          <w:rFonts w:ascii="Calibri" w:hAnsi="Calibri" w:cs="Calibri"/>
        </w:rPr>
        <w:t xml:space="preserve">Wykonawca zobowiązuje się wykonać przedmiot Umowy w terminie do dnia </w:t>
      </w:r>
      <w:r>
        <w:rPr>
          <w:rFonts w:ascii="Calibri" w:hAnsi="Calibri" w:cs="Calibri"/>
          <w:shd w:val="clear" w:color="auto" w:fill="D3D3D3"/>
        </w:rPr>
        <w:t>……………….……..</w:t>
      </w:r>
      <w:r>
        <w:rPr>
          <w:rFonts w:ascii="Calibri" w:hAnsi="Calibri" w:cs="Calibri"/>
        </w:rPr>
        <w:t xml:space="preserve"> </w:t>
      </w:r>
    </w:p>
    <w:p w14:paraId="46714684" w14:textId="742222F0" w:rsidR="00832315" w:rsidRDefault="00832315" w:rsidP="007C2307">
      <w:pPr>
        <w:pStyle w:val="StandardowyArial11"/>
        <w:keepLines/>
        <w:numPr>
          <w:ilvl w:val="0"/>
          <w:numId w:val="45"/>
        </w:numPr>
        <w:autoSpaceDN w:val="0"/>
        <w:spacing w:after="0"/>
        <w:textAlignment w:val="baseline"/>
      </w:pPr>
      <w:r>
        <w:rPr>
          <w:rFonts w:ascii="Calibri" w:hAnsi="Calibri" w:cs="Calibri"/>
        </w:rPr>
        <w:t xml:space="preserve">Wykonawca będzie wykonywał prace przewidziane do realizacji w Projekcie zgodnie z Harmonogramem Realizacji Umowy stanowiącym </w:t>
      </w:r>
      <w:r w:rsidR="00441B3E">
        <w:rPr>
          <w:rFonts w:ascii="Calibri" w:hAnsi="Calibri" w:cs="Calibri"/>
          <w:u w:val="single"/>
        </w:rPr>
        <w:t>Załącznik nr 2</w:t>
      </w:r>
      <w:r>
        <w:rPr>
          <w:rFonts w:ascii="Calibri" w:hAnsi="Calibri" w:cs="Calibri"/>
        </w:rPr>
        <w:t xml:space="preserve"> do Umowy. </w:t>
      </w:r>
    </w:p>
    <w:p w14:paraId="02AB108C" w14:textId="77777777" w:rsidR="00832315" w:rsidRDefault="00832315" w:rsidP="007C2307">
      <w:pPr>
        <w:pStyle w:val="StandardowyArial11"/>
        <w:keepLines/>
        <w:numPr>
          <w:ilvl w:val="0"/>
          <w:numId w:val="45"/>
        </w:numPr>
        <w:autoSpaceDN w:val="0"/>
        <w:spacing w:after="0"/>
        <w:textAlignment w:val="baseline"/>
        <w:rPr>
          <w:rFonts w:ascii="Calibri" w:hAnsi="Calibri" w:cs="Calibri"/>
        </w:rPr>
      </w:pPr>
      <w:r>
        <w:rPr>
          <w:rFonts w:ascii="Calibri" w:hAnsi="Calibri" w:cs="Calibri"/>
        </w:rPr>
        <w:t>Strony akceptują fakt, że Harmonogram realizacji Umowy może ulegać zmianie w zakresie pośrednich terminów wykonania poszczególnych Etapów oraz wzajemnych zobowiązań Stron. Zmiany takie nie wymagają zawierania aneksu do Umowy.</w:t>
      </w:r>
    </w:p>
    <w:p w14:paraId="77A66F1F" w14:textId="77777777" w:rsidR="00832315" w:rsidRDefault="00832315" w:rsidP="007C2307">
      <w:pPr>
        <w:pStyle w:val="StandardowyArial11"/>
        <w:keepLines/>
        <w:numPr>
          <w:ilvl w:val="0"/>
          <w:numId w:val="45"/>
        </w:numPr>
        <w:autoSpaceDN w:val="0"/>
        <w:spacing w:after="0"/>
        <w:textAlignment w:val="baseline"/>
        <w:rPr>
          <w:rFonts w:ascii="Calibri" w:hAnsi="Calibri" w:cs="Calibri"/>
        </w:rPr>
      </w:pPr>
      <w:r>
        <w:rPr>
          <w:rFonts w:ascii="Calibri" w:hAnsi="Calibri" w:cs="Calibri"/>
        </w:rPr>
        <w:t xml:space="preserve">W przypadku gdy Siła Wyższa lub obiektywne przyczyny techniczne uniemożliwią wykonanie jakichkolwiek zobowiązań kontraktowych którejkolwiek ze Stron, dopuszczają one możliwość wyłączania elementów przedmiotu Umowy, których realizacja okaże się niemożliwa. Wyłączenie nastąpi na podstawie pisemnego aneksu do umowy pod rygorem nieważności. </w:t>
      </w:r>
    </w:p>
    <w:p w14:paraId="4701F52B" w14:textId="77777777" w:rsidR="00832315" w:rsidRDefault="00832315" w:rsidP="00832315">
      <w:pPr>
        <w:jc w:val="center"/>
        <w:rPr>
          <w:rFonts w:ascii="Calibri" w:hAnsi="Calibri" w:cs="Calibri"/>
          <w:sz w:val="22"/>
          <w:szCs w:val="22"/>
        </w:rPr>
      </w:pPr>
    </w:p>
    <w:p w14:paraId="31275B99" w14:textId="77777777" w:rsidR="00832315" w:rsidRDefault="00832315" w:rsidP="00CD1EFE">
      <w:pPr>
        <w:pStyle w:val="Nagwek4"/>
        <w:jc w:val="center"/>
        <w:rPr>
          <w:rFonts w:ascii="Calibri" w:hAnsi="Calibri" w:cs="Calibri"/>
          <w:szCs w:val="22"/>
        </w:rPr>
      </w:pPr>
      <w:r>
        <w:rPr>
          <w:rFonts w:ascii="Calibri" w:hAnsi="Calibri" w:cs="Calibri"/>
          <w:szCs w:val="22"/>
        </w:rPr>
        <w:t>§6</w:t>
      </w:r>
      <w:r>
        <w:rPr>
          <w:rFonts w:ascii="Calibri" w:hAnsi="Calibri" w:cs="Calibri"/>
          <w:szCs w:val="22"/>
        </w:rPr>
        <w:br/>
        <w:t>[MIEJSCE REALIZACJI]</w:t>
      </w:r>
    </w:p>
    <w:p w14:paraId="4DF1C26A" w14:textId="77777777" w:rsidR="00832315" w:rsidRDefault="00832315" w:rsidP="007C2307">
      <w:pPr>
        <w:pStyle w:val="tekstwstpny"/>
        <w:numPr>
          <w:ilvl w:val="0"/>
          <w:numId w:val="46"/>
        </w:numPr>
        <w:autoSpaceDE/>
        <w:jc w:val="both"/>
        <w:textAlignment w:val="baseline"/>
      </w:pPr>
      <w:r>
        <w:rPr>
          <w:rFonts w:ascii="Calibri" w:hAnsi="Calibri" w:cs="Calibri"/>
        </w:rPr>
        <w:t xml:space="preserve">Miejscem realizacji Umowy z zastrzeżeniem w </w:t>
      </w:r>
      <w:r>
        <w:rPr>
          <w:rFonts w:ascii="Calibri" w:hAnsi="Calibri" w:cs="Calibri"/>
          <w:u w:val="single"/>
        </w:rPr>
        <w:t>ust. 2</w:t>
      </w:r>
      <w:r>
        <w:rPr>
          <w:rFonts w:ascii="Calibri" w:hAnsi="Calibri" w:cs="Calibri"/>
        </w:rPr>
        <w:t>, jest siedziba Zamawiającego.</w:t>
      </w:r>
    </w:p>
    <w:p w14:paraId="4EBC4170" w14:textId="77777777" w:rsidR="00832315" w:rsidRDefault="00832315" w:rsidP="007C2307">
      <w:pPr>
        <w:pStyle w:val="tekstwstpny"/>
        <w:numPr>
          <w:ilvl w:val="0"/>
          <w:numId w:val="46"/>
        </w:numPr>
        <w:autoSpaceDE/>
        <w:jc w:val="both"/>
        <w:textAlignment w:val="baseline"/>
        <w:rPr>
          <w:rFonts w:ascii="Calibri" w:hAnsi="Calibri" w:cs="Calibri"/>
        </w:rPr>
      </w:pPr>
      <w:r>
        <w:rPr>
          <w:rFonts w:ascii="Calibri" w:hAnsi="Calibri" w:cs="Calibri"/>
        </w:rPr>
        <w:t xml:space="preserve">Niektóre usługi wdrożeniowe (w tym szkoleniowe Certyfikowanych Administratorów) i serwisowe mogą być wykonywane poza siedzibą Zamawiającego lub zdalnie za zgodą Zamawiającego. </w:t>
      </w:r>
    </w:p>
    <w:p w14:paraId="272732DE" w14:textId="77777777" w:rsidR="00832315" w:rsidRDefault="00832315" w:rsidP="007C2307">
      <w:pPr>
        <w:numPr>
          <w:ilvl w:val="0"/>
          <w:numId w:val="46"/>
        </w:numPr>
        <w:suppressAutoHyphens/>
        <w:autoSpaceDN w:val="0"/>
        <w:spacing w:before="60" w:after="60"/>
        <w:jc w:val="both"/>
        <w:textAlignment w:val="baseline"/>
        <w:rPr>
          <w:rFonts w:ascii="Calibri" w:hAnsi="Calibri" w:cs="Calibri"/>
          <w:sz w:val="22"/>
          <w:szCs w:val="22"/>
        </w:rPr>
      </w:pPr>
      <w:r>
        <w:rPr>
          <w:rFonts w:ascii="Calibri" w:hAnsi="Calibri" w:cs="Calibri"/>
          <w:sz w:val="22"/>
          <w:szCs w:val="22"/>
        </w:rPr>
        <w:t>Zamawiający umożliwi Wykonawcy dostęp do Infrastruktury oraz pomieszczeń niezbędnych do realizacji Umowy.</w:t>
      </w:r>
    </w:p>
    <w:p w14:paraId="25D72593" w14:textId="77777777" w:rsidR="00832315" w:rsidRDefault="00832315" w:rsidP="007C2307">
      <w:pPr>
        <w:pStyle w:val="tekstwstpny"/>
        <w:numPr>
          <w:ilvl w:val="0"/>
          <w:numId w:val="46"/>
        </w:numPr>
        <w:autoSpaceDE/>
        <w:jc w:val="both"/>
        <w:textAlignment w:val="baseline"/>
      </w:pPr>
      <w:r>
        <w:rPr>
          <w:rFonts w:ascii="Calibri" w:hAnsi="Calibri" w:cs="Calibri"/>
        </w:rPr>
        <w:t xml:space="preserve">Zamawiający udostępni Wykonawcy salę szkoleniową. </w:t>
      </w:r>
    </w:p>
    <w:p w14:paraId="49C93159" w14:textId="77777777" w:rsidR="00832315" w:rsidRDefault="00832315" w:rsidP="007C2307">
      <w:pPr>
        <w:numPr>
          <w:ilvl w:val="0"/>
          <w:numId w:val="46"/>
        </w:numPr>
        <w:suppressAutoHyphens/>
        <w:autoSpaceDN w:val="0"/>
        <w:spacing w:before="60" w:after="60"/>
        <w:jc w:val="both"/>
        <w:textAlignment w:val="baseline"/>
        <w:rPr>
          <w:rFonts w:ascii="Calibri" w:hAnsi="Calibri" w:cs="Calibri"/>
          <w:sz w:val="22"/>
          <w:szCs w:val="22"/>
        </w:rPr>
      </w:pPr>
      <w:r>
        <w:rPr>
          <w:rFonts w:ascii="Calibri" w:hAnsi="Calibri" w:cs="Calibri"/>
          <w:sz w:val="22"/>
          <w:szCs w:val="22"/>
        </w:rPr>
        <w:t>Wykonawca może zlecić realizację Umowy lub jej poszczególnych zadań osobom trzecim bez zgody Zamawiającego, przy czym za działania lub zaniechania osób trzecich Wykonawca odpowiada jak za własne działania lub zaniechania. W szczególności podmiotem wykonującym pewne zadania z zakresu Umowy może być Producent.</w:t>
      </w:r>
    </w:p>
    <w:p w14:paraId="4676FEF8" w14:textId="77777777" w:rsidR="00832315" w:rsidRDefault="00832315" w:rsidP="00832315">
      <w:pPr>
        <w:jc w:val="center"/>
        <w:rPr>
          <w:rFonts w:ascii="Calibri" w:hAnsi="Calibri" w:cs="Calibri"/>
          <w:sz w:val="22"/>
          <w:szCs w:val="22"/>
        </w:rPr>
      </w:pPr>
    </w:p>
    <w:p w14:paraId="5E204F8D" w14:textId="77777777" w:rsidR="00832315" w:rsidRDefault="00832315" w:rsidP="00CD1EFE">
      <w:pPr>
        <w:pStyle w:val="Nagwek4"/>
        <w:jc w:val="center"/>
        <w:rPr>
          <w:rFonts w:ascii="Calibri" w:hAnsi="Calibri" w:cs="Calibri"/>
          <w:szCs w:val="22"/>
        </w:rPr>
      </w:pPr>
      <w:r>
        <w:rPr>
          <w:rFonts w:ascii="Calibri" w:hAnsi="Calibri" w:cs="Calibri"/>
          <w:szCs w:val="22"/>
        </w:rPr>
        <w:t>§7</w:t>
      </w:r>
      <w:r>
        <w:rPr>
          <w:rFonts w:ascii="Calibri" w:hAnsi="Calibri" w:cs="Calibri"/>
          <w:szCs w:val="22"/>
        </w:rPr>
        <w:br/>
        <w:t>[WARUNKI LICENCJI]</w:t>
      </w:r>
    </w:p>
    <w:p w14:paraId="1898BDCD" w14:textId="77777777" w:rsidR="00832315" w:rsidRDefault="00832315" w:rsidP="007C2307">
      <w:pPr>
        <w:keepLines/>
        <w:numPr>
          <w:ilvl w:val="0"/>
          <w:numId w:val="47"/>
        </w:numPr>
        <w:suppressAutoHyphens/>
        <w:autoSpaceDE w:val="0"/>
        <w:autoSpaceDN w:val="0"/>
        <w:spacing w:before="60"/>
        <w:jc w:val="both"/>
        <w:textAlignment w:val="baseline"/>
        <w:rPr>
          <w:rFonts w:ascii="Calibri" w:hAnsi="Calibri"/>
          <w:sz w:val="22"/>
          <w:szCs w:val="22"/>
        </w:rPr>
      </w:pPr>
      <w:r>
        <w:rPr>
          <w:rFonts w:ascii="Calibri" w:hAnsi="Calibri"/>
          <w:sz w:val="22"/>
          <w:szCs w:val="22"/>
        </w:rPr>
        <w:t>Wykonawca oświadcza, że posiada prawo do oferowania na rynku polskim Oprogramowania Aplikacyjnego oraz świadczenia usług objętych Umową. Zobowiązania w stosunku do właściciela majątkowych praw autorskich do Oprogramowania Aplikacyjnego, jeżeli nie przynależą one Wykonawcy, precyzuje odrębne porozumienie zawarte pomiędzy Wykonawcą a Producentem.</w:t>
      </w:r>
    </w:p>
    <w:p w14:paraId="36B61254" w14:textId="77777777" w:rsidR="00832315" w:rsidRDefault="00832315" w:rsidP="007C2307">
      <w:pPr>
        <w:pStyle w:val="tekstwstpny"/>
        <w:numPr>
          <w:ilvl w:val="0"/>
          <w:numId w:val="47"/>
        </w:numPr>
        <w:autoSpaceDE/>
        <w:jc w:val="both"/>
        <w:textAlignment w:val="baseline"/>
      </w:pPr>
      <w:r>
        <w:rPr>
          <w:rFonts w:ascii="Calibri" w:hAnsi="Calibri" w:cs="Calibri"/>
        </w:rPr>
        <w:t xml:space="preserve">Wykonawca  oświadcza, że posiada prawo do udzielania licencji i/lub sublicencji na Oprogramowanie Aplikacyjne oraz, że należność z tytułu udzielania licencji i/lub sublicencji stanowiących przedmiot umowy została uwzględniona w wynagrodzeniu określonym w </w:t>
      </w:r>
      <w:r>
        <w:rPr>
          <w:rFonts w:ascii="Calibri" w:hAnsi="Calibri" w:cs="Calibri"/>
          <w:u w:val="single"/>
        </w:rPr>
        <w:t>§9 ust. 1.</w:t>
      </w:r>
    </w:p>
    <w:p w14:paraId="01E9E47B" w14:textId="77777777" w:rsidR="00832315" w:rsidRDefault="00832315" w:rsidP="007C2307">
      <w:pPr>
        <w:keepLines/>
        <w:numPr>
          <w:ilvl w:val="0"/>
          <w:numId w:val="47"/>
        </w:numPr>
        <w:suppressAutoHyphens/>
        <w:autoSpaceDE w:val="0"/>
        <w:autoSpaceDN w:val="0"/>
        <w:spacing w:before="60"/>
        <w:jc w:val="both"/>
        <w:textAlignment w:val="baseline"/>
        <w:rPr>
          <w:rFonts w:ascii="Calibri" w:hAnsi="Calibri"/>
          <w:sz w:val="22"/>
          <w:szCs w:val="22"/>
        </w:rPr>
      </w:pPr>
      <w:r>
        <w:rPr>
          <w:rFonts w:ascii="Calibri" w:hAnsi="Calibri"/>
          <w:sz w:val="22"/>
          <w:szCs w:val="22"/>
        </w:rPr>
        <w:t>Aplikacje, będące przedmiotem Umowy, są chronione prawem autorskim na podstawie przepisów Ustawy z dnia 4 lutego 1994 roku o prawie autorskim i prawach pokrewnych (</w:t>
      </w:r>
      <w:proofErr w:type="spellStart"/>
      <w:r>
        <w:rPr>
          <w:rFonts w:ascii="Calibri" w:hAnsi="Calibri"/>
          <w:sz w:val="22"/>
          <w:szCs w:val="22"/>
        </w:rPr>
        <w:t>t.j</w:t>
      </w:r>
      <w:proofErr w:type="spellEnd"/>
      <w:r>
        <w:rPr>
          <w:rFonts w:ascii="Calibri" w:hAnsi="Calibri"/>
          <w:sz w:val="22"/>
          <w:szCs w:val="22"/>
        </w:rPr>
        <w:t>. Dz. U. z 2019 r. poz. 1231), a Zamawiający i Wykonawca zobowiązują się do respektowania tego prawa niezależnie od powstałych okoliczności. Zobowiązania w stosunku do właściciela majątkowych praw autorskich do Oprogramowania Aplikacyjnego precyzuje Licencja.</w:t>
      </w:r>
    </w:p>
    <w:p w14:paraId="04EEEC7F" w14:textId="77777777" w:rsidR="00832315" w:rsidRDefault="00832315" w:rsidP="007C2307">
      <w:pPr>
        <w:keepLines/>
        <w:numPr>
          <w:ilvl w:val="0"/>
          <w:numId w:val="47"/>
        </w:numPr>
        <w:suppressAutoHyphens/>
        <w:autoSpaceDE w:val="0"/>
        <w:autoSpaceDN w:val="0"/>
        <w:spacing w:before="60"/>
        <w:jc w:val="both"/>
        <w:textAlignment w:val="baseline"/>
      </w:pPr>
      <w:r>
        <w:rPr>
          <w:rFonts w:ascii="Calibri" w:hAnsi="Calibri" w:cs="Calibri"/>
          <w:sz w:val="22"/>
          <w:szCs w:val="22"/>
        </w:rPr>
        <w:t xml:space="preserve">Zamawiający ma prawo do eksploatacji Oprogramowania Aplikacyjnego w: zakresie, lokalizacji oraz na polach eksploatacji określonych w Licencji udzielanej przez Producenta lub podmiot przez niego uprawniony. Szczegółowe warunki licencji określa Certyfikat Licencyjny, stanowiący </w:t>
      </w:r>
      <w:r>
        <w:rPr>
          <w:rFonts w:ascii="Calibri" w:hAnsi="Calibri" w:cs="Calibri"/>
          <w:sz w:val="22"/>
          <w:szCs w:val="22"/>
          <w:u w:val="single"/>
        </w:rPr>
        <w:t>Załącznik nr 6</w:t>
      </w:r>
      <w:r>
        <w:rPr>
          <w:rFonts w:ascii="Calibri" w:hAnsi="Calibri" w:cs="Calibri"/>
          <w:sz w:val="22"/>
          <w:szCs w:val="22"/>
        </w:rPr>
        <w:t xml:space="preserve"> do Umowy. </w:t>
      </w:r>
    </w:p>
    <w:p w14:paraId="5CF38540" w14:textId="77777777" w:rsidR="00832315" w:rsidRDefault="00832315" w:rsidP="007C2307">
      <w:pPr>
        <w:keepLines/>
        <w:numPr>
          <w:ilvl w:val="0"/>
          <w:numId w:val="47"/>
        </w:numPr>
        <w:suppressAutoHyphens/>
        <w:autoSpaceDE w:val="0"/>
        <w:autoSpaceDN w:val="0"/>
        <w:spacing w:before="60"/>
        <w:jc w:val="both"/>
        <w:textAlignment w:val="baseline"/>
      </w:pPr>
      <w:r>
        <w:rPr>
          <w:rFonts w:ascii="Calibri" w:hAnsi="Calibri"/>
          <w:sz w:val="22"/>
          <w:szCs w:val="22"/>
        </w:rPr>
        <w:t>Jeżeli zakresem usług objęte są Aplikacje, których Producentem nie jest Wykonawca, gwarantuje on Zamawiającemu, że wykonanie Umowy nie narusza praw osób trzecich i zobowiązuje się do zwolnienia Zamawiającego od odpowiedzialności wobec osób trzecich na zasadach art. 392 Kodeksu cywilnego.</w:t>
      </w:r>
    </w:p>
    <w:p w14:paraId="054BD32B" w14:textId="77777777" w:rsidR="00832315" w:rsidRDefault="00832315" w:rsidP="007C2307">
      <w:pPr>
        <w:pStyle w:val="tekstwstpny"/>
        <w:numPr>
          <w:ilvl w:val="0"/>
          <w:numId w:val="47"/>
        </w:numPr>
        <w:autoSpaceDE/>
        <w:jc w:val="both"/>
        <w:textAlignment w:val="baseline"/>
        <w:rPr>
          <w:rFonts w:ascii="Calibri" w:hAnsi="Calibri"/>
        </w:rPr>
      </w:pPr>
      <w:r>
        <w:rPr>
          <w:rFonts w:ascii="Calibri" w:hAnsi="Calibri"/>
        </w:rPr>
        <w:t xml:space="preserve">Korzystanie przez Zamawiającego z Uaktualnień i Rozwinięć jest legalne w oparciu o nabyte Licencje. Pozyskanie Uaktualnień i Rozwinięć następuje w wyniku subskrypcji usług stanowiących przedmiot Umowy i jest legalne, </w:t>
      </w:r>
    </w:p>
    <w:p w14:paraId="48F0C487" w14:textId="77777777" w:rsidR="00832315" w:rsidRDefault="00832315" w:rsidP="00832315">
      <w:pPr>
        <w:keepLines/>
        <w:autoSpaceDE w:val="0"/>
        <w:spacing w:before="60"/>
        <w:ind w:left="360"/>
        <w:jc w:val="both"/>
      </w:pPr>
      <w:r>
        <w:rPr>
          <w:rFonts w:ascii="Calibri" w:hAnsi="Calibri"/>
          <w:sz w:val="22"/>
          <w:szCs w:val="22"/>
        </w:rPr>
        <w:t xml:space="preserve">Rozwinięcia wynikające ze zmian legislacyjnych są udostępniane w ramach wynagrodzenia Umownego, jeżeli zmiany te dotyczą zakresów funkcjonalnych Oprogramowania Aplikacyjnego. Rozwinięcia wynikające ze zmian ewaluacyjnych Oprogramowania Aplikacyjnego są udostępniane w ramach wynagrodzenia Umownego, jeżeli Producent uzna za zasadne wprowadzenie tych Rozwinięć do zakresu funkcjonalnego Aplikacji </w:t>
      </w:r>
    </w:p>
    <w:p w14:paraId="57B059D1" w14:textId="77777777" w:rsidR="00832315" w:rsidRDefault="00832315" w:rsidP="007C2307">
      <w:pPr>
        <w:pStyle w:val="tekstwstpny"/>
        <w:numPr>
          <w:ilvl w:val="0"/>
          <w:numId w:val="47"/>
        </w:numPr>
        <w:autoSpaceDE/>
        <w:jc w:val="both"/>
        <w:textAlignment w:val="baseline"/>
        <w:rPr>
          <w:rFonts w:ascii="Calibri" w:hAnsi="Calibri"/>
        </w:rPr>
      </w:pPr>
      <w:r>
        <w:rPr>
          <w:rFonts w:ascii="Calibri" w:hAnsi="Calibri"/>
        </w:rPr>
        <w:t xml:space="preserve">Wszelkie prawa własności intelektualnej, włącznie z prawem do opracowań do utworów powstałych w wyniku usług przewidzianych Umową, w szczególności Uaktualnień, Rozwinięć oraz Dokumentacji pozostają własnością Wykonawcy. Zamawiający posiada tytuł do wykorzystania Uaktualnień, Rozwinięć oraz Dokumentacji w oparciu o niewyłączne Licencje. </w:t>
      </w:r>
    </w:p>
    <w:p w14:paraId="23727A8C" w14:textId="77777777" w:rsidR="00832315" w:rsidRDefault="00832315" w:rsidP="007C2307">
      <w:pPr>
        <w:pStyle w:val="tekstwstpny"/>
        <w:numPr>
          <w:ilvl w:val="0"/>
          <w:numId w:val="47"/>
        </w:numPr>
        <w:autoSpaceDE/>
        <w:jc w:val="both"/>
        <w:textAlignment w:val="baseline"/>
        <w:rPr>
          <w:rFonts w:ascii="Calibri" w:hAnsi="Calibri"/>
        </w:rPr>
      </w:pPr>
      <w:r>
        <w:rPr>
          <w:rFonts w:ascii="Calibri" w:hAnsi="Calibri"/>
        </w:rPr>
        <w:t>Wykonawca ma prawo do implementacji w Oprogramowaniu Aplikacyjnym i uruchomiania na Infrastrukturze narzędzi inwentaryzujących i udostępniających Wykonawcy informacje o ilości i sposobie wykorzystania Aplikacji przez Zamawiającego.</w:t>
      </w:r>
    </w:p>
    <w:p w14:paraId="79D41B9B" w14:textId="77777777" w:rsidR="00832315" w:rsidRDefault="00832315" w:rsidP="007C2307">
      <w:pPr>
        <w:pStyle w:val="tekstwstpny"/>
        <w:numPr>
          <w:ilvl w:val="0"/>
          <w:numId w:val="47"/>
        </w:numPr>
        <w:autoSpaceDE/>
        <w:jc w:val="both"/>
        <w:textAlignment w:val="baseline"/>
      </w:pPr>
      <w:r>
        <w:rPr>
          <w:rFonts w:ascii="Calibri" w:hAnsi="Calibri"/>
        </w:rPr>
        <w:t xml:space="preserve">Wykonawca ma prawo do wstrzymania świadczeń przywidzianych w Umowie, z prawem do jej rozwiązania bez okresu wypowiedzenia ze skutkiem natychmiastowym włącznie, jeżeli poweźmie uzasadnione podejrzenie, że Zamawiający wszedł w posiadanie Aplikacji nielegalnie lub dopuszcza się naruszenia postanowień udzielonej Licencji. W przypadku sporu w tym przedmiocie, udowodnienie posiadania uprawnień do eksploatacji Aplikacji lub braku naruszeń Licencji każdorazowo spoczywa na Zamawiającym. </w:t>
      </w:r>
      <w:r>
        <w:rPr>
          <w:rFonts w:ascii="Calibri" w:hAnsi="Calibri" w:cs="Calibri"/>
        </w:rPr>
        <w:t>Zamawiający ma prawo do rozpowszechniania bez ograniczeń danych i zestawień utworzonych za pomocą Aplikacji.</w:t>
      </w:r>
    </w:p>
    <w:p w14:paraId="593405D7" w14:textId="77777777" w:rsidR="00832315" w:rsidRDefault="00832315" w:rsidP="007C2307">
      <w:pPr>
        <w:keepLines/>
        <w:numPr>
          <w:ilvl w:val="0"/>
          <w:numId w:val="47"/>
        </w:numPr>
        <w:suppressAutoHyphens/>
        <w:autoSpaceDE w:val="0"/>
        <w:autoSpaceDN w:val="0"/>
        <w:spacing w:before="60"/>
        <w:jc w:val="both"/>
        <w:textAlignment w:val="baseline"/>
      </w:pPr>
      <w:r>
        <w:rPr>
          <w:rFonts w:ascii="Calibri" w:hAnsi="Calibri" w:cs="Calibri"/>
          <w:sz w:val="22"/>
          <w:szCs w:val="22"/>
        </w:rPr>
        <w:t xml:space="preserve">Zamawiający nie może wykonywać samowolnie żadnych zmian w Aplikacjach, jak również zobowiązany jest do ich ochrony przed nieuprawnionym rozpowszechnianiem. </w:t>
      </w:r>
    </w:p>
    <w:p w14:paraId="3BD0DEC0" w14:textId="77777777" w:rsidR="00832315" w:rsidRDefault="00832315" w:rsidP="00832315">
      <w:pPr>
        <w:jc w:val="center"/>
        <w:rPr>
          <w:rFonts w:ascii="Calibri" w:hAnsi="Calibri" w:cs="Calibri"/>
          <w:sz w:val="22"/>
          <w:szCs w:val="22"/>
        </w:rPr>
      </w:pPr>
    </w:p>
    <w:p w14:paraId="56FE36D4" w14:textId="77777777" w:rsidR="00832315" w:rsidRDefault="00832315" w:rsidP="00CD1EFE">
      <w:pPr>
        <w:pStyle w:val="Nagwek4"/>
        <w:jc w:val="center"/>
        <w:rPr>
          <w:rFonts w:ascii="Calibri" w:hAnsi="Calibri" w:cs="Calibri"/>
          <w:szCs w:val="22"/>
        </w:rPr>
      </w:pPr>
      <w:r>
        <w:rPr>
          <w:rFonts w:ascii="Calibri" w:hAnsi="Calibri" w:cs="Calibri"/>
          <w:szCs w:val="22"/>
        </w:rPr>
        <w:t>§8</w:t>
      </w:r>
      <w:r>
        <w:rPr>
          <w:rFonts w:ascii="Calibri" w:hAnsi="Calibri" w:cs="Calibri"/>
          <w:szCs w:val="22"/>
        </w:rPr>
        <w:br/>
        <w:t>[WARUNKI GWARANCJI]</w:t>
      </w:r>
    </w:p>
    <w:p w14:paraId="718A3D00" w14:textId="6C5ACD83" w:rsidR="00832315" w:rsidRDefault="00832315" w:rsidP="007C2307">
      <w:pPr>
        <w:pStyle w:val="tekstwstpny"/>
        <w:numPr>
          <w:ilvl w:val="0"/>
          <w:numId w:val="48"/>
        </w:numPr>
        <w:autoSpaceDE/>
        <w:jc w:val="both"/>
        <w:textAlignment w:val="baseline"/>
      </w:pPr>
      <w:r>
        <w:rPr>
          <w:rFonts w:ascii="Calibri" w:hAnsi="Calibri" w:cs="Calibri"/>
        </w:rPr>
        <w:t>Na przedmiot</w:t>
      </w:r>
      <w:r w:rsidR="001114CC">
        <w:rPr>
          <w:rFonts w:ascii="Calibri" w:hAnsi="Calibri" w:cs="Calibri"/>
        </w:rPr>
        <w:t xml:space="preserve"> zamówienia Wykonawca udziela …….</w:t>
      </w:r>
      <w:r>
        <w:rPr>
          <w:rFonts w:ascii="Calibri" w:hAnsi="Calibri" w:cs="Calibri"/>
        </w:rPr>
        <w:t xml:space="preserve"> miesięcznej gwarancji, licząc od daty podpisania Protokołu Odbioru Umowy.</w:t>
      </w:r>
    </w:p>
    <w:p w14:paraId="5F532EF8" w14:textId="77777777" w:rsidR="00832315" w:rsidRDefault="00832315" w:rsidP="007C2307">
      <w:pPr>
        <w:pStyle w:val="tekstwstpny"/>
        <w:numPr>
          <w:ilvl w:val="0"/>
          <w:numId w:val="48"/>
        </w:numPr>
        <w:autoSpaceDE/>
        <w:jc w:val="both"/>
        <w:textAlignment w:val="baseline"/>
      </w:pPr>
      <w:r>
        <w:rPr>
          <w:rFonts w:ascii="Calibri" w:hAnsi="Calibri" w:cs="Calibri"/>
        </w:rPr>
        <w:t xml:space="preserve">Zakres gwarancji i obsługi serwisowej określa </w:t>
      </w:r>
      <w:r>
        <w:rPr>
          <w:rFonts w:ascii="Calibri" w:hAnsi="Calibri" w:cs="Calibri"/>
          <w:u w:val="single"/>
        </w:rPr>
        <w:t>Załącznik Nr 7</w:t>
      </w:r>
      <w:r>
        <w:rPr>
          <w:rFonts w:ascii="Calibri" w:hAnsi="Calibri" w:cs="Calibri"/>
        </w:rPr>
        <w:t xml:space="preserve"> do Umowy.</w:t>
      </w:r>
    </w:p>
    <w:p w14:paraId="153DD79B" w14:textId="77777777" w:rsidR="00832315" w:rsidRDefault="00832315" w:rsidP="007C2307">
      <w:pPr>
        <w:pStyle w:val="tekstwstpny"/>
        <w:numPr>
          <w:ilvl w:val="0"/>
          <w:numId w:val="48"/>
        </w:numPr>
        <w:autoSpaceDE/>
        <w:jc w:val="both"/>
        <w:textAlignment w:val="baseline"/>
        <w:rPr>
          <w:rFonts w:ascii="Calibri" w:hAnsi="Calibri" w:cs="Calibri"/>
        </w:rPr>
      </w:pPr>
      <w:bookmarkStart w:id="2" w:name="_Hlk41457193"/>
      <w:r>
        <w:rPr>
          <w:rFonts w:ascii="Calibri" w:hAnsi="Calibri" w:cs="Calibri"/>
        </w:rPr>
        <w:t xml:space="preserve">Strony postanawiają że wszystkie zgłoszenia Błędów Aplikacji oraz Konsultacji będą realizowane za pośrednictwem systemu Help </w:t>
      </w:r>
      <w:proofErr w:type="spellStart"/>
      <w:r>
        <w:rPr>
          <w:rFonts w:ascii="Calibri" w:hAnsi="Calibri" w:cs="Calibri"/>
        </w:rPr>
        <w:t>Desk</w:t>
      </w:r>
      <w:bookmarkEnd w:id="2"/>
      <w:proofErr w:type="spellEnd"/>
      <w:r>
        <w:rPr>
          <w:rFonts w:ascii="Calibri" w:hAnsi="Calibri" w:cs="Calibri"/>
        </w:rPr>
        <w:t xml:space="preserve">. W wyjątkowych sytuacjach może to nastąpić drogą telefoniczną bądź e-mailową na  przekazany przez Wykonawcę nr telefonu i adres e-mail. </w:t>
      </w:r>
    </w:p>
    <w:p w14:paraId="0085244A" w14:textId="77777777" w:rsidR="00832315" w:rsidRDefault="00832315" w:rsidP="007C2307">
      <w:pPr>
        <w:pStyle w:val="tekstwstpny"/>
        <w:numPr>
          <w:ilvl w:val="0"/>
          <w:numId w:val="48"/>
        </w:numPr>
        <w:autoSpaceDE/>
        <w:jc w:val="both"/>
        <w:textAlignment w:val="baseline"/>
        <w:rPr>
          <w:rFonts w:ascii="Calibri" w:hAnsi="Calibri" w:cs="Calibri"/>
        </w:rPr>
      </w:pPr>
      <w:r>
        <w:rPr>
          <w:rFonts w:ascii="Calibri" w:hAnsi="Calibri" w:cs="Calibri"/>
        </w:rPr>
        <w:t xml:space="preserve">Wraz z podpisaniem Umowy Zamawiający otrzymuje dane identyfikacyjne (login, hasło) umożliwiające Użytkownikom HD wskazanym poniżej uwierzytelnienie w systemie Help </w:t>
      </w:r>
      <w:proofErr w:type="spellStart"/>
      <w:r>
        <w:rPr>
          <w:rFonts w:ascii="Calibri" w:hAnsi="Calibri" w:cs="Calibri"/>
        </w:rPr>
        <w:t>Desk</w:t>
      </w:r>
      <w:proofErr w:type="spellEnd"/>
      <w:r>
        <w:rPr>
          <w:rFonts w:ascii="Calibri" w:hAnsi="Calibri" w:cs="Calibri"/>
        </w:rPr>
        <w:t>:</w:t>
      </w:r>
    </w:p>
    <w:p w14:paraId="0ECDC93B" w14:textId="77777777" w:rsidR="00832315" w:rsidRDefault="00832315" w:rsidP="007C2307">
      <w:pPr>
        <w:pStyle w:val="Akapitzlist"/>
        <w:numPr>
          <w:ilvl w:val="0"/>
          <w:numId w:val="49"/>
        </w:numPr>
        <w:suppressAutoHyphens/>
        <w:autoSpaceDN w:val="0"/>
        <w:textAlignment w:val="baseline"/>
        <w:rPr>
          <w:rFonts w:cs="Calibri"/>
          <w:shd w:val="clear" w:color="auto" w:fill="D3D3D3"/>
        </w:rPr>
      </w:pPr>
      <w:r>
        <w:rPr>
          <w:rFonts w:cs="Calibri"/>
          <w:shd w:val="clear" w:color="auto" w:fill="D3D3D3"/>
        </w:rPr>
        <w:t>………………………………………..</w:t>
      </w:r>
    </w:p>
    <w:p w14:paraId="07ADA592" w14:textId="77777777" w:rsidR="00832315" w:rsidRDefault="00832315" w:rsidP="007C2307">
      <w:pPr>
        <w:pStyle w:val="Akapitzlist"/>
        <w:numPr>
          <w:ilvl w:val="0"/>
          <w:numId w:val="49"/>
        </w:numPr>
        <w:suppressAutoHyphens/>
        <w:autoSpaceDN w:val="0"/>
        <w:textAlignment w:val="baseline"/>
        <w:rPr>
          <w:rFonts w:cs="Calibri"/>
          <w:shd w:val="clear" w:color="auto" w:fill="D3D3D3"/>
        </w:rPr>
      </w:pPr>
      <w:r>
        <w:rPr>
          <w:rFonts w:cs="Calibri"/>
          <w:shd w:val="clear" w:color="auto" w:fill="D3D3D3"/>
        </w:rPr>
        <w:t>………………………………………..</w:t>
      </w:r>
    </w:p>
    <w:p w14:paraId="2BB57572" w14:textId="77777777" w:rsidR="00832315" w:rsidRDefault="00832315" w:rsidP="007C2307">
      <w:pPr>
        <w:pStyle w:val="tekstwstpny"/>
        <w:numPr>
          <w:ilvl w:val="0"/>
          <w:numId w:val="48"/>
        </w:numPr>
        <w:autoSpaceDE/>
        <w:jc w:val="both"/>
        <w:textAlignment w:val="baseline"/>
        <w:rPr>
          <w:rFonts w:ascii="Calibri" w:hAnsi="Calibri" w:cs="Calibri"/>
        </w:rPr>
      </w:pPr>
      <w:r>
        <w:rPr>
          <w:rFonts w:ascii="Calibri" w:hAnsi="Calibri" w:cs="Calibri"/>
        </w:rPr>
        <w:t>Zamawiający jest zobligowany do powiadamiania Wykonawcy o zmianach Użytkowników HD wskazanych w ust. 4 powyżej w celu nadania nowo powołanym do tej funkcji osobom danych umożliwiającymi uwierzytelnianie w serwisie HD.</w:t>
      </w:r>
    </w:p>
    <w:p w14:paraId="6B67565D" w14:textId="77777777" w:rsidR="00832315" w:rsidRDefault="00832315" w:rsidP="007C2307">
      <w:pPr>
        <w:pStyle w:val="tekstwstpny"/>
        <w:numPr>
          <w:ilvl w:val="0"/>
          <w:numId w:val="48"/>
        </w:numPr>
        <w:autoSpaceDE/>
        <w:jc w:val="both"/>
        <w:textAlignment w:val="baseline"/>
        <w:rPr>
          <w:rFonts w:ascii="Calibri" w:hAnsi="Calibri" w:cs="Calibri"/>
        </w:rPr>
      </w:pPr>
      <w:bookmarkStart w:id="3" w:name="_Hlk41457253"/>
      <w:r>
        <w:rPr>
          <w:rFonts w:ascii="Calibri" w:hAnsi="Calibri" w:cs="Calibri"/>
        </w:rPr>
        <w:t xml:space="preserve">Zamawiający przyjmuje do wiadomości, że danymi umożliwiającymi uwierzytelnianie w serwisie HD mogą posługiwać się wyłącznie Użytkownicy HD, zobowiązuje się także do dołożenia należytej staranności w celu zabezpieczenia tych danych przed dostępem osób trzecich. </w:t>
      </w:r>
    </w:p>
    <w:p w14:paraId="76691BF7" w14:textId="77777777" w:rsidR="00832315" w:rsidRDefault="00832315" w:rsidP="007C2307">
      <w:pPr>
        <w:pStyle w:val="tekstwstpny"/>
        <w:numPr>
          <w:ilvl w:val="0"/>
          <w:numId w:val="48"/>
        </w:numPr>
        <w:autoSpaceDE/>
        <w:jc w:val="both"/>
        <w:textAlignment w:val="baseline"/>
        <w:rPr>
          <w:rFonts w:ascii="Calibri" w:hAnsi="Calibri" w:cs="Calibri"/>
        </w:rPr>
      </w:pPr>
      <w:r>
        <w:rPr>
          <w:rFonts w:ascii="Calibri" w:hAnsi="Calibri" w:cs="Calibri"/>
        </w:rPr>
        <w:t>Użytkownicy HD zobowiązani są do bieżącego śledzenia treści zamieszczanych w systemie HD. W przypadku uaktualnień Oprogramowania Aplikacyjnego są także zobowiązani do samodzielnego pobrania Uaktualnień z systemu HD oraz do ich niezwłocznej instalacji, chyba że istnieją ku temu istotne przeciwwskazania</w:t>
      </w:r>
      <w:bookmarkEnd w:id="3"/>
      <w:r>
        <w:rPr>
          <w:rFonts w:ascii="Calibri" w:hAnsi="Calibri" w:cs="Calibri"/>
        </w:rPr>
        <w:t>.</w:t>
      </w:r>
    </w:p>
    <w:p w14:paraId="3962C3CC" w14:textId="77777777" w:rsidR="00832315" w:rsidRDefault="00832315" w:rsidP="007C2307">
      <w:pPr>
        <w:pStyle w:val="tekstwstpny"/>
        <w:numPr>
          <w:ilvl w:val="0"/>
          <w:numId w:val="48"/>
        </w:numPr>
        <w:autoSpaceDE/>
        <w:jc w:val="both"/>
        <w:textAlignment w:val="baseline"/>
      </w:pPr>
      <w:r>
        <w:rPr>
          <w:rFonts w:ascii="Calibri" w:hAnsi="Calibri" w:cs="Calibri"/>
        </w:rPr>
        <w:t xml:space="preserve">Zamawiający przyjmuje do wiadomości, że akceptacja w systemie HD odpłatnego wykonania usługi stanowiącej przedmiot Zgłoszenia Serwisowego jest jednoznaczna z jej zamówieniem i wykonanie przez Wykonawcę tej usługi będzie pociągało za sobą wystawienie faktury na warunkach finansowych przez Użytkownika HD zaakceptowanych. </w:t>
      </w:r>
    </w:p>
    <w:p w14:paraId="1CFE46B3" w14:textId="77777777" w:rsidR="00832315" w:rsidRDefault="00832315" w:rsidP="00832315">
      <w:pPr>
        <w:pStyle w:val="tekstwstpny"/>
        <w:jc w:val="both"/>
        <w:rPr>
          <w:rFonts w:ascii="Calibri" w:hAnsi="Calibri" w:cs="Calibri"/>
        </w:rPr>
      </w:pPr>
    </w:p>
    <w:p w14:paraId="61EAEF7B" w14:textId="77777777" w:rsidR="00832315" w:rsidRDefault="00832315" w:rsidP="00CD1EFE">
      <w:pPr>
        <w:pStyle w:val="Nagwek4"/>
        <w:jc w:val="center"/>
        <w:rPr>
          <w:rFonts w:ascii="Calibri" w:hAnsi="Calibri" w:cs="Calibri"/>
          <w:szCs w:val="22"/>
        </w:rPr>
      </w:pPr>
      <w:r>
        <w:rPr>
          <w:rFonts w:ascii="Calibri" w:hAnsi="Calibri" w:cs="Calibri"/>
          <w:szCs w:val="22"/>
        </w:rPr>
        <w:t>§9</w:t>
      </w:r>
      <w:r>
        <w:rPr>
          <w:rFonts w:ascii="Calibri" w:hAnsi="Calibri" w:cs="Calibri"/>
          <w:szCs w:val="22"/>
        </w:rPr>
        <w:br/>
        <w:t>[WARTOŚĆ UMOWY]</w:t>
      </w:r>
    </w:p>
    <w:p w14:paraId="0CF23334" w14:textId="77777777" w:rsidR="00832315" w:rsidRDefault="00832315" w:rsidP="007C2307">
      <w:pPr>
        <w:pStyle w:val="tekstwstpny"/>
        <w:numPr>
          <w:ilvl w:val="0"/>
          <w:numId w:val="50"/>
        </w:numPr>
        <w:autoSpaceDE/>
        <w:jc w:val="both"/>
        <w:textAlignment w:val="baseline"/>
        <w:rPr>
          <w:rFonts w:ascii="Calibri" w:hAnsi="Calibri" w:cs="Calibri"/>
        </w:rPr>
      </w:pPr>
      <w:r>
        <w:rPr>
          <w:rFonts w:ascii="Calibri" w:hAnsi="Calibri" w:cs="Calibri"/>
        </w:rPr>
        <w:t>Za wykonanie Przedmiotu Umowy Zamawiający zapłaci Wykonawcy wynagrodzenie w wysokości:</w:t>
      </w:r>
    </w:p>
    <w:p w14:paraId="42A30C7C" w14:textId="77777777" w:rsidR="00832315" w:rsidRDefault="00832315" w:rsidP="007C2307">
      <w:pPr>
        <w:pStyle w:val="tekstwstpny"/>
        <w:numPr>
          <w:ilvl w:val="0"/>
          <w:numId w:val="51"/>
        </w:numPr>
        <w:autoSpaceDE/>
        <w:jc w:val="both"/>
        <w:textAlignment w:val="baseline"/>
      </w:pPr>
      <w:r>
        <w:rPr>
          <w:rFonts w:ascii="Calibri" w:hAnsi="Calibri" w:cs="Calibri"/>
        </w:rPr>
        <w:t xml:space="preserve">netto: </w:t>
      </w:r>
      <w:r>
        <w:rPr>
          <w:rFonts w:ascii="Calibri" w:hAnsi="Calibri" w:cs="Calibri"/>
          <w:b/>
          <w:shd w:val="clear" w:color="auto" w:fill="D3D3D3"/>
        </w:rPr>
        <w:t>……………………..</w:t>
      </w:r>
      <w:r>
        <w:rPr>
          <w:rFonts w:ascii="Calibri" w:hAnsi="Calibri" w:cs="Calibri"/>
          <w:b/>
        </w:rPr>
        <w:t xml:space="preserve"> PLN</w:t>
      </w:r>
      <w:r>
        <w:rPr>
          <w:rFonts w:ascii="Calibri" w:hAnsi="Calibri" w:cs="Calibri"/>
        </w:rPr>
        <w:t xml:space="preserve"> (słownie:</w:t>
      </w:r>
      <w:r>
        <w:rPr>
          <w:rFonts w:ascii="Calibri" w:hAnsi="Calibri" w:cs="Calibri"/>
          <w:shd w:val="clear" w:color="auto" w:fill="D3D3D3"/>
        </w:rPr>
        <w:t>……….</w:t>
      </w:r>
      <w:r>
        <w:rPr>
          <w:rFonts w:ascii="Calibri" w:hAnsi="Calibri" w:cs="Calibri"/>
        </w:rPr>
        <w:t>),</w:t>
      </w:r>
    </w:p>
    <w:p w14:paraId="0422CC8A" w14:textId="77777777" w:rsidR="00832315" w:rsidRDefault="00832315" w:rsidP="007C2307">
      <w:pPr>
        <w:pStyle w:val="tekstwstpny"/>
        <w:numPr>
          <w:ilvl w:val="0"/>
          <w:numId w:val="51"/>
        </w:numPr>
        <w:autoSpaceDE/>
        <w:jc w:val="both"/>
        <w:textAlignment w:val="baseline"/>
      </w:pPr>
      <w:r>
        <w:rPr>
          <w:rFonts w:ascii="Calibri" w:hAnsi="Calibri" w:cs="Calibri"/>
        </w:rPr>
        <w:t>brutto:</w:t>
      </w:r>
      <w:r>
        <w:rPr>
          <w:rFonts w:ascii="Calibri" w:hAnsi="Calibri" w:cs="Calibri"/>
          <w:b/>
          <w:shd w:val="clear" w:color="auto" w:fill="D3D3D3"/>
        </w:rPr>
        <w:t>……………………..</w:t>
      </w:r>
      <w:r>
        <w:rPr>
          <w:rFonts w:ascii="Calibri" w:hAnsi="Calibri" w:cs="Calibri"/>
          <w:b/>
        </w:rPr>
        <w:t xml:space="preserve"> PLN</w:t>
      </w:r>
      <w:r>
        <w:rPr>
          <w:rFonts w:ascii="Calibri" w:hAnsi="Calibri" w:cs="Calibri"/>
        </w:rPr>
        <w:t xml:space="preserve"> (słownie:</w:t>
      </w:r>
      <w:r>
        <w:rPr>
          <w:rFonts w:ascii="Calibri" w:hAnsi="Calibri" w:cs="Calibri"/>
          <w:shd w:val="clear" w:color="auto" w:fill="D3D3D3"/>
        </w:rPr>
        <w:t>……….</w:t>
      </w:r>
      <w:r>
        <w:rPr>
          <w:rFonts w:ascii="Calibri" w:hAnsi="Calibri" w:cs="Calibri"/>
        </w:rPr>
        <w:t>).</w:t>
      </w:r>
    </w:p>
    <w:p w14:paraId="460D754B" w14:textId="77777777" w:rsidR="00832315" w:rsidRDefault="00832315" w:rsidP="007C2307">
      <w:pPr>
        <w:pStyle w:val="tekstwstpny"/>
        <w:numPr>
          <w:ilvl w:val="0"/>
          <w:numId w:val="50"/>
        </w:numPr>
        <w:autoSpaceDE/>
        <w:jc w:val="both"/>
        <w:textAlignment w:val="baseline"/>
      </w:pPr>
      <w:r>
        <w:rPr>
          <w:rFonts w:ascii="Calibri" w:hAnsi="Calibri" w:cs="Calibri"/>
        </w:rPr>
        <w:t xml:space="preserve">Wykaz składników cenowych składających się na wynagrodzenie Wykonawcy przedstawia Specyfikacja Cenowa stanowiąca </w:t>
      </w:r>
      <w:r>
        <w:rPr>
          <w:rFonts w:ascii="Calibri" w:hAnsi="Calibri" w:cs="Calibri"/>
          <w:u w:val="single"/>
        </w:rPr>
        <w:t>Załącznik Nr 1</w:t>
      </w:r>
      <w:r>
        <w:rPr>
          <w:rFonts w:ascii="Calibri" w:hAnsi="Calibri" w:cs="Calibri"/>
        </w:rPr>
        <w:t xml:space="preserve"> do Umowy.</w:t>
      </w:r>
    </w:p>
    <w:p w14:paraId="0D5989B4" w14:textId="77777777" w:rsidR="00832315" w:rsidRDefault="00832315" w:rsidP="00832315">
      <w:pPr>
        <w:jc w:val="center"/>
        <w:rPr>
          <w:rFonts w:ascii="Calibri" w:hAnsi="Calibri" w:cs="Calibri"/>
          <w:sz w:val="22"/>
          <w:szCs w:val="22"/>
        </w:rPr>
      </w:pPr>
    </w:p>
    <w:p w14:paraId="3F046E7F" w14:textId="77777777" w:rsidR="00832315" w:rsidRDefault="00832315" w:rsidP="00CD1EFE">
      <w:pPr>
        <w:pStyle w:val="Nagwek4"/>
        <w:jc w:val="center"/>
        <w:rPr>
          <w:rFonts w:ascii="Calibri" w:hAnsi="Calibri" w:cs="Calibri"/>
          <w:szCs w:val="22"/>
        </w:rPr>
      </w:pPr>
      <w:r>
        <w:rPr>
          <w:rFonts w:ascii="Calibri" w:hAnsi="Calibri" w:cs="Calibri"/>
          <w:szCs w:val="22"/>
        </w:rPr>
        <w:t>§10</w:t>
      </w:r>
      <w:r>
        <w:rPr>
          <w:rFonts w:ascii="Calibri" w:hAnsi="Calibri" w:cs="Calibri"/>
          <w:szCs w:val="22"/>
        </w:rPr>
        <w:br/>
        <w:t>[WARUNKI PŁATNOŚCI]</w:t>
      </w:r>
    </w:p>
    <w:p w14:paraId="280FC924" w14:textId="32304E0C" w:rsidR="00832315" w:rsidRDefault="00832315" w:rsidP="007C2307">
      <w:pPr>
        <w:pStyle w:val="tekstwstpny"/>
        <w:numPr>
          <w:ilvl w:val="0"/>
          <w:numId w:val="52"/>
        </w:numPr>
        <w:autoSpaceDE/>
        <w:jc w:val="both"/>
        <w:textAlignment w:val="baseline"/>
        <w:rPr>
          <w:rFonts w:ascii="Calibri" w:hAnsi="Calibri" w:cs="Calibri"/>
        </w:rPr>
      </w:pPr>
      <w:r>
        <w:rPr>
          <w:rFonts w:ascii="Calibri" w:hAnsi="Calibri" w:cs="Calibri"/>
        </w:rPr>
        <w:t>Płatności z tytułu realizacji przedmiotu Umowy będzie uiszczana przez Zamawiającego na podstawie  faktury VAT wystawionej przez Wykonawcę po wykonaniu całego i Projektu po końcowy</w:t>
      </w:r>
      <w:r w:rsidR="00693496">
        <w:rPr>
          <w:rFonts w:ascii="Calibri" w:hAnsi="Calibri" w:cs="Calibri"/>
        </w:rPr>
        <w:t>m</w:t>
      </w:r>
      <w:r>
        <w:rPr>
          <w:rFonts w:ascii="Calibri" w:hAnsi="Calibri" w:cs="Calibri"/>
        </w:rPr>
        <w:t xml:space="preserve"> odbiorze prac . Należność wynikająca z faktury zostanie uiszczona przez Zamawiającego w terminie 30 dni od daty wystawienia faktury Vat. Za datę zapłaty uważa się datę obciążenia rachunku bankowego Zamawiającego.</w:t>
      </w:r>
    </w:p>
    <w:p w14:paraId="00A43D1A" w14:textId="77777777" w:rsidR="00832315" w:rsidRDefault="00832315" w:rsidP="007C2307">
      <w:pPr>
        <w:pStyle w:val="tekstwstpny"/>
        <w:numPr>
          <w:ilvl w:val="0"/>
          <w:numId w:val="52"/>
        </w:numPr>
        <w:autoSpaceDE/>
        <w:jc w:val="both"/>
        <w:textAlignment w:val="baseline"/>
        <w:rPr>
          <w:rFonts w:ascii="Calibri" w:hAnsi="Calibri" w:cs="Calibri"/>
          <w:color w:val="000000"/>
        </w:rPr>
      </w:pPr>
      <w:r>
        <w:rPr>
          <w:rFonts w:ascii="Calibri" w:hAnsi="Calibri" w:cs="Calibri"/>
          <w:color w:val="000000"/>
        </w:rPr>
        <w:t>Jeżeli zwłoka Zamawiającego w regulowaniu zobowiązań  finansowych wynikających z Umowy przekroczy 30 dni, będzie to stanowiło podstawę do wstrzymania przez Wykonawcę realizacji Projektu lub/i wstrzymania świadczeń wchodzących w zakres usług gwarancyjnych do czasu ich uregulowania w całości przez Zamawiającego, po uprzednim pisemnym wezwaniu Zamawiającego do zapłaty i bezskutecznym upływie wyznaczonego w tym celu co najmniej 14-dniowego terminu dodatkowego</w:t>
      </w:r>
    </w:p>
    <w:p w14:paraId="37C8CBD0" w14:textId="77777777" w:rsidR="00832315" w:rsidRDefault="00832315" w:rsidP="007C2307">
      <w:pPr>
        <w:pStyle w:val="tekstwstpny"/>
        <w:numPr>
          <w:ilvl w:val="0"/>
          <w:numId w:val="52"/>
        </w:numPr>
        <w:autoSpaceDE/>
        <w:jc w:val="both"/>
        <w:textAlignment w:val="baseline"/>
        <w:rPr>
          <w:rFonts w:ascii="Calibri" w:hAnsi="Calibri" w:cs="Calibri"/>
        </w:rPr>
      </w:pPr>
      <w:r>
        <w:rPr>
          <w:rFonts w:ascii="Calibri" w:hAnsi="Calibri" w:cs="Calibri"/>
        </w:rPr>
        <w:t>Zobowiązania finansowe wynikające z Umowy będą realizowane przez Zamawiającego w formie przelewu bankowego na konto Wykonawcy wskazane na fakturze.</w:t>
      </w:r>
    </w:p>
    <w:p w14:paraId="2D3FBB56" w14:textId="77777777" w:rsidR="00832315" w:rsidRDefault="00832315" w:rsidP="00832315">
      <w:pPr>
        <w:jc w:val="both"/>
        <w:rPr>
          <w:rFonts w:ascii="Calibri" w:hAnsi="Calibri" w:cs="Calibri"/>
          <w:sz w:val="22"/>
          <w:szCs w:val="22"/>
        </w:rPr>
      </w:pPr>
    </w:p>
    <w:p w14:paraId="0102B035" w14:textId="77777777" w:rsidR="00832315" w:rsidRDefault="00832315" w:rsidP="00CD1EFE">
      <w:pPr>
        <w:pStyle w:val="Nagwek4"/>
        <w:jc w:val="center"/>
        <w:rPr>
          <w:rFonts w:ascii="Calibri" w:hAnsi="Calibri" w:cs="Calibri"/>
          <w:szCs w:val="22"/>
        </w:rPr>
      </w:pPr>
      <w:r>
        <w:rPr>
          <w:rFonts w:ascii="Calibri" w:hAnsi="Calibri" w:cs="Calibri"/>
          <w:szCs w:val="22"/>
        </w:rPr>
        <w:t>§11</w:t>
      </w:r>
      <w:r>
        <w:rPr>
          <w:rFonts w:ascii="Calibri" w:hAnsi="Calibri" w:cs="Calibri"/>
          <w:szCs w:val="22"/>
        </w:rPr>
        <w:br/>
        <w:t>[OSOBY ODPOWIEDZIALNE ZA REALIZACJĘ UMOWY]</w:t>
      </w:r>
    </w:p>
    <w:p w14:paraId="5F2E8C30" w14:textId="77777777" w:rsidR="00832315" w:rsidRPr="001114CC" w:rsidRDefault="00832315" w:rsidP="007C2307">
      <w:pPr>
        <w:pStyle w:val="Akapitzlist"/>
        <w:numPr>
          <w:ilvl w:val="0"/>
          <w:numId w:val="53"/>
        </w:numPr>
        <w:suppressAutoHyphens/>
        <w:autoSpaceDN w:val="0"/>
        <w:ind w:left="284"/>
        <w:jc w:val="both"/>
        <w:textAlignment w:val="baseline"/>
        <w:rPr>
          <w:rFonts w:asciiTheme="minorHAnsi" w:hAnsiTheme="minorHAnsi" w:cstheme="minorHAnsi"/>
          <w:sz w:val="22"/>
        </w:rPr>
      </w:pPr>
      <w:r w:rsidRPr="001114CC">
        <w:rPr>
          <w:rFonts w:asciiTheme="minorHAnsi" w:hAnsiTheme="minorHAnsi" w:cstheme="minorHAnsi"/>
          <w:sz w:val="22"/>
        </w:rPr>
        <w:t xml:space="preserve">Strony powołują Kierowników Projektów jako osoby odpowiedzialne za realizację Umowy </w:t>
      </w:r>
      <w:r w:rsidRPr="001114CC">
        <w:rPr>
          <w:rFonts w:asciiTheme="minorHAnsi" w:hAnsiTheme="minorHAnsi" w:cstheme="minorHAnsi"/>
          <w:sz w:val="22"/>
        </w:rPr>
        <w:br/>
        <w:t>i upoważnione przez każdą ze Stron odpowiednio do bezpośrednich, bieżących kontaktów w ramach i w celu wykonywania przedmiotu Umowy:</w:t>
      </w:r>
    </w:p>
    <w:p w14:paraId="17C4EA5A" w14:textId="77777777" w:rsidR="00832315" w:rsidRPr="001114CC" w:rsidRDefault="00832315" w:rsidP="007C2307">
      <w:pPr>
        <w:pStyle w:val="Akapitzlist"/>
        <w:numPr>
          <w:ilvl w:val="1"/>
          <w:numId w:val="52"/>
        </w:numPr>
        <w:tabs>
          <w:tab w:val="left" w:pos="1134"/>
        </w:tabs>
        <w:suppressAutoHyphens/>
        <w:autoSpaceDN w:val="0"/>
        <w:ind w:left="709"/>
        <w:textAlignment w:val="baseline"/>
        <w:rPr>
          <w:rFonts w:asciiTheme="minorHAnsi" w:hAnsiTheme="minorHAnsi" w:cstheme="minorHAnsi"/>
          <w:sz w:val="22"/>
        </w:rPr>
      </w:pPr>
      <w:r w:rsidRPr="001114CC">
        <w:rPr>
          <w:rFonts w:asciiTheme="minorHAnsi" w:hAnsiTheme="minorHAnsi" w:cstheme="minorHAnsi"/>
          <w:sz w:val="22"/>
        </w:rPr>
        <w:t xml:space="preserve">Ze strony Zamawiającego: </w:t>
      </w:r>
      <w:r w:rsidRPr="001114CC">
        <w:rPr>
          <w:rFonts w:asciiTheme="minorHAnsi" w:hAnsiTheme="minorHAnsi" w:cstheme="minorHAnsi"/>
          <w:sz w:val="22"/>
          <w:shd w:val="clear" w:color="auto" w:fill="D3D3D3"/>
        </w:rPr>
        <w:t>………………………………….</w:t>
      </w:r>
    </w:p>
    <w:p w14:paraId="785F46A0" w14:textId="7B06693B" w:rsidR="00832315" w:rsidRPr="001114CC" w:rsidRDefault="00832315" w:rsidP="007C2307">
      <w:pPr>
        <w:pStyle w:val="Akapitzlist"/>
        <w:numPr>
          <w:ilvl w:val="1"/>
          <w:numId w:val="52"/>
        </w:numPr>
        <w:tabs>
          <w:tab w:val="left" w:pos="1134"/>
        </w:tabs>
        <w:suppressAutoHyphens/>
        <w:autoSpaceDN w:val="0"/>
        <w:ind w:left="709"/>
        <w:textAlignment w:val="baseline"/>
        <w:rPr>
          <w:rFonts w:asciiTheme="minorHAnsi" w:hAnsiTheme="minorHAnsi" w:cstheme="minorHAnsi"/>
          <w:sz w:val="22"/>
        </w:rPr>
      </w:pPr>
      <w:r w:rsidRPr="001114CC">
        <w:rPr>
          <w:rFonts w:asciiTheme="minorHAnsi" w:hAnsiTheme="minorHAnsi" w:cstheme="minorHAnsi"/>
          <w:sz w:val="22"/>
        </w:rPr>
        <w:t xml:space="preserve">Ze strony Wykonawcy: </w:t>
      </w:r>
      <w:r w:rsidR="001114CC">
        <w:rPr>
          <w:rFonts w:asciiTheme="minorHAnsi" w:hAnsiTheme="minorHAnsi" w:cstheme="minorHAnsi"/>
          <w:sz w:val="22"/>
        </w:rPr>
        <w:t xml:space="preserve"> </w:t>
      </w:r>
      <w:r w:rsidRPr="001114CC">
        <w:rPr>
          <w:rFonts w:asciiTheme="minorHAnsi" w:hAnsiTheme="minorHAnsi" w:cstheme="minorHAnsi"/>
          <w:sz w:val="22"/>
          <w:highlight w:val="lightGray"/>
          <w:shd w:val="clear" w:color="auto" w:fill="FFFFFF" w:themeFill="background1"/>
        </w:rPr>
        <w:t>………………………………………</w:t>
      </w:r>
    </w:p>
    <w:p w14:paraId="7A255059" w14:textId="77777777" w:rsidR="00832315" w:rsidRPr="001114CC" w:rsidRDefault="00832315" w:rsidP="007C2307">
      <w:pPr>
        <w:pStyle w:val="Akapitzlist"/>
        <w:numPr>
          <w:ilvl w:val="0"/>
          <w:numId w:val="53"/>
        </w:numPr>
        <w:suppressAutoHyphens/>
        <w:autoSpaceDN w:val="0"/>
        <w:ind w:left="284"/>
        <w:jc w:val="both"/>
        <w:textAlignment w:val="baseline"/>
        <w:rPr>
          <w:rFonts w:asciiTheme="minorHAnsi" w:hAnsiTheme="minorHAnsi" w:cstheme="minorHAnsi"/>
          <w:sz w:val="22"/>
        </w:rPr>
      </w:pPr>
      <w:r w:rsidRPr="001114CC">
        <w:rPr>
          <w:rFonts w:asciiTheme="minorHAnsi" w:hAnsiTheme="minorHAnsi" w:cstheme="minorHAnsi"/>
          <w:sz w:val="22"/>
        </w:rPr>
        <w:t xml:space="preserve">Kierownik Projektu wyznaczony przez Zamawiającego jednoosobowo odpowiada za bieżący przebieg całości prac realizacji Umowy po stronie Zamawiającego. Do podstawowych obowiązków Kierownika należy: </w:t>
      </w:r>
    </w:p>
    <w:p w14:paraId="048859A7"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przekazanie danych niezbędnych do realizacji Projektu,</w:t>
      </w:r>
    </w:p>
    <w:p w14:paraId="7DE3FDC2"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zapoznanie z harmonogramem realizacji Umowy oraz bieżące przekazywanie informacji o harmonogramie i jego zmianach do odpowiednich osób i jednostek organizacyjnych,</w:t>
      </w:r>
    </w:p>
    <w:p w14:paraId="2E8AEE1E"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akceptowanie terminów planu realizacji Umowy przygotowanego przez Kierownika Projektu Wykonawcy,</w:t>
      </w:r>
    </w:p>
    <w:p w14:paraId="22DDCB71"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zapewnienie prawidłowej dokumentacji Projektu w tym dbałość o terminowość, kompletność oraz zawartość merytoryczną wszelkich protokołów, powiadomień o wizytach oraz innych informacji lub danych wymienianych przez Strony,</w:t>
      </w:r>
    </w:p>
    <w:p w14:paraId="31D28006"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 xml:space="preserve">akceptowanie terminów wizyt konsultantów Wykonawcy u Zamawiającego, </w:t>
      </w:r>
    </w:p>
    <w:p w14:paraId="73863514"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sprawdzanie stanu wykonania zadań nałożonych na personel Zamawiającego w protokołach dokumentujących poszczególne pobyty konsultantów Wykonawcy przed potwierdzeniem terminów ich kolejnych wizyt,</w:t>
      </w:r>
    </w:p>
    <w:p w14:paraId="7EAF245E"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opiniowanie i akceptowanie pod kątem merytorycznym uwag zamieszczanych przez Użytkowników w protokołach podpisywanych po wizytach konsultantów Wykonawcy.</w:t>
      </w:r>
    </w:p>
    <w:p w14:paraId="20131DC4"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zapewnienie obecności na szkoleniach wyznaczonych pracowników Zamawiającego,</w:t>
      </w:r>
    </w:p>
    <w:p w14:paraId="1869A62C"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koordynacja i przekazywanie zgłoszeń pracowników Zamawiającego do serwisu Wykonawcy,</w:t>
      </w:r>
    </w:p>
    <w:p w14:paraId="2818A1C7"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zarządzanie ryzykiem w szczególności: identyfikacja problemów, opóźnień i zagrożeń w Projekcie oraz podejmowanie niezbędnych działań dla ich rozwiązania,</w:t>
      </w:r>
    </w:p>
    <w:p w14:paraId="5403272F" w14:textId="77777777" w:rsidR="00832315" w:rsidRDefault="00832315" w:rsidP="007C2307">
      <w:pPr>
        <w:pStyle w:val="tekstwstpny"/>
        <w:numPr>
          <w:ilvl w:val="0"/>
          <w:numId w:val="54"/>
        </w:numPr>
        <w:tabs>
          <w:tab w:val="left" w:pos="717"/>
        </w:tabs>
        <w:autoSpaceDE/>
        <w:spacing w:after="0"/>
        <w:ind w:left="714"/>
        <w:jc w:val="both"/>
        <w:textAlignment w:val="baseline"/>
        <w:rPr>
          <w:rFonts w:ascii="Calibri" w:hAnsi="Calibri" w:cs="Calibri"/>
        </w:rPr>
      </w:pPr>
      <w:r>
        <w:rPr>
          <w:rFonts w:ascii="Calibri" w:hAnsi="Calibri" w:cs="Calibri"/>
        </w:rPr>
        <w:t>współpraca z Kierownikiem Projektu po stronie Wykonawcy.</w:t>
      </w:r>
    </w:p>
    <w:p w14:paraId="18031263" w14:textId="77777777" w:rsidR="00832315" w:rsidRPr="001114CC" w:rsidRDefault="00832315" w:rsidP="007C2307">
      <w:pPr>
        <w:pStyle w:val="Akapitzlist"/>
        <w:numPr>
          <w:ilvl w:val="0"/>
          <w:numId w:val="53"/>
        </w:numPr>
        <w:suppressAutoHyphens/>
        <w:autoSpaceDN w:val="0"/>
        <w:ind w:left="284"/>
        <w:jc w:val="both"/>
        <w:textAlignment w:val="baseline"/>
        <w:rPr>
          <w:rFonts w:asciiTheme="minorHAnsi" w:hAnsiTheme="minorHAnsi" w:cstheme="minorHAnsi"/>
          <w:sz w:val="22"/>
        </w:rPr>
      </w:pPr>
      <w:r w:rsidRPr="001114CC">
        <w:rPr>
          <w:rFonts w:asciiTheme="minorHAnsi" w:hAnsiTheme="minorHAnsi" w:cstheme="minorHAnsi"/>
          <w:sz w:val="22"/>
        </w:rPr>
        <w:t xml:space="preserve">Jednocześnie w celu zapewnienia prawidłowej współpracy w zakresie związanym z realizacją Umowy, Strony powołują Komitet Sterujący, w skład którego wejdą obok Kierowników Projektów także osoby z kierownictwa Stron oraz podmiotów zaangażowanych w realizację Projektu: </w:t>
      </w:r>
    </w:p>
    <w:p w14:paraId="48E53169" w14:textId="77777777" w:rsidR="00832315" w:rsidRPr="001114CC" w:rsidRDefault="00832315" w:rsidP="00832315">
      <w:pPr>
        <w:pStyle w:val="Akapitzlist"/>
        <w:ind w:left="284"/>
        <w:jc w:val="both"/>
        <w:rPr>
          <w:rFonts w:asciiTheme="minorHAnsi" w:hAnsiTheme="minorHAnsi" w:cstheme="minorHAnsi"/>
          <w:sz w:val="22"/>
        </w:rPr>
      </w:pPr>
    </w:p>
    <w:p w14:paraId="1BA573FF" w14:textId="77777777" w:rsidR="00832315" w:rsidRPr="001114CC" w:rsidRDefault="00832315" w:rsidP="007C2307">
      <w:pPr>
        <w:pStyle w:val="Akapitzlist"/>
        <w:numPr>
          <w:ilvl w:val="2"/>
          <w:numId w:val="52"/>
        </w:numPr>
        <w:tabs>
          <w:tab w:val="left" w:pos="1080"/>
        </w:tabs>
        <w:suppressAutoHyphens/>
        <w:autoSpaceDN w:val="0"/>
        <w:ind w:left="709"/>
        <w:jc w:val="both"/>
        <w:textAlignment w:val="baseline"/>
        <w:rPr>
          <w:rFonts w:asciiTheme="minorHAnsi" w:hAnsiTheme="minorHAnsi" w:cstheme="minorHAnsi"/>
          <w:sz w:val="22"/>
        </w:rPr>
      </w:pPr>
      <w:r w:rsidRPr="001114CC">
        <w:rPr>
          <w:rFonts w:asciiTheme="minorHAnsi" w:hAnsiTheme="minorHAnsi" w:cstheme="minorHAnsi"/>
          <w:sz w:val="22"/>
        </w:rPr>
        <w:t>Ze strony Zamawiającego:</w:t>
      </w:r>
    </w:p>
    <w:p w14:paraId="355FB1DD" w14:textId="77777777" w:rsidR="00832315" w:rsidRPr="001114CC" w:rsidRDefault="00832315" w:rsidP="007C2307">
      <w:pPr>
        <w:pStyle w:val="Akapitzlist"/>
        <w:numPr>
          <w:ilvl w:val="1"/>
          <w:numId w:val="41"/>
        </w:numPr>
        <w:tabs>
          <w:tab w:val="left" w:pos="-4680"/>
          <w:tab w:val="left" w:pos="-4320"/>
        </w:tabs>
        <w:suppressAutoHyphens/>
        <w:autoSpaceDN w:val="0"/>
        <w:jc w:val="both"/>
        <w:textAlignment w:val="baseline"/>
        <w:rPr>
          <w:rFonts w:asciiTheme="minorHAnsi" w:hAnsiTheme="minorHAnsi" w:cstheme="minorHAnsi"/>
          <w:sz w:val="22"/>
        </w:rPr>
      </w:pPr>
      <w:r w:rsidRPr="001114CC">
        <w:rPr>
          <w:rFonts w:asciiTheme="minorHAnsi" w:hAnsiTheme="minorHAnsi" w:cstheme="minorHAnsi"/>
          <w:kern w:val="3"/>
          <w:sz w:val="22"/>
          <w:shd w:val="clear" w:color="auto" w:fill="D3D3D3"/>
        </w:rPr>
        <w:t>…………………………………….</w:t>
      </w:r>
      <w:r w:rsidRPr="001114CC">
        <w:rPr>
          <w:rFonts w:asciiTheme="minorHAnsi" w:hAnsiTheme="minorHAnsi" w:cstheme="minorHAnsi"/>
          <w:kern w:val="3"/>
          <w:sz w:val="22"/>
        </w:rPr>
        <w:t xml:space="preserve"> – Przewodniczący, </w:t>
      </w:r>
    </w:p>
    <w:p w14:paraId="333735EA" w14:textId="77777777" w:rsidR="00832315" w:rsidRPr="001114CC" w:rsidRDefault="00832315" w:rsidP="007C2307">
      <w:pPr>
        <w:pStyle w:val="Akapitzlist"/>
        <w:numPr>
          <w:ilvl w:val="1"/>
          <w:numId w:val="41"/>
        </w:numPr>
        <w:tabs>
          <w:tab w:val="left" w:pos="-4680"/>
          <w:tab w:val="left" w:pos="-4320"/>
        </w:tabs>
        <w:suppressAutoHyphens/>
        <w:autoSpaceDN w:val="0"/>
        <w:jc w:val="both"/>
        <w:textAlignment w:val="baseline"/>
        <w:rPr>
          <w:rFonts w:asciiTheme="minorHAnsi" w:hAnsiTheme="minorHAnsi" w:cstheme="minorHAnsi"/>
          <w:sz w:val="22"/>
        </w:rPr>
      </w:pPr>
      <w:r w:rsidRPr="001114CC">
        <w:rPr>
          <w:rFonts w:asciiTheme="minorHAnsi" w:hAnsiTheme="minorHAnsi" w:cstheme="minorHAnsi"/>
          <w:kern w:val="3"/>
          <w:sz w:val="22"/>
          <w:shd w:val="clear" w:color="auto" w:fill="D3D3D3"/>
        </w:rPr>
        <w:t>…………………………………….</w:t>
      </w:r>
      <w:r w:rsidRPr="001114CC">
        <w:rPr>
          <w:rFonts w:asciiTheme="minorHAnsi" w:hAnsiTheme="minorHAnsi" w:cstheme="minorHAnsi"/>
          <w:kern w:val="3"/>
          <w:sz w:val="22"/>
        </w:rPr>
        <w:t xml:space="preserve"> – Kierownik Projektu, </w:t>
      </w:r>
    </w:p>
    <w:p w14:paraId="681C288C" w14:textId="77777777" w:rsidR="00832315" w:rsidRPr="001114CC" w:rsidRDefault="00832315" w:rsidP="007C2307">
      <w:pPr>
        <w:pStyle w:val="Akapitzlist"/>
        <w:numPr>
          <w:ilvl w:val="2"/>
          <w:numId w:val="52"/>
        </w:numPr>
        <w:tabs>
          <w:tab w:val="left" w:pos="1080"/>
        </w:tabs>
        <w:suppressAutoHyphens/>
        <w:autoSpaceDN w:val="0"/>
        <w:ind w:left="709"/>
        <w:jc w:val="both"/>
        <w:textAlignment w:val="baseline"/>
        <w:rPr>
          <w:rFonts w:asciiTheme="minorHAnsi" w:hAnsiTheme="minorHAnsi" w:cstheme="minorHAnsi"/>
          <w:sz w:val="22"/>
        </w:rPr>
      </w:pPr>
      <w:r w:rsidRPr="001114CC">
        <w:rPr>
          <w:rFonts w:asciiTheme="minorHAnsi" w:hAnsiTheme="minorHAnsi" w:cstheme="minorHAnsi"/>
          <w:sz w:val="22"/>
        </w:rPr>
        <w:t xml:space="preserve">Ze strony Wykonawcy: </w:t>
      </w:r>
    </w:p>
    <w:p w14:paraId="1B4C7B32" w14:textId="77777777" w:rsidR="00832315" w:rsidRPr="001114CC" w:rsidRDefault="00832315" w:rsidP="007C2307">
      <w:pPr>
        <w:pStyle w:val="Akapitzlist"/>
        <w:numPr>
          <w:ilvl w:val="0"/>
          <w:numId w:val="55"/>
        </w:numPr>
        <w:suppressAutoHyphens/>
        <w:autoSpaceDN w:val="0"/>
        <w:ind w:firstLine="65"/>
        <w:jc w:val="both"/>
        <w:textAlignment w:val="baseline"/>
        <w:rPr>
          <w:rFonts w:asciiTheme="minorHAnsi" w:hAnsiTheme="minorHAnsi" w:cstheme="minorHAnsi"/>
          <w:sz w:val="22"/>
        </w:rPr>
      </w:pPr>
      <w:r w:rsidRPr="001114CC">
        <w:rPr>
          <w:rFonts w:asciiTheme="minorHAnsi" w:hAnsiTheme="minorHAnsi" w:cstheme="minorHAnsi"/>
          <w:kern w:val="3"/>
          <w:sz w:val="22"/>
          <w:shd w:val="clear" w:color="auto" w:fill="D3D3D3"/>
        </w:rPr>
        <w:t>…………………………………….</w:t>
      </w:r>
      <w:r w:rsidRPr="001114CC">
        <w:rPr>
          <w:rFonts w:asciiTheme="minorHAnsi" w:hAnsiTheme="minorHAnsi" w:cstheme="minorHAnsi"/>
          <w:kern w:val="3"/>
          <w:sz w:val="22"/>
        </w:rPr>
        <w:t>– Wiceprzewodniczący,</w:t>
      </w:r>
    </w:p>
    <w:p w14:paraId="601EFC10" w14:textId="77777777" w:rsidR="00832315" w:rsidRPr="001114CC" w:rsidRDefault="00832315" w:rsidP="007C2307">
      <w:pPr>
        <w:pStyle w:val="Akapitzlist"/>
        <w:numPr>
          <w:ilvl w:val="0"/>
          <w:numId w:val="55"/>
        </w:numPr>
        <w:suppressAutoHyphens/>
        <w:autoSpaceDN w:val="0"/>
        <w:ind w:firstLine="65"/>
        <w:jc w:val="both"/>
        <w:textAlignment w:val="baseline"/>
        <w:rPr>
          <w:rFonts w:asciiTheme="minorHAnsi" w:hAnsiTheme="minorHAnsi" w:cstheme="minorHAnsi"/>
          <w:sz w:val="22"/>
        </w:rPr>
      </w:pPr>
      <w:r w:rsidRPr="001114CC">
        <w:rPr>
          <w:rFonts w:asciiTheme="minorHAnsi" w:hAnsiTheme="minorHAnsi" w:cstheme="minorHAnsi"/>
          <w:kern w:val="3"/>
          <w:sz w:val="22"/>
          <w:shd w:val="clear" w:color="auto" w:fill="D3D3D3"/>
        </w:rPr>
        <w:t>…………………………………….</w:t>
      </w:r>
      <w:r w:rsidRPr="001114CC">
        <w:rPr>
          <w:rFonts w:asciiTheme="minorHAnsi" w:hAnsiTheme="minorHAnsi" w:cstheme="minorHAnsi"/>
          <w:kern w:val="3"/>
          <w:sz w:val="22"/>
        </w:rPr>
        <w:t>– Kierownik Projektu,</w:t>
      </w:r>
    </w:p>
    <w:p w14:paraId="1FB8D5EB" w14:textId="77777777" w:rsidR="00832315" w:rsidRPr="001114CC" w:rsidRDefault="00832315" w:rsidP="00832315">
      <w:pPr>
        <w:pStyle w:val="Akapitzlist"/>
        <w:ind w:left="284"/>
        <w:jc w:val="both"/>
        <w:rPr>
          <w:rFonts w:asciiTheme="minorHAnsi" w:hAnsiTheme="minorHAnsi" w:cstheme="minorHAnsi"/>
          <w:sz w:val="22"/>
        </w:rPr>
      </w:pPr>
    </w:p>
    <w:p w14:paraId="10F365A0" w14:textId="77777777" w:rsidR="00832315" w:rsidRPr="001114CC" w:rsidRDefault="00832315" w:rsidP="007C2307">
      <w:pPr>
        <w:pStyle w:val="Akapitzlist"/>
        <w:numPr>
          <w:ilvl w:val="0"/>
          <w:numId w:val="53"/>
        </w:numPr>
        <w:suppressAutoHyphens/>
        <w:autoSpaceDN w:val="0"/>
        <w:ind w:left="284"/>
        <w:jc w:val="both"/>
        <w:textAlignment w:val="baseline"/>
        <w:rPr>
          <w:rFonts w:asciiTheme="minorHAnsi" w:hAnsiTheme="minorHAnsi" w:cstheme="minorHAnsi"/>
          <w:sz w:val="22"/>
        </w:rPr>
      </w:pPr>
      <w:r w:rsidRPr="001114CC">
        <w:rPr>
          <w:rFonts w:asciiTheme="minorHAnsi" w:hAnsiTheme="minorHAnsi" w:cstheme="minorHAnsi"/>
          <w:sz w:val="22"/>
        </w:rPr>
        <w:t>Rolą Komitetu Sterującego będzie planowanie wszystkich działań dotyczących Projektu, monitorowanie stanu jego realizacji oraz rozwiązywanie kwestii spornych, w szczególności Komitet Sterujący będzie:</w:t>
      </w:r>
    </w:p>
    <w:p w14:paraId="648E6904" w14:textId="77777777" w:rsidR="00832315" w:rsidRDefault="00832315" w:rsidP="007C2307">
      <w:pPr>
        <w:pStyle w:val="tekstwstpny"/>
        <w:numPr>
          <w:ilvl w:val="0"/>
          <w:numId w:val="56"/>
        </w:numPr>
        <w:autoSpaceDE/>
        <w:spacing w:after="0"/>
        <w:jc w:val="both"/>
        <w:textAlignment w:val="baseline"/>
        <w:rPr>
          <w:rFonts w:ascii="Calibri" w:hAnsi="Calibri" w:cs="Calibri"/>
        </w:rPr>
      </w:pPr>
      <w:r>
        <w:rPr>
          <w:rFonts w:ascii="Calibri" w:hAnsi="Calibri" w:cs="Calibri"/>
        </w:rPr>
        <w:t>sprawował nadzór i kontrolę nad realizacją Umowy,</w:t>
      </w:r>
    </w:p>
    <w:p w14:paraId="465F99A4" w14:textId="77777777" w:rsidR="00832315" w:rsidRDefault="00832315" w:rsidP="007C2307">
      <w:pPr>
        <w:pStyle w:val="tekstwstpny"/>
        <w:numPr>
          <w:ilvl w:val="0"/>
          <w:numId w:val="56"/>
        </w:numPr>
        <w:autoSpaceDE/>
        <w:spacing w:after="0"/>
        <w:jc w:val="both"/>
        <w:textAlignment w:val="baseline"/>
        <w:rPr>
          <w:rFonts w:ascii="Calibri" w:hAnsi="Calibri" w:cs="Calibri"/>
        </w:rPr>
      </w:pPr>
      <w:r>
        <w:rPr>
          <w:rFonts w:ascii="Calibri" w:hAnsi="Calibri" w:cs="Calibri"/>
        </w:rPr>
        <w:t>podejmował decyzje o strategicznym znaczeniu dla realizacji Umowy,</w:t>
      </w:r>
    </w:p>
    <w:p w14:paraId="5C960497" w14:textId="77777777" w:rsidR="00832315" w:rsidRDefault="00832315" w:rsidP="007C2307">
      <w:pPr>
        <w:pStyle w:val="tekstwstpny"/>
        <w:numPr>
          <w:ilvl w:val="0"/>
          <w:numId w:val="56"/>
        </w:numPr>
        <w:autoSpaceDE/>
        <w:spacing w:after="0"/>
        <w:jc w:val="both"/>
        <w:textAlignment w:val="baseline"/>
        <w:rPr>
          <w:rFonts w:ascii="Calibri" w:hAnsi="Calibri" w:cs="Calibri"/>
        </w:rPr>
      </w:pPr>
      <w:r>
        <w:rPr>
          <w:rFonts w:ascii="Calibri" w:hAnsi="Calibri" w:cs="Calibri"/>
        </w:rPr>
        <w:t>stosownie do potrzeb, rekomendował i akceptował zmiany harmonogramu realizacji i zakresu Umowy oraz ewentualne odstępstwa od innych jej zapisów,</w:t>
      </w:r>
    </w:p>
    <w:p w14:paraId="023AF0CC" w14:textId="77777777" w:rsidR="00832315" w:rsidRDefault="00832315" w:rsidP="007C2307">
      <w:pPr>
        <w:pStyle w:val="tekstwstpny"/>
        <w:numPr>
          <w:ilvl w:val="0"/>
          <w:numId w:val="56"/>
        </w:numPr>
        <w:autoSpaceDE/>
        <w:spacing w:after="0"/>
        <w:jc w:val="both"/>
        <w:textAlignment w:val="baseline"/>
        <w:rPr>
          <w:rFonts w:ascii="Calibri" w:hAnsi="Calibri" w:cs="Calibri"/>
        </w:rPr>
      </w:pPr>
      <w:r>
        <w:rPr>
          <w:rFonts w:ascii="Calibri" w:hAnsi="Calibri" w:cs="Calibri"/>
        </w:rPr>
        <w:t>rozwiązywał ewentualne problemy powstające w wyniku realizacji Umowy.</w:t>
      </w:r>
    </w:p>
    <w:p w14:paraId="2A3470B7" w14:textId="77777777" w:rsidR="00832315" w:rsidRPr="001114CC" w:rsidRDefault="00832315" w:rsidP="007C2307">
      <w:pPr>
        <w:pStyle w:val="Akapitzlist"/>
        <w:numPr>
          <w:ilvl w:val="0"/>
          <w:numId w:val="53"/>
        </w:numPr>
        <w:suppressAutoHyphens/>
        <w:autoSpaceDN w:val="0"/>
        <w:ind w:left="284"/>
        <w:jc w:val="both"/>
        <w:textAlignment w:val="baseline"/>
        <w:rPr>
          <w:rFonts w:asciiTheme="minorHAnsi" w:hAnsiTheme="minorHAnsi" w:cstheme="minorHAnsi"/>
          <w:sz w:val="22"/>
        </w:rPr>
      </w:pPr>
      <w:r w:rsidRPr="001114CC">
        <w:rPr>
          <w:rFonts w:asciiTheme="minorHAnsi" w:hAnsiTheme="minorHAnsi" w:cstheme="minorHAnsi"/>
          <w:sz w:val="22"/>
        </w:rPr>
        <w:t>Komitet Sterujący będzie się spotykał w miarę potrzeb na posiedzeniach w celu omówienia bieżących spraw związanych z realizacją Umowy.</w:t>
      </w:r>
    </w:p>
    <w:p w14:paraId="38D4F593" w14:textId="77777777" w:rsidR="00832315" w:rsidRPr="001114CC" w:rsidRDefault="00832315" w:rsidP="007C2307">
      <w:pPr>
        <w:pStyle w:val="Akapitzlist"/>
        <w:numPr>
          <w:ilvl w:val="0"/>
          <w:numId w:val="53"/>
        </w:numPr>
        <w:suppressAutoHyphens/>
        <w:autoSpaceDN w:val="0"/>
        <w:ind w:left="284"/>
        <w:jc w:val="both"/>
        <w:textAlignment w:val="baseline"/>
        <w:rPr>
          <w:rFonts w:asciiTheme="minorHAnsi" w:hAnsiTheme="minorHAnsi" w:cstheme="minorHAnsi"/>
          <w:sz w:val="22"/>
        </w:rPr>
      </w:pPr>
      <w:r w:rsidRPr="001114CC">
        <w:rPr>
          <w:rFonts w:asciiTheme="minorHAnsi" w:hAnsiTheme="minorHAnsi" w:cstheme="minorHAnsi"/>
          <w:sz w:val="22"/>
        </w:rPr>
        <w:t xml:space="preserve">W przypadku ewentualnego powierzenia wykonania usług z zakresu Umowy innym osobom spoza grona wynikającego z niniejszego paragrafu lub podwykonawcom, za podejmowane przez nich czynności Wykonawca ponosi odpowiedzialność jak za własne działania lub zaniechania. </w:t>
      </w:r>
    </w:p>
    <w:p w14:paraId="5CDDD1C1" w14:textId="77777777" w:rsidR="00832315" w:rsidRDefault="00832315" w:rsidP="00832315">
      <w:pPr>
        <w:jc w:val="center"/>
        <w:rPr>
          <w:rFonts w:ascii="Calibri" w:hAnsi="Calibri" w:cs="Calibri"/>
          <w:sz w:val="22"/>
          <w:szCs w:val="22"/>
        </w:rPr>
      </w:pPr>
    </w:p>
    <w:p w14:paraId="44C4D2A6" w14:textId="77777777" w:rsidR="00832315" w:rsidRDefault="00832315" w:rsidP="00CD1EFE">
      <w:pPr>
        <w:pStyle w:val="Nagwek4"/>
        <w:jc w:val="center"/>
        <w:rPr>
          <w:rFonts w:ascii="Calibri" w:hAnsi="Calibri" w:cs="Calibri"/>
          <w:szCs w:val="22"/>
        </w:rPr>
      </w:pPr>
      <w:r>
        <w:rPr>
          <w:rFonts w:ascii="Calibri" w:hAnsi="Calibri" w:cs="Calibri"/>
          <w:szCs w:val="22"/>
        </w:rPr>
        <w:t>§12</w:t>
      </w:r>
      <w:r>
        <w:rPr>
          <w:rFonts w:ascii="Calibri" w:hAnsi="Calibri" w:cs="Calibri"/>
          <w:szCs w:val="22"/>
        </w:rPr>
        <w:br/>
        <w:t>[ODBIÓR PRZEDMIOTU UMOWY]</w:t>
      </w:r>
    </w:p>
    <w:p w14:paraId="4DD1F59B" w14:textId="77777777" w:rsidR="00832315" w:rsidRDefault="00832315" w:rsidP="007C2307">
      <w:pPr>
        <w:numPr>
          <w:ilvl w:val="0"/>
          <w:numId w:val="57"/>
        </w:numPr>
        <w:suppressAutoHyphens/>
        <w:autoSpaceDN w:val="0"/>
        <w:spacing w:before="60" w:after="60"/>
        <w:jc w:val="both"/>
        <w:textAlignment w:val="baseline"/>
        <w:rPr>
          <w:rFonts w:ascii="Calibri" w:hAnsi="Calibri" w:cs="Calibri"/>
          <w:sz w:val="22"/>
          <w:szCs w:val="22"/>
        </w:rPr>
      </w:pPr>
      <w:r>
        <w:rPr>
          <w:rFonts w:ascii="Calibri" w:hAnsi="Calibri" w:cs="Calibri"/>
          <w:sz w:val="22"/>
          <w:szCs w:val="22"/>
        </w:rPr>
        <w:t>Odbiorowi podlegają dostawy oraz usługi składające się na Przedmiot Umowy, ujęte w etapy zgodnie z harmonogramem realizacji Projektu. Odbiór niezbędny do wypłaty wynagrodzenia nastąpi po realizacji  przedmiotu umowy z wyjątkiem §3 punkt 1 podpunkt f.</w:t>
      </w:r>
    </w:p>
    <w:p w14:paraId="0AC82A35" w14:textId="77777777" w:rsidR="00832315" w:rsidRDefault="00832315" w:rsidP="007C2307">
      <w:pPr>
        <w:numPr>
          <w:ilvl w:val="0"/>
          <w:numId w:val="57"/>
        </w:numPr>
        <w:suppressAutoHyphens/>
        <w:autoSpaceDN w:val="0"/>
        <w:spacing w:before="60" w:after="60"/>
        <w:jc w:val="both"/>
        <w:textAlignment w:val="baseline"/>
        <w:rPr>
          <w:rFonts w:ascii="Calibri" w:hAnsi="Calibri" w:cs="Calibri"/>
          <w:sz w:val="22"/>
          <w:szCs w:val="22"/>
        </w:rPr>
      </w:pPr>
      <w:r>
        <w:rPr>
          <w:rFonts w:ascii="Calibri" w:hAnsi="Calibri" w:cs="Calibri"/>
          <w:sz w:val="22"/>
          <w:szCs w:val="22"/>
        </w:rPr>
        <w:t>O gotowości do odbioru wykonania dostaw lub odbioru wykonania etapów Wykonawca powiadamiać będzie Zamawiającego, który w terminie 5 dni od powiadomienia o gotowości do odbioru dostaw lub etapów jest zobligowany do podpisania protokołu odbioru danego etapu lub dostawy, ewentualnie wyspecyfikuje w tym terminie swoje zastrzeżenia co do niezgodności przedmiotu odbioru z przedmiotem Umowy.</w:t>
      </w:r>
    </w:p>
    <w:p w14:paraId="3C07E023" w14:textId="77777777" w:rsidR="00832315" w:rsidRDefault="00832315" w:rsidP="00832315">
      <w:pPr>
        <w:jc w:val="center"/>
        <w:rPr>
          <w:rFonts w:ascii="Calibri" w:hAnsi="Calibri" w:cs="Calibri"/>
          <w:sz w:val="22"/>
          <w:szCs w:val="22"/>
        </w:rPr>
      </w:pPr>
    </w:p>
    <w:p w14:paraId="152E70FD" w14:textId="77777777" w:rsidR="00832315" w:rsidRDefault="00832315" w:rsidP="00CD1EFE">
      <w:pPr>
        <w:pStyle w:val="Nagwek4"/>
        <w:jc w:val="center"/>
        <w:rPr>
          <w:rFonts w:ascii="Calibri" w:hAnsi="Calibri" w:cs="Calibri"/>
          <w:szCs w:val="22"/>
        </w:rPr>
      </w:pPr>
      <w:r>
        <w:rPr>
          <w:rFonts w:ascii="Calibri" w:hAnsi="Calibri" w:cs="Calibri"/>
          <w:szCs w:val="22"/>
        </w:rPr>
        <w:t>§13</w:t>
      </w:r>
      <w:r>
        <w:rPr>
          <w:rFonts w:ascii="Calibri" w:hAnsi="Calibri" w:cs="Calibri"/>
          <w:szCs w:val="22"/>
        </w:rPr>
        <w:br/>
        <w:t>[ODPOWIEDZIALNOŚĆ]</w:t>
      </w:r>
    </w:p>
    <w:p w14:paraId="31B15E52" w14:textId="77777777" w:rsidR="00832315" w:rsidRDefault="00832315" w:rsidP="007C2307">
      <w:pPr>
        <w:keepLines/>
        <w:numPr>
          <w:ilvl w:val="0"/>
          <w:numId w:val="58"/>
        </w:numPr>
        <w:suppressAutoHyphens/>
        <w:autoSpaceDE w:val="0"/>
        <w:autoSpaceDN w:val="0"/>
        <w:spacing w:before="60"/>
        <w:jc w:val="both"/>
        <w:textAlignment w:val="baseline"/>
      </w:pPr>
      <w:r>
        <w:rPr>
          <w:rFonts w:ascii="Calibri" w:hAnsi="Calibri" w:cs="Calibri"/>
          <w:sz w:val="22"/>
          <w:szCs w:val="22"/>
        </w:rPr>
        <w:t>Zamawiający oświadcza, że jest świadomy konsekwencji braku dokonywania i weryfikacji poprawności kopii bezpieczeństwa Oprogramowania Aplikacyjnego oraz generowanych przez nie danych, jak również nienależytego zabezpieczenia Nośników oraz Infrastruktury.</w:t>
      </w:r>
    </w:p>
    <w:p w14:paraId="7C7C4368" w14:textId="77777777" w:rsidR="00832315" w:rsidRDefault="00832315" w:rsidP="007C2307">
      <w:pPr>
        <w:keepLines/>
        <w:numPr>
          <w:ilvl w:val="0"/>
          <w:numId w:val="58"/>
        </w:numPr>
        <w:suppressAutoHyphens/>
        <w:autoSpaceDE w:val="0"/>
        <w:autoSpaceDN w:val="0"/>
        <w:spacing w:before="60"/>
        <w:jc w:val="both"/>
        <w:textAlignment w:val="baseline"/>
        <w:rPr>
          <w:rFonts w:ascii="Calibri" w:hAnsi="Calibri" w:cs="Calibri"/>
          <w:sz w:val="22"/>
          <w:szCs w:val="22"/>
        </w:rPr>
      </w:pPr>
      <w:r>
        <w:rPr>
          <w:rFonts w:ascii="Calibri" w:hAnsi="Calibri" w:cs="Calibri"/>
          <w:sz w:val="22"/>
          <w:szCs w:val="22"/>
        </w:rPr>
        <w:t>Wykonawca nie ponosi odpowiedzialności za szkody wywołane którąkolwiek z następujących okoliczności a w wypadku ich wystąpienia Zamawiający nie będzie z tego tytułu wysuwał żadnych roszczeń do Wykonawcy:</w:t>
      </w:r>
    </w:p>
    <w:p w14:paraId="4632E1E5" w14:textId="77777777" w:rsidR="00832315" w:rsidRDefault="00832315" w:rsidP="007C2307">
      <w:pPr>
        <w:pStyle w:val="StandardowyArial11"/>
        <w:numPr>
          <w:ilvl w:val="0"/>
          <w:numId w:val="59"/>
        </w:numPr>
        <w:autoSpaceDN w:val="0"/>
        <w:spacing w:after="0"/>
        <w:textAlignment w:val="baseline"/>
        <w:rPr>
          <w:rFonts w:ascii="Calibri" w:hAnsi="Calibri" w:cs="Calibri"/>
        </w:rPr>
      </w:pPr>
      <w:r>
        <w:rPr>
          <w:rFonts w:ascii="Calibri" w:hAnsi="Calibri" w:cs="Calibri"/>
        </w:rPr>
        <w:t>utrata danych z powodu okoliczności niezależnych od Wykonawcy, brak możliwości odtworzenia danych utraconych z powodu okoliczności niezależnych od Wykonawcy</w:t>
      </w:r>
    </w:p>
    <w:p w14:paraId="2910E470" w14:textId="77777777" w:rsidR="00832315" w:rsidRDefault="00832315" w:rsidP="007C2307">
      <w:pPr>
        <w:pStyle w:val="StandardowyArial11"/>
        <w:numPr>
          <w:ilvl w:val="0"/>
          <w:numId w:val="59"/>
        </w:numPr>
        <w:autoSpaceDN w:val="0"/>
        <w:spacing w:after="0"/>
        <w:textAlignment w:val="baseline"/>
        <w:rPr>
          <w:rFonts w:ascii="Calibri" w:hAnsi="Calibri" w:cs="Calibri"/>
        </w:rPr>
      </w:pPr>
      <w:r>
        <w:rPr>
          <w:rFonts w:ascii="Calibri" w:hAnsi="Calibri" w:cs="Calibri"/>
        </w:rPr>
        <w:t>utrudnienie w korzystaniu lub całkowita utrata możliwości eksploatacji, Oprogramowania Aplikacyjnego lub innych programów, jeżeli jest spowodowana utratą danych, z powodu okoliczności niezależnych od  Wykonawcy,</w:t>
      </w:r>
    </w:p>
    <w:p w14:paraId="081852CA" w14:textId="77777777" w:rsidR="00832315" w:rsidRDefault="00832315" w:rsidP="007C2307">
      <w:pPr>
        <w:pStyle w:val="StandardowyArial11"/>
        <w:numPr>
          <w:ilvl w:val="0"/>
          <w:numId w:val="59"/>
        </w:numPr>
        <w:autoSpaceDN w:val="0"/>
        <w:spacing w:after="0"/>
        <w:textAlignment w:val="baseline"/>
        <w:rPr>
          <w:rFonts w:ascii="Calibri" w:hAnsi="Calibri" w:cs="Calibri"/>
        </w:rPr>
      </w:pPr>
      <w:r>
        <w:rPr>
          <w:rFonts w:ascii="Calibri" w:hAnsi="Calibri" w:cs="Calibri"/>
        </w:rPr>
        <w:t xml:space="preserve">zaniechanie Zamawiającego w należytym zabezpieczaniu Infrastruktury </w:t>
      </w:r>
    </w:p>
    <w:p w14:paraId="282CC868" w14:textId="77777777" w:rsidR="00832315" w:rsidRDefault="00832315" w:rsidP="007C2307">
      <w:pPr>
        <w:pStyle w:val="StandardowyArial11"/>
        <w:numPr>
          <w:ilvl w:val="0"/>
          <w:numId w:val="59"/>
        </w:numPr>
        <w:autoSpaceDN w:val="0"/>
        <w:spacing w:after="0"/>
        <w:textAlignment w:val="baseline"/>
        <w:rPr>
          <w:rFonts w:ascii="Calibri" w:hAnsi="Calibri" w:cs="Calibri"/>
        </w:rPr>
      </w:pPr>
      <w:r>
        <w:rPr>
          <w:rFonts w:ascii="Calibri" w:hAnsi="Calibri" w:cs="Calibri"/>
        </w:rPr>
        <w:t xml:space="preserve">zmasowany atak zewnętrzny tzw. </w:t>
      </w:r>
      <w:proofErr w:type="spellStart"/>
      <w:r>
        <w:rPr>
          <w:rFonts w:ascii="Calibri" w:hAnsi="Calibri" w:cs="Calibri"/>
        </w:rPr>
        <w:t>DoS</w:t>
      </w:r>
      <w:proofErr w:type="spellEnd"/>
      <w:r>
        <w:rPr>
          <w:rFonts w:ascii="Calibri" w:hAnsi="Calibri" w:cs="Calibri"/>
        </w:rPr>
        <w:t>,</w:t>
      </w:r>
    </w:p>
    <w:p w14:paraId="5910FA06" w14:textId="77777777" w:rsidR="00832315" w:rsidRDefault="00832315" w:rsidP="007C2307">
      <w:pPr>
        <w:pStyle w:val="StandardowyArial11"/>
        <w:numPr>
          <w:ilvl w:val="0"/>
          <w:numId w:val="59"/>
        </w:numPr>
        <w:autoSpaceDN w:val="0"/>
        <w:spacing w:after="0"/>
        <w:textAlignment w:val="baseline"/>
        <w:rPr>
          <w:rFonts w:ascii="Calibri" w:hAnsi="Calibri" w:cs="Calibri"/>
        </w:rPr>
      </w:pPr>
      <w:r>
        <w:rPr>
          <w:rFonts w:ascii="Calibri" w:hAnsi="Calibri" w:cs="Calibri"/>
        </w:rPr>
        <w:t xml:space="preserve">zaniechanie Zamawiającego w należytym zabezpieczaniu danych identyfikacyjnych umożliwiających dostęp do HD osobom trzecim, </w:t>
      </w:r>
    </w:p>
    <w:p w14:paraId="7B549384" w14:textId="77777777" w:rsidR="00832315" w:rsidRDefault="00832315" w:rsidP="007C2307">
      <w:pPr>
        <w:pStyle w:val="StandardowyArial11"/>
        <w:numPr>
          <w:ilvl w:val="0"/>
          <w:numId w:val="59"/>
        </w:numPr>
        <w:autoSpaceDN w:val="0"/>
        <w:spacing w:after="0"/>
        <w:textAlignment w:val="baseline"/>
      </w:pPr>
      <w:r>
        <w:rPr>
          <w:rFonts w:ascii="Calibri" w:hAnsi="Calibri" w:cs="Calibri"/>
        </w:rPr>
        <w:t xml:space="preserve">wszystkie szkody będące następstwami okoliczności wymienionych powyżej </w:t>
      </w:r>
      <w:r>
        <w:rPr>
          <w:rFonts w:ascii="Calibri" w:hAnsi="Calibri"/>
        </w:rPr>
        <w:t>lub wynikające z powodu okoliczności za które wyłączną winę ponosi Zamawiający</w:t>
      </w:r>
    </w:p>
    <w:p w14:paraId="76AC18E6" w14:textId="77777777" w:rsidR="00832315" w:rsidRDefault="00832315" w:rsidP="007C2307">
      <w:pPr>
        <w:keepLines/>
        <w:numPr>
          <w:ilvl w:val="0"/>
          <w:numId w:val="58"/>
        </w:numPr>
        <w:suppressAutoHyphens/>
        <w:autoSpaceDE w:val="0"/>
        <w:autoSpaceDN w:val="0"/>
        <w:spacing w:before="60"/>
        <w:jc w:val="both"/>
        <w:textAlignment w:val="baseline"/>
      </w:pPr>
      <w:r>
        <w:rPr>
          <w:rFonts w:ascii="Calibri" w:hAnsi="Calibri"/>
          <w:sz w:val="22"/>
          <w:szCs w:val="22"/>
        </w:rPr>
        <w:t xml:space="preserve">Wykonawca nie ponosi odpowiedzialności za szkody powstałe u Zamawiającego w wyniku przekazania lub utraty przez Użytkowników danych identyfikacyjnych umożliwiających uwierzytelnienie w systemie HD osobom trzecim, przez które rozumie się także niezaewidencjonowanych w roli Użytkowników pracowników Zamawiającego. </w:t>
      </w:r>
    </w:p>
    <w:p w14:paraId="434429C3" w14:textId="77777777" w:rsidR="00832315" w:rsidRDefault="00832315" w:rsidP="007C2307">
      <w:pPr>
        <w:pStyle w:val="Akapitzlist"/>
        <w:numPr>
          <w:ilvl w:val="0"/>
          <w:numId w:val="58"/>
        </w:numPr>
        <w:suppressAutoHyphens/>
        <w:autoSpaceDN w:val="0"/>
        <w:textAlignment w:val="baseline"/>
      </w:pPr>
      <w:r>
        <w:t>Powyższe ograniczenia w zakresie odpowiedzialności Wykonawcy, nie obowiązują w wypadku powstania szkody w wyniku niedbalstwa lub winy Wykonawcy.</w:t>
      </w:r>
    </w:p>
    <w:p w14:paraId="29030192" w14:textId="77777777" w:rsidR="00832315" w:rsidRDefault="00832315" w:rsidP="007C2307">
      <w:pPr>
        <w:keepLines/>
        <w:numPr>
          <w:ilvl w:val="0"/>
          <w:numId w:val="58"/>
        </w:numPr>
        <w:suppressAutoHyphens/>
        <w:autoSpaceDE w:val="0"/>
        <w:autoSpaceDN w:val="0"/>
        <w:spacing w:before="60"/>
        <w:jc w:val="both"/>
        <w:textAlignment w:val="baseline"/>
      </w:pPr>
    </w:p>
    <w:p w14:paraId="73600ECF" w14:textId="77777777" w:rsidR="00832315" w:rsidRDefault="00832315" w:rsidP="00832315">
      <w:pPr>
        <w:ind w:left="708"/>
        <w:jc w:val="both"/>
        <w:rPr>
          <w:rFonts w:ascii="Calibri" w:hAnsi="Calibri" w:cs="Calibri"/>
          <w:sz w:val="22"/>
          <w:szCs w:val="22"/>
        </w:rPr>
      </w:pPr>
    </w:p>
    <w:p w14:paraId="4725140F" w14:textId="77777777" w:rsidR="00832315" w:rsidRDefault="00832315" w:rsidP="00CD1EFE">
      <w:pPr>
        <w:pStyle w:val="Nagwek4"/>
        <w:jc w:val="center"/>
      </w:pPr>
      <w:r>
        <w:rPr>
          <w:rFonts w:ascii="Calibri" w:hAnsi="Calibri" w:cs="Calibri"/>
          <w:szCs w:val="22"/>
        </w:rPr>
        <w:t>§14</w:t>
      </w:r>
      <w:r>
        <w:rPr>
          <w:rFonts w:ascii="Calibri" w:hAnsi="Calibri" w:cs="Calibri"/>
          <w:szCs w:val="22"/>
        </w:rPr>
        <w:br/>
        <w:t xml:space="preserve"> </w:t>
      </w:r>
      <w:r>
        <w:rPr>
          <w:rFonts w:ascii="Calibri" w:hAnsi="Calibri" w:cs="Calibri"/>
          <w:smallCaps/>
          <w:szCs w:val="22"/>
        </w:rPr>
        <w:t>[ZACHOWANIE POUFNOŚCI]</w:t>
      </w:r>
    </w:p>
    <w:p w14:paraId="747F5CD6"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Zgodnie z art. 139 ust. 3 Ustawy, Umowa jest jawna i podlega udostępnianiu na zasadach określonych w przepisach o dostępie do informacji publicznej zapisanych w ustawie z dnia 6 września 2001 r. o dostępie do informacji publicznej (tekst jednolity: Dz. U. z 2019, poz. 1429 z </w:t>
      </w:r>
      <w:proofErr w:type="spellStart"/>
      <w:r>
        <w:rPr>
          <w:rFonts w:ascii="Calibri" w:hAnsi="Calibri" w:cs="Calibri"/>
        </w:rPr>
        <w:t>późn</w:t>
      </w:r>
      <w:proofErr w:type="spellEnd"/>
      <w:r>
        <w:rPr>
          <w:rFonts w:ascii="Calibri" w:hAnsi="Calibri" w:cs="Calibri"/>
        </w:rPr>
        <w:t xml:space="preserve">. zm.). </w:t>
      </w:r>
    </w:p>
    <w:p w14:paraId="55197254"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Strony zobowiązują się wzajemnie do zachowania w poufności wszelkich informacji pozyskanych w trakcie realizacji Umowy, co do których mogą powziąć podejrzenie, iż są poufnymi informacjami handlowymi lub, że jako takie traktowane są przez drugą Stronę. W szczególności za dane takie uznaje się: dane osobowe pacjentów, dane osobowe pracowników Zamawiającego, dane finansowe Zamawiającego oraz jego kontrahentów.</w:t>
      </w:r>
    </w:p>
    <w:p w14:paraId="4C43F2A2"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 xml:space="preserve">Zamawiający oświadcza, że dołoży wszelkich starań żeby dane osobowe nie były zamieszczane w treści Zgłoszeń Serwisowych. Jeżeli jest to niezbędne do obsłużenia Zgłoszenia Zamawiający będzie zamieszczał informacje oraz dane w postaci zanonimizowanej lub zaszyfrowanej, jak również oznaczy Zgłoszenia zawierające takie dane w sposób określony w HD. </w:t>
      </w:r>
    </w:p>
    <w:p w14:paraId="65BFFCD4"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Zamawiający, jako Administrator danych osobowych (zwany w dalszej części także „Administratorem”),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„RODO dane osobowe do przetwarzania, na zasadach i w celu określonym w niniejszej Umowie.</w:t>
      </w:r>
    </w:p>
    <w:p w14:paraId="115331E7" w14:textId="77777777" w:rsidR="00832315" w:rsidRDefault="00832315" w:rsidP="00832315">
      <w:pPr>
        <w:pStyle w:val="StandardowyArial11"/>
        <w:tabs>
          <w:tab w:val="clear" w:pos="360"/>
        </w:tabs>
        <w:ind w:left="426"/>
      </w:pPr>
      <w:r>
        <w:rPr>
          <w:rFonts w:ascii="Calibri" w:hAnsi="Calibri" w:cs="Calibri"/>
        </w:rPr>
        <w:t>Wykonawca zobowiązuje się przetwarzać powierzone mu dane osobowe zgodnie z niniejszą Umową, RODO oraz z innymi przepisami prawa powszechnie obowiązującego, które chronią prawa osób, których dane dotyczą.</w:t>
      </w:r>
    </w:p>
    <w:p w14:paraId="3FAE1913"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 xml:space="preserve">Wykonawca oświadcza, iż stosuje środki bezpieczeństwa spełniające wymogi RODO. </w:t>
      </w:r>
    </w:p>
    <w:p w14:paraId="1504C38C"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 xml:space="preserve">Wykonawca będzie przetwarzał, powierzone dane: zwykłe oraz szczególnych kategorii* ze zbiorów ZAMAWIAJĄCEGO, dotyczące pacjentów i/lub* pracowników ZAMAWIAJĄCEGO, w postaci m.in.: imion i nazwisk, adresu zamieszkania i zameldowania, nr telefonu, adresu email, nr PESEL, miejsca urodzenia, płci, stanu cywilnego, wykształcenia, zawodu, danych kontaktowych do opiekuna, stanu zdrowia, miejsca zatrudnienia, inne:……………………..…….……………… </w:t>
      </w:r>
      <w:r>
        <w:rPr>
          <w:rFonts w:ascii="Calibri" w:hAnsi="Calibri" w:cs="Calibri"/>
          <w:i/>
        </w:rPr>
        <w:t>*(niewłaściwe skreślić)</w:t>
      </w:r>
    </w:p>
    <w:p w14:paraId="72CE9CEF"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Powierzone przez Zamawiającego dane osobowe będą przetwarzane przez Wykonawcę wyłącznie w celu realizacji niniejszej Umowy.</w:t>
      </w:r>
    </w:p>
    <w:p w14:paraId="7B677D2C" w14:textId="77777777" w:rsidR="00832315" w:rsidRDefault="00832315" w:rsidP="007C2307">
      <w:pPr>
        <w:pStyle w:val="StandardowyArial11"/>
        <w:numPr>
          <w:ilvl w:val="0"/>
          <w:numId w:val="60"/>
        </w:numPr>
        <w:tabs>
          <w:tab w:val="clear" w:pos="360"/>
        </w:tabs>
        <w:autoSpaceDN w:val="0"/>
        <w:ind w:left="426"/>
        <w:textAlignment w:val="baseline"/>
      </w:pPr>
      <w:r>
        <w:rPr>
          <w:rFonts w:ascii="Calibri" w:hAnsi="Calibri" w:cs="Calibri"/>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C3A0708" w14:textId="77777777" w:rsidR="00832315" w:rsidRDefault="00832315" w:rsidP="007C2307">
      <w:pPr>
        <w:pStyle w:val="StandardowyArial11"/>
        <w:numPr>
          <w:ilvl w:val="0"/>
          <w:numId w:val="60"/>
        </w:numPr>
        <w:tabs>
          <w:tab w:val="clear" w:pos="360"/>
        </w:tabs>
        <w:autoSpaceDN w:val="0"/>
        <w:ind w:left="426"/>
        <w:textAlignment w:val="baseline"/>
        <w:rPr>
          <w:rFonts w:ascii="Calibri" w:hAnsi="Calibri" w:cs="Calibri"/>
        </w:rPr>
      </w:pPr>
      <w:r>
        <w:rPr>
          <w:rFonts w:ascii="Calibri" w:hAnsi="Calibri" w:cs="Calibri"/>
        </w:rPr>
        <w:t>Wykonawca zobowiązuje się do:</w:t>
      </w:r>
    </w:p>
    <w:p w14:paraId="692C9618"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dołożenia należytej staranności przy przetwarzaniu powierzonych danych osobowych;</w:t>
      </w:r>
    </w:p>
    <w:p w14:paraId="6E870EE7"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nadania upoważnień do przetwarzania danych osobowych wszystkim osobom, które będą przetwarzały powierzone dane w celu realizacji niniejszej Umowy ;</w:t>
      </w:r>
    </w:p>
    <w:p w14:paraId="4E539B3E"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zapewnienia zachowania w tajemnicy, (o której mowa w art. 28 ust. 3 lit. b RODO) przetwarzanych danych przez osoby, które upoważnia do przetwarzania danych osobowych w celu realizacji niniejszej Umowy, zarówno w trakcie jej obowiązywania, jak i po jej ustaniu;</w:t>
      </w:r>
    </w:p>
    <w:p w14:paraId="787785F1"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przekazania Zamawiającemu listy osób dedykowanych do realizacji Umowy, dla których niezbędne będzie udzielenie zdalnego dostępu do bazy oraz powiadomienia Zamawiającego o każdej zmianie tejże listy celem nadania/odebrania dostępu do bazy danych Zamawiającego</w:t>
      </w:r>
      <w:r w:rsidRPr="001114CC">
        <w:rPr>
          <w:rFonts w:asciiTheme="minorHAnsi" w:hAnsiTheme="minorHAnsi" w:cstheme="minorHAnsi"/>
          <w:color w:val="000000"/>
          <w:sz w:val="22"/>
        </w:rPr>
        <w:t>;</w:t>
      </w:r>
    </w:p>
    <w:p w14:paraId="1C5A6863"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53635EED"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do zachowania w tajemnicy danych poufnych i oświadcza, że nie będą one wykorzystywane, ujawniane ani udostępniane bez pisemnej zgody Administratora w innym celu niż wykonanie Umowy, chyba że konieczność ujawnienia posiadanych informacji wynika z obowiązujących przepisów prawa lub Umowy;</w:t>
      </w:r>
    </w:p>
    <w:p w14:paraId="263D9672"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 xml:space="preserve">Wykonawca po zakończeniu świadczenia usług związanych z przetwarzaniem, w zależności od decyzji Zamawiającego, usuwa lub zwraca Administratorowi wszelkie dane osobowe oraz usuwa wszelkie ich istniejące kopie, chyba że prawo Unii lub prawo państwa członkowskiego nakazują przechowywanie danych </w:t>
      </w:r>
      <w:r w:rsidRPr="001114CC">
        <w:rPr>
          <w:rFonts w:asciiTheme="minorHAnsi" w:hAnsiTheme="minorHAnsi" w:cstheme="minorHAnsi"/>
          <w:color w:val="000000"/>
          <w:sz w:val="22"/>
        </w:rPr>
        <w:t>osobowych;</w:t>
      </w:r>
    </w:p>
    <w:p w14:paraId="23C15FEB" w14:textId="77777777" w:rsidR="00832315" w:rsidRPr="001114CC" w:rsidRDefault="00832315" w:rsidP="007C2307">
      <w:pPr>
        <w:pStyle w:val="Akapitzlist"/>
        <w:numPr>
          <w:ilvl w:val="0"/>
          <w:numId w:val="61"/>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pomagania, w miarę możliwości, Administratorowi w niezbędnym zakresie wywiązywać się z obowiązku odpowiadania na żądania osoby, której dane dotyczą oraz wywiązywania się z obowiązków określonych w art. 32-36 RODO.</w:t>
      </w:r>
    </w:p>
    <w:p w14:paraId="4C897F4E" w14:textId="77777777" w:rsidR="00832315" w:rsidRPr="001114CC" w:rsidRDefault="00832315" w:rsidP="007C2307">
      <w:pPr>
        <w:pStyle w:val="StandardowyArial11"/>
        <w:numPr>
          <w:ilvl w:val="0"/>
          <w:numId w:val="60"/>
        </w:numPr>
        <w:tabs>
          <w:tab w:val="clear" w:pos="360"/>
        </w:tabs>
        <w:autoSpaceDN w:val="0"/>
        <w:ind w:left="426"/>
        <w:textAlignment w:val="baseline"/>
        <w:rPr>
          <w:rFonts w:asciiTheme="minorHAnsi" w:hAnsiTheme="minorHAnsi" w:cstheme="minorHAnsi"/>
        </w:rPr>
      </w:pPr>
      <w:r w:rsidRPr="001114CC">
        <w:rPr>
          <w:rFonts w:asciiTheme="minorHAnsi" w:hAnsiTheme="minorHAnsi" w:cstheme="minorHAnsi"/>
        </w:rPr>
        <w:t>Wykonawca odpowiedzialny jest za:</w:t>
      </w:r>
    </w:p>
    <w:p w14:paraId="51E5B15F" w14:textId="77777777" w:rsidR="00832315" w:rsidRPr="001114CC" w:rsidRDefault="00832315" w:rsidP="007C2307">
      <w:pPr>
        <w:pStyle w:val="Akapitzlist"/>
        <w:numPr>
          <w:ilvl w:val="0"/>
          <w:numId w:val="62"/>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udostępnienie lub wykorzystanie danych osobowych niezgodnie z treścią Umowy lub RODO, a w szczególności za udostępnienie powierzonych do przetwarzania danych osobowych osobom nieupoważnionym;</w:t>
      </w:r>
    </w:p>
    <w:p w14:paraId="73D261C6" w14:textId="77777777" w:rsidR="00832315" w:rsidRPr="001114CC" w:rsidRDefault="00832315" w:rsidP="007C2307">
      <w:pPr>
        <w:pStyle w:val="Akapitzlist"/>
        <w:numPr>
          <w:ilvl w:val="0"/>
          <w:numId w:val="62"/>
        </w:numPr>
        <w:suppressAutoHyphens/>
        <w:autoSpaceDN w:val="0"/>
        <w:spacing w:after="160"/>
        <w:jc w:val="both"/>
        <w:textAlignment w:val="baseline"/>
        <w:rPr>
          <w:rFonts w:asciiTheme="minorHAnsi" w:hAnsiTheme="minorHAnsi" w:cstheme="minorHAnsi"/>
          <w:sz w:val="22"/>
        </w:rPr>
      </w:pPr>
      <w:r w:rsidRPr="001114CC">
        <w:rPr>
          <w:rFonts w:asciiTheme="minorHAnsi" w:hAnsiTheme="minorHAnsi" w:cstheme="minorHAnsi"/>
          <w:sz w:val="22"/>
        </w:rPr>
        <w:t xml:space="preserve"> niezwłoczne poinformowanie Administratora o jakimkolwiek postępowaniu</w:t>
      </w:r>
      <w:r w:rsidRPr="001114CC">
        <w:rPr>
          <w:rFonts w:asciiTheme="minorHAnsi" w:hAnsiTheme="minorHAnsi" w:cstheme="minorHAnsi"/>
          <w:color w:val="000000"/>
          <w:sz w:val="22"/>
        </w:rPr>
        <w:t xml:space="preserve">, w </w:t>
      </w:r>
      <w:r w:rsidRPr="001114CC">
        <w:rPr>
          <w:rFonts w:asciiTheme="minorHAnsi" w:hAnsiTheme="minorHAnsi" w:cstheme="minorHAnsi"/>
          <w:sz w:val="22"/>
        </w:rPr>
        <w:t xml:space="preserve">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tych danych osobowych, w szczególności prowadzonych przez inspektorów upoważnionych przez Prezesa Urzędu Ochrony Danych Osobowych. </w:t>
      </w:r>
    </w:p>
    <w:p w14:paraId="68FDE815"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 xml:space="preserve">Zamawiający zgodnie z art. 28 ust. 3 lit. h) RODO ma prawo kontroli, czy środki zastosowane przez Wykonawcę przy przetwarzaniu i zabezpieczeniu powierzonych danych osobowych spełniają postanowienia Umowy i RODO. </w:t>
      </w:r>
    </w:p>
    <w:p w14:paraId="6FBD50E8"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Zamawiający realizować będzie prawo kontroli w godzinach pracy Wykonawcy, tj. 8:00 do 15:00, z minimum 7 dniowym jego uprzedzeniem.</w:t>
      </w:r>
    </w:p>
    <w:p w14:paraId="4CD5C7F8"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 xml:space="preserve">Wykonawca udostępnia Zamawiającemu wszelkie informacje niezbędne do wykazania spełnienia obowiązków określonych w art. 28 RODO. </w:t>
      </w:r>
    </w:p>
    <w:p w14:paraId="40656051"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Wykonawca niezwłocznie informuje Zamawiającego, jeżeli jego zdaniem wydane mu przez Zamawiającego polecenie stanowi naruszenie RODO lub innych przepisów o ochronie danych.</w:t>
      </w:r>
    </w:p>
    <w:p w14:paraId="0C2CDA7F"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 xml:space="preserve">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 </w:t>
      </w:r>
    </w:p>
    <w:p w14:paraId="2FC6F029"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w formie pisemnej o tym obowiązku prawnym, o ile prawo to nie zabrania udzielania takiej informacji z uwagi na ważny interes publiczny.</w:t>
      </w:r>
    </w:p>
    <w:p w14:paraId="7DF82D4E" w14:textId="77777777" w:rsidR="00832315" w:rsidRPr="001114CC" w:rsidRDefault="00832315" w:rsidP="007C2307">
      <w:pPr>
        <w:pStyle w:val="Akapitzlist"/>
        <w:numPr>
          <w:ilvl w:val="0"/>
          <w:numId w:val="60"/>
        </w:numPr>
        <w:suppressAutoHyphens/>
        <w:autoSpaceDN w:val="0"/>
        <w:jc w:val="both"/>
        <w:textAlignment w:val="baseline"/>
        <w:rPr>
          <w:rFonts w:ascii="Calibri" w:hAnsi="Calibri" w:cs="Calibri"/>
          <w:sz w:val="22"/>
        </w:rPr>
      </w:pPr>
      <w:r w:rsidRPr="001114CC">
        <w:rPr>
          <w:rFonts w:ascii="Calibri" w:hAnsi="Calibri" w:cs="Calibri"/>
          <w:sz w:val="22"/>
        </w:rPr>
        <w:t>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 Wykonawca ponosi pełną odpowiedzialność wobec Zamawiającego za niewywiązanie się ze spoczywających na podwykonawcy obowiązków ochrony danych.</w:t>
      </w:r>
    </w:p>
    <w:p w14:paraId="34EF166D" w14:textId="77777777" w:rsidR="00832315" w:rsidRDefault="00832315" w:rsidP="007C2307">
      <w:pPr>
        <w:pStyle w:val="StandardowyArial11"/>
        <w:numPr>
          <w:ilvl w:val="0"/>
          <w:numId w:val="60"/>
        </w:numPr>
        <w:autoSpaceDN w:val="0"/>
        <w:textAlignment w:val="baseline"/>
      </w:pPr>
      <w:r>
        <w:rPr>
          <w:rFonts w:ascii="Calibri" w:hAnsi="Calibri" w:cs="Calibri"/>
        </w:rPr>
        <w:t xml:space="preserve">Wykonawca po stwierdzeniu naruszenia ochrony danych osobowych bez zbędnej zwłoki zgłasza je Administratorowi w ciągu 48 h od jego stwierdzenia na adres wskazany w </w:t>
      </w:r>
      <w:r>
        <w:rPr>
          <w:rFonts w:ascii="Calibri" w:hAnsi="Calibri" w:cs="Calibri"/>
          <w:u w:val="single"/>
        </w:rPr>
        <w:t>ust. 24.</w:t>
      </w:r>
    </w:p>
    <w:p w14:paraId="533C2EA2"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Wykonawca oświadcza, że ma/nie ma powołanego Inspektora Ochrony Danych. Dane kontaktowe w kwestiach ochrony danych:………………………………..</w:t>
      </w:r>
    </w:p>
    <w:p w14:paraId="46D5F14A"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Zamawiający oświadcza, że ma powołanego Inspektora Ochrony Danych. Dane kontaktowe w kwestiach ochrony danych:………………………………………………………………..</w:t>
      </w:r>
    </w:p>
    <w:p w14:paraId="18968811" w14:textId="77777777" w:rsidR="00832315" w:rsidRDefault="00832315" w:rsidP="007C2307">
      <w:pPr>
        <w:pStyle w:val="StandardowyArial11"/>
        <w:numPr>
          <w:ilvl w:val="0"/>
          <w:numId w:val="60"/>
        </w:numPr>
        <w:autoSpaceDN w:val="0"/>
        <w:textAlignment w:val="baseline"/>
        <w:rPr>
          <w:rFonts w:ascii="Calibri" w:hAnsi="Calibri"/>
        </w:rPr>
      </w:pPr>
      <w:r>
        <w:rPr>
          <w:rFonts w:ascii="Calibri" w:hAnsi="Calibri"/>
        </w:rPr>
        <w:t>Strony zobowiązują się do wypełnienia obowiązków informacyjnych względem swoich pracowników w związku z zawartą Umową.</w:t>
      </w:r>
    </w:p>
    <w:p w14:paraId="61EEA208" w14:textId="77777777" w:rsidR="00832315" w:rsidRDefault="00832315" w:rsidP="007C2307">
      <w:pPr>
        <w:pStyle w:val="StandardowyArial11"/>
        <w:numPr>
          <w:ilvl w:val="0"/>
          <w:numId w:val="60"/>
        </w:numPr>
        <w:autoSpaceDN w:val="0"/>
        <w:textAlignment w:val="baseline"/>
        <w:rPr>
          <w:rFonts w:ascii="Calibri" w:hAnsi="Calibri" w:cs="Calibri"/>
        </w:rPr>
      </w:pPr>
      <w:r>
        <w:rPr>
          <w:rFonts w:ascii="Calibri" w:hAnsi="Calibri" w:cs="Calibri"/>
        </w:rPr>
        <w:t xml:space="preserve">Strony zgodnie postanawiają, iż w przypadku zawarcia w toku trwania Umowy odrębnego porozumienia w zakresie zasad i warunków przetwarzania danych osobowych dotyczących tego samego zakresu i celu, w sytuacji rozbieżnych postanowień pierwszeństwo będą miały zapisy porozumienia dot. powierzenia przetwarzania danych osobowych. </w:t>
      </w:r>
    </w:p>
    <w:p w14:paraId="1ACAED0B" w14:textId="77777777" w:rsidR="00832315" w:rsidRDefault="00832315" w:rsidP="00832315">
      <w:pPr>
        <w:jc w:val="center"/>
        <w:rPr>
          <w:rFonts w:ascii="Calibri" w:hAnsi="Calibri" w:cs="Calibri"/>
          <w:sz w:val="22"/>
          <w:szCs w:val="22"/>
        </w:rPr>
      </w:pPr>
    </w:p>
    <w:p w14:paraId="75F47431" w14:textId="77777777" w:rsidR="00832315" w:rsidRDefault="00832315" w:rsidP="00CD1EFE">
      <w:pPr>
        <w:pStyle w:val="Nagwek4"/>
        <w:jc w:val="center"/>
      </w:pPr>
      <w:r>
        <w:rPr>
          <w:rFonts w:ascii="Calibri" w:hAnsi="Calibri" w:cs="Calibri"/>
          <w:szCs w:val="22"/>
        </w:rPr>
        <w:t>§15</w:t>
      </w:r>
      <w:r>
        <w:rPr>
          <w:rFonts w:ascii="Calibri" w:hAnsi="Calibri" w:cs="Calibri"/>
          <w:szCs w:val="22"/>
        </w:rPr>
        <w:br/>
        <w:t xml:space="preserve"> </w:t>
      </w:r>
      <w:r>
        <w:rPr>
          <w:rFonts w:ascii="Calibri" w:hAnsi="Calibri" w:cs="Calibri"/>
          <w:smallCaps/>
          <w:szCs w:val="22"/>
        </w:rPr>
        <w:t>[BEZPIECZEŃSTWO]</w:t>
      </w:r>
    </w:p>
    <w:p w14:paraId="3E1A7AA8" w14:textId="77777777" w:rsidR="00832315" w:rsidRDefault="00832315" w:rsidP="007C2307">
      <w:pPr>
        <w:keepLines/>
        <w:numPr>
          <w:ilvl w:val="0"/>
          <w:numId w:val="63"/>
        </w:numPr>
        <w:suppressAutoHyphens/>
        <w:autoSpaceDE w:val="0"/>
        <w:autoSpaceDN w:val="0"/>
        <w:spacing w:before="60"/>
        <w:jc w:val="both"/>
        <w:textAlignment w:val="baseline"/>
      </w:pPr>
      <w:r>
        <w:rPr>
          <w:rFonts w:ascii="Calibri" w:hAnsi="Calibri" w:cs="Calibri"/>
          <w:sz w:val="22"/>
          <w:szCs w:val="22"/>
        </w:rPr>
        <w:t xml:space="preserve">Zamawiający zapewni Wykonawcy dostęp do wszelkich posiadanych informacji merytorycznie związanych ze świadczeniem usług przewidzianych w Umowie, a uznanych przez Strony za konieczne dla świadczenia tych usług. Wykonawca zapewni poufność otrzymanych od Zamawiającego informacji zgodnie z postanowieniami </w:t>
      </w:r>
      <w:r>
        <w:rPr>
          <w:rFonts w:ascii="Calibri" w:hAnsi="Calibri" w:cs="Calibri"/>
          <w:sz w:val="22"/>
          <w:szCs w:val="22"/>
          <w:u w:val="single"/>
        </w:rPr>
        <w:t>§ 13</w:t>
      </w:r>
      <w:r>
        <w:rPr>
          <w:rFonts w:ascii="Calibri" w:hAnsi="Calibri" w:cs="Calibri"/>
          <w:sz w:val="22"/>
          <w:szCs w:val="22"/>
        </w:rPr>
        <w:t xml:space="preserve"> Umowy.</w:t>
      </w:r>
    </w:p>
    <w:p w14:paraId="18E04671" w14:textId="77777777" w:rsidR="00832315" w:rsidRDefault="00832315" w:rsidP="007C2307">
      <w:pPr>
        <w:keepLines/>
        <w:numPr>
          <w:ilvl w:val="0"/>
          <w:numId w:val="63"/>
        </w:numPr>
        <w:suppressAutoHyphens/>
        <w:autoSpaceDE w:val="0"/>
        <w:autoSpaceDN w:val="0"/>
        <w:spacing w:before="60"/>
        <w:jc w:val="both"/>
        <w:textAlignment w:val="baseline"/>
      </w:pPr>
      <w:r>
        <w:rPr>
          <w:rFonts w:ascii="Calibri" w:hAnsi="Calibri" w:cs="Calibri"/>
          <w:sz w:val="22"/>
          <w:szCs w:val="22"/>
        </w:rPr>
        <w:t>Zamawiający zobowiązany jest umożliwić Wykonawcy instalację narzędzi umożliwiających zdalny szyfrowany dostęp do serwera/ów, na którym/</w:t>
      </w:r>
      <w:proofErr w:type="spellStart"/>
      <w:r>
        <w:rPr>
          <w:rFonts w:ascii="Calibri" w:hAnsi="Calibri" w:cs="Calibri"/>
          <w:sz w:val="22"/>
          <w:szCs w:val="22"/>
        </w:rPr>
        <w:t>ch</w:t>
      </w:r>
      <w:proofErr w:type="spellEnd"/>
      <w:r>
        <w:rPr>
          <w:rFonts w:ascii="Calibri" w:hAnsi="Calibri" w:cs="Calibri"/>
          <w:sz w:val="22"/>
          <w:szCs w:val="22"/>
        </w:rPr>
        <w:t xml:space="preserve"> posadowiony jest Motor bazy danych wraz z Bazą danych, jak również uruchomienie sesji Aplikacji zdalnie. Jeżeli w związku z polityką bezpieczeństwa funkcjonującą u Zamawiającego konieczne będzie zastosowanie szczególnych lub alternatywnych procedur dostępu do zasobów IT, na których eksploatowane są Oprogramowanie Aplikacyjne i Baza danych, Wykonawca zobowiązany jest do ich przestrzegania. </w:t>
      </w:r>
    </w:p>
    <w:p w14:paraId="6EFB147F" w14:textId="77777777" w:rsidR="00832315" w:rsidRDefault="00832315" w:rsidP="007C2307">
      <w:pPr>
        <w:keepLines/>
        <w:numPr>
          <w:ilvl w:val="0"/>
          <w:numId w:val="63"/>
        </w:numPr>
        <w:suppressAutoHyphens/>
        <w:autoSpaceDE w:val="0"/>
        <w:autoSpaceDN w:val="0"/>
        <w:spacing w:before="60"/>
        <w:jc w:val="both"/>
        <w:textAlignment w:val="baseline"/>
        <w:rPr>
          <w:rFonts w:ascii="Calibri" w:hAnsi="Calibri" w:cs="Calibri"/>
          <w:color w:val="000000"/>
          <w:sz w:val="22"/>
          <w:szCs w:val="22"/>
        </w:rPr>
      </w:pPr>
      <w:r>
        <w:rPr>
          <w:rFonts w:ascii="Calibri" w:hAnsi="Calibri" w:cs="Calibri"/>
          <w:color w:val="000000"/>
          <w:sz w:val="22"/>
          <w:szCs w:val="22"/>
        </w:rPr>
        <w:t xml:space="preserve">Zamawiający jest zobligowany do cyklicznego wykonywania oraz weryfikacji poprawności kopii danych i Oprogramowania Aplikacyjnego oraz zapewnienia bezpieczeństwa Nośników, na których są przechowywane. </w:t>
      </w:r>
    </w:p>
    <w:p w14:paraId="314E35DD" w14:textId="77777777" w:rsidR="00832315" w:rsidRDefault="00832315" w:rsidP="007C2307">
      <w:pPr>
        <w:keepLines/>
        <w:numPr>
          <w:ilvl w:val="0"/>
          <w:numId w:val="63"/>
        </w:numPr>
        <w:suppressAutoHyphens/>
        <w:autoSpaceDE w:val="0"/>
        <w:autoSpaceDN w:val="0"/>
        <w:spacing w:before="60"/>
        <w:jc w:val="both"/>
        <w:textAlignment w:val="baseline"/>
      </w:pPr>
      <w:r>
        <w:rPr>
          <w:rFonts w:ascii="Calibri" w:hAnsi="Calibri" w:cs="Calibri"/>
          <w:color w:val="000000"/>
          <w:sz w:val="22"/>
          <w:szCs w:val="22"/>
        </w:rPr>
        <w:t>Zamawiający jest zobligowany do należytego tj. zgodnego z przyjętymi dla zarządzania i eksplantacji systemów teleinformatycznych zasadami branżowymi</w:t>
      </w:r>
      <w:r>
        <w:rPr>
          <w:rFonts w:ascii="Calibri" w:hAnsi="Calibri" w:cs="Calibri"/>
          <w:sz w:val="22"/>
          <w:szCs w:val="22"/>
        </w:rPr>
        <w:t xml:space="preserve"> zabezpieczenia Infrastruktury przed</w:t>
      </w:r>
      <w:r>
        <w:rPr>
          <w:rFonts w:ascii="Calibri" w:hAnsi="Calibri" w:cs="Calibri"/>
          <w:color w:val="000000"/>
          <w:sz w:val="22"/>
          <w:szCs w:val="22"/>
        </w:rPr>
        <w:t>:</w:t>
      </w:r>
    </w:p>
    <w:p w14:paraId="20751E27" w14:textId="77777777" w:rsidR="00832315" w:rsidRDefault="00832315" w:rsidP="007C2307">
      <w:pPr>
        <w:pStyle w:val="StandardowyArial11"/>
        <w:numPr>
          <w:ilvl w:val="0"/>
          <w:numId w:val="64"/>
        </w:numPr>
        <w:autoSpaceDN w:val="0"/>
        <w:spacing w:after="0"/>
        <w:textAlignment w:val="baseline"/>
        <w:rPr>
          <w:rFonts w:ascii="Calibri" w:hAnsi="Calibri" w:cs="Calibri"/>
        </w:rPr>
      </w:pPr>
      <w:r>
        <w:rPr>
          <w:rFonts w:ascii="Calibri" w:hAnsi="Calibri" w:cs="Calibri"/>
        </w:rPr>
        <w:t>awariami strategicznych elementów systemu teleinformatycznego (redundancja),</w:t>
      </w:r>
    </w:p>
    <w:p w14:paraId="481280DB" w14:textId="77777777" w:rsidR="00832315" w:rsidRDefault="00832315" w:rsidP="007C2307">
      <w:pPr>
        <w:pStyle w:val="StandardowyArial11"/>
        <w:numPr>
          <w:ilvl w:val="0"/>
          <w:numId w:val="64"/>
        </w:numPr>
        <w:autoSpaceDN w:val="0"/>
        <w:spacing w:after="0"/>
        <w:textAlignment w:val="baseline"/>
        <w:rPr>
          <w:rFonts w:ascii="Calibri" w:hAnsi="Calibri" w:cs="Calibri"/>
        </w:rPr>
      </w:pPr>
      <w:r>
        <w:rPr>
          <w:rFonts w:ascii="Calibri" w:hAnsi="Calibri" w:cs="Calibri"/>
        </w:rPr>
        <w:t>przepełnieniem Nośników,</w:t>
      </w:r>
    </w:p>
    <w:p w14:paraId="08E61E5D" w14:textId="77777777" w:rsidR="00832315" w:rsidRDefault="00832315" w:rsidP="007C2307">
      <w:pPr>
        <w:pStyle w:val="StandardowyArial11"/>
        <w:numPr>
          <w:ilvl w:val="0"/>
          <w:numId w:val="64"/>
        </w:numPr>
        <w:autoSpaceDN w:val="0"/>
        <w:spacing w:after="0"/>
        <w:textAlignment w:val="baseline"/>
        <w:rPr>
          <w:rFonts w:ascii="Calibri" w:hAnsi="Calibri" w:cs="Calibri"/>
        </w:rPr>
      </w:pPr>
      <w:r>
        <w:rPr>
          <w:rFonts w:ascii="Calibri" w:hAnsi="Calibri" w:cs="Calibri"/>
        </w:rPr>
        <w:t>nieautoryzowanym dostępem fizycznym osób trzecich,</w:t>
      </w:r>
    </w:p>
    <w:p w14:paraId="7F27903A" w14:textId="77777777" w:rsidR="00832315" w:rsidRDefault="00832315" w:rsidP="007C2307">
      <w:pPr>
        <w:pStyle w:val="StandardowyArial11"/>
        <w:numPr>
          <w:ilvl w:val="0"/>
          <w:numId w:val="64"/>
        </w:numPr>
        <w:autoSpaceDN w:val="0"/>
        <w:spacing w:after="0"/>
        <w:textAlignment w:val="baseline"/>
        <w:rPr>
          <w:rFonts w:ascii="Calibri" w:hAnsi="Calibri" w:cs="Calibri"/>
        </w:rPr>
      </w:pPr>
      <w:r>
        <w:rPr>
          <w:rFonts w:ascii="Calibri" w:hAnsi="Calibri" w:cs="Calibri"/>
        </w:rPr>
        <w:t>nieautoryzowanym zdalnym dostępem osób trzecich (włamaniami tzw. hakerów),</w:t>
      </w:r>
    </w:p>
    <w:p w14:paraId="2BD4F4FC" w14:textId="77777777" w:rsidR="00832315" w:rsidRDefault="00832315" w:rsidP="007C2307">
      <w:pPr>
        <w:pStyle w:val="StandardowyArial11"/>
        <w:numPr>
          <w:ilvl w:val="0"/>
          <w:numId w:val="64"/>
        </w:numPr>
        <w:autoSpaceDN w:val="0"/>
        <w:spacing w:after="0"/>
        <w:textAlignment w:val="baseline"/>
      </w:pPr>
      <w:r>
        <w:rPr>
          <w:rFonts w:ascii="Calibri" w:hAnsi="Calibri" w:cs="Calibri"/>
        </w:rPr>
        <w:t xml:space="preserve">działaniami wirusów komputerowych, </w:t>
      </w:r>
      <w:r>
        <w:rPr>
          <w:rFonts w:ascii="Calibri" w:hAnsi="Calibri"/>
        </w:rPr>
        <w:t xml:space="preserve">ataków </w:t>
      </w:r>
      <w:proofErr w:type="spellStart"/>
      <w:r>
        <w:rPr>
          <w:rFonts w:ascii="Calibri" w:hAnsi="Calibri"/>
        </w:rPr>
        <w:t>DoS</w:t>
      </w:r>
      <w:proofErr w:type="spellEnd"/>
      <w:r>
        <w:rPr>
          <w:rFonts w:ascii="Calibri" w:hAnsi="Calibri"/>
        </w:rPr>
        <w:t>,</w:t>
      </w:r>
    </w:p>
    <w:p w14:paraId="23C74163" w14:textId="77777777" w:rsidR="00832315" w:rsidRDefault="00832315" w:rsidP="007C2307">
      <w:pPr>
        <w:pStyle w:val="StandardowyArial11"/>
        <w:numPr>
          <w:ilvl w:val="0"/>
          <w:numId w:val="64"/>
        </w:numPr>
        <w:autoSpaceDN w:val="0"/>
        <w:spacing w:after="0"/>
        <w:textAlignment w:val="baseline"/>
        <w:rPr>
          <w:rFonts w:ascii="Calibri" w:hAnsi="Calibri" w:cs="Calibri"/>
        </w:rPr>
      </w:pPr>
      <w:r>
        <w:rPr>
          <w:rFonts w:ascii="Calibri" w:hAnsi="Calibri" w:cs="Calibri"/>
        </w:rPr>
        <w:t>utratą zasilania,</w:t>
      </w:r>
    </w:p>
    <w:p w14:paraId="2E2444A3" w14:textId="77777777" w:rsidR="00832315" w:rsidRDefault="00832315" w:rsidP="007C2307">
      <w:pPr>
        <w:pStyle w:val="StandardowyArial11"/>
        <w:numPr>
          <w:ilvl w:val="0"/>
          <w:numId w:val="64"/>
        </w:numPr>
        <w:autoSpaceDN w:val="0"/>
        <w:spacing w:after="0"/>
        <w:textAlignment w:val="baseline"/>
        <w:rPr>
          <w:rFonts w:ascii="Calibri" w:hAnsi="Calibri" w:cs="Calibri"/>
        </w:rPr>
      </w:pPr>
      <w:r>
        <w:rPr>
          <w:rFonts w:ascii="Calibri" w:hAnsi="Calibri" w:cs="Calibri"/>
        </w:rPr>
        <w:t>konsekwencjami działań warunków atmosferycznych i awarii budowlanych.</w:t>
      </w:r>
    </w:p>
    <w:p w14:paraId="4069FA9B" w14:textId="77777777" w:rsidR="00832315" w:rsidRDefault="00832315" w:rsidP="007C2307">
      <w:pPr>
        <w:pStyle w:val="StandardowyArial11"/>
        <w:numPr>
          <w:ilvl w:val="0"/>
          <w:numId w:val="63"/>
        </w:numPr>
        <w:autoSpaceDN w:val="0"/>
        <w:spacing w:after="0"/>
        <w:textAlignment w:val="baseline"/>
        <w:rPr>
          <w:rFonts w:ascii="Calibri" w:hAnsi="Calibri" w:cs="Calibri"/>
        </w:rPr>
      </w:pPr>
      <w:r>
        <w:rPr>
          <w:rFonts w:ascii="Calibri" w:hAnsi="Calibri" w:cs="Calibri"/>
        </w:rPr>
        <w:t xml:space="preserve">Zamawiający jest zobligowany do zachowania określonego w Załączniku Nr 5: oprogramowania systemowego, towarzyszącego oraz MBD w wersjach wspieranych przez producentów tego oprogramowania.  </w:t>
      </w:r>
    </w:p>
    <w:p w14:paraId="3CBFDA89" w14:textId="77777777" w:rsidR="00832315" w:rsidRDefault="00832315" w:rsidP="007C2307">
      <w:pPr>
        <w:pStyle w:val="StandardowyArial11"/>
        <w:numPr>
          <w:ilvl w:val="0"/>
          <w:numId w:val="63"/>
        </w:numPr>
        <w:autoSpaceDN w:val="0"/>
        <w:spacing w:after="0"/>
        <w:textAlignment w:val="baseline"/>
        <w:rPr>
          <w:rFonts w:ascii="Calibri" w:hAnsi="Calibri" w:cs="Calibri"/>
        </w:rPr>
      </w:pPr>
      <w:r>
        <w:rPr>
          <w:rFonts w:ascii="Calibri" w:hAnsi="Calibri" w:cs="Calibri"/>
        </w:rPr>
        <w:t>Zamawiający ma prawo do założenia maksymalnie 5-ciu kont Użytkownika w HD, przy czym w uzasadnionych przypadkach Wykonawca może zezwolić na utworzenie kont dodatkowych.</w:t>
      </w:r>
    </w:p>
    <w:p w14:paraId="272F8586" w14:textId="77777777" w:rsidR="00832315" w:rsidRDefault="00832315" w:rsidP="007C2307">
      <w:pPr>
        <w:keepLines/>
        <w:numPr>
          <w:ilvl w:val="0"/>
          <w:numId w:val="63"/>
        </w:numPr>
        <w:suppressAutoHyphens/>
        <w:autoSpaceDE w:val="0"/>
        <w:autoSpaceDN w:val="0"/>
        <w:spacing w:before="60"/>
        <w:jc w:val="both"/>
        <w:textAlignment w:val="baseline"/>
      </w:pPr>
      <w:r>
        <w:rPr>
          <w:rFonts w:ascii="Calibri" w:hAnsi="Calibri" w:cs="Calibri"/>
          <w:color w:val="000000"/>
          <w:sz w:val="22"/>
          <w:szCs w:val="22"/>
        </w:rPr>
        <w:t xml:space="preserve">Zamawiający zobligowany jest do powiadamiania Wykonawcy o wszelkich zmianach danych Użytkowników w celu nadania/zmiany uprawnień Użytkowników w serwisie HD. Ustala się, że jakiekolwiek wnioski dotyczące zmiany uprawnień Użytkowników będą wpływały do Wykonawcy z konta poczty elektronicznej wskazanego w </w:t>
      </w:r>
      <w:r>
        <w:rPr>
          <w:rFonts w:ascii="Calibri" w:hAnsi="Calibri" w:cs="Calibri"/>
          <w:color w:val="000000"/>
          <w:sz w:val="22"/>
          <w:szCs w:val="22"/>
          <w:u w:val="single"/>
        </w:rPr>
        <w:t>Załączniku nr 5</w:t>
      </w:r>
      <w:r>
        <w:rPr>
          <w:rFonts w:ascii="Calibri" w:hAnsi="Calibri" w:cs="Calibri"/>
          <w:color w:val="000000"/>
          <w:sz w:val="22"/>
          <w:szCs w:val="22"/>
        </w:rPr>
        <w:t xml:space="preserve"> do Umowy, oraz, że jest to jednocześnie konto, na które zwrotnie Wykonawca będzie przekazywał dane umożliwiające uwierzytelnianie Użytkowników w HD. </w:t>
      </w:r>
    </w:p>
    <w:p w14:paraId="652231A8" w14:textId="77777777" w:rsidR="00832315" w:rsidRDefault="00832315" w:rsidP="007C2307">
      <w:pPr>
        <w:keepLines/>
        <w:numPr>
          <w:ilvl w:val="0"/>
          <w:numId w:val="63"/>
        </w:numPr>
        <w:suppressAutoHyphens/>
        <w:autoSpaceDE w:val="0"/>
        <w:autoSpaceDN w:val="0"/>
        <w:spacing w:before="60"/>
        <w:jc w:val="both"/>
        <w:textAlignment w:val="baseline"/>
        <w:rPr>
          <w:rFonts w:ascii="Calibri" w:hAnsi="Calibri" w:cs="Calibri"/>
          <w:color w:val="000000"/>
          <w:sz w:val="22"/>
          <w:szCs w:val="22"/>
        </w:rPr>
      </w:pPr>
      <w:r>
        <w:rPr>
          <w:rFonts w:ascii="Calibri" w:hAnsi="Calibri" w:cs="Calibri"/>
          <w:color w:val="000000"/>
          <w:sz w:val="22"/>
          <w:szCs w:val="22"/>
        </w:rPr>
        <w:t>Wykonawca ma prawo do zablokowania Użytkownikowi dostępu do HD w przypadku zidentyfikowania działań inicjowanych z konta Użytkownika zagrażających stabilności lub bezpieczeństwu HD.</w:t>
      </w:r>
    </w:p>
    <w:p w14:paraId="6BD7DAE9" w14:textId="77777777" w:rsidR="00832315" w:rsidRDefault="00832315" w:rsidP="007C2307">
      <w:pPr>
        <w:keepLines/>
        <w:numPr>
          <w:ilvl w:val="0"/>
          <w:numId w:val="63"/>
        </w:numPr>
        <w:suppressAutoHyphens/>
        <w:autoSpaceDE w:val="0"/>
        <w:autoSpaceDN w:val="0"/>
        <w:spacing w:before="60"/>
        <w:jc w:val="both"/>
        <w:textAlignment w:val="baseline"/>
        <w:rPr>
          <w:rFonts w:ascii="Calibri" w:hAnsi="Calibri" w:cs="Calibri"/>
          <w:sz w:val="22"/>
          <w:szCs w:val="22"/>
        </w:rPr>
      </w:pPr>
      <w:r>
        <w:rPr>
          <w:rFonts w:ascii="Calibri" w:hAnsi="Calibri" w:cs="Calibri"/>
          <w:sz w:val="22"/>
          <w:szCs w:val="22"/>
        </w:rPr>
        <w:t>Użytkownicy są zobowiązani do bieżącego śledzenia informacji publikowanych w HD i jeżeli zawierają one Uaktualnienia Oprogramowania Aplikacyjnego, winni niezwłocznie dokonać instalacji tychże, chyba że istnieją ku temu istotne przeciwwskazania.</w:t>
      </w:r>
    </w:p>
    <w:p w14:paraId="52F61787" w14:textId="77777777" w:rsidR="00832315" w:rsidRDefault="00832315" w:rsidP="007C2307">
      <w:pPr>
        <w:keepLines/>
        <w:numPr>
          <w:ilvl w:val="0"/>
          <w:numId w:val="63"/>
        </w:numPr>
        <w:suppressAutoHyphens/>
        <w:autoSpaceDE w:val="0"/>
        <w:autoSpaceDN w:val="0"/>
        <w:spacing w:before="60"/>
        <w:jc w:val="both"/>
        <w:textAlignment w:val="baseline"/>
      </w:pPr>
      <w:r>
        <w:rPr>
          <w:rFonts w:ascii="Calibri" w:hAnsi="Calibri" w:cs="Calibri"/>
          <w:sz w:val="22"/>
          <w:szCs w:val="22"/>
        </w:rPr>
        <w:t xml:space="preserve">Z wyłączeniem sytuacji szczególnych </w:t>
      </w:r>
      <w:r>
        <w:rPr>
          <w:rFonts w:ascii="Calibri" w:hAnsi="Calibri" w:cs="Calibri"/>
          <w:color w:val="000000"/>
          <w:sz w:val="22"/>
          <w:szCs w:val="22"/>
        </w:rPr>
        <w:t>Wykonawca</w:t>
      </w:r>
      <w:r>
        <w:rPr>
          <w:rFonts w:ascii="Calibri" w:hAnsi="Calibri" w:cs="Calibri"/>
          <w:sz w:val="22"/>
          <w:szCs w:val="22"/>
        </w:rPr>
        <w:t xml:space="preserve"> obsługuje Zgłoszenia Serwisowe dotyczące ostatnich opublikowanych wersji Oprogramowania Aplikacyjnego. </w:t>
      </w:r>
    </w:p>
    <w:p w14:paraId="45F16BB0" w14:textId="77777777" w:rsidR="00832315" w:rsidRDefault="00832315" w:rsidP="00832315">
      <w:pPr>
        <w:pStyle w:val="tekstwstpny"/>
        <w:jc w:val="center"/>
        <w:rPr>
          <w:rFonts w:ascii="Calibri" w:hAnsi="Calibri" w:cs="Calibri"/>
        </w:rPr>
      </w:pPr>
    </w:p>
    <w:p w14:paraId="59BD0A04" w14:textId="77777777" w:rsidR="00832315" w:rsidRDefault="00832315" w:rsidP="00CD1EFE">
      <w:pPr>
        <w:pStyle w:val="Nagwek4"/>
        <w:jc w:val="center"/>
        <w:rPr>
          <w:rFonts w:ascii="Calibri" w:hAnsi="Calibri" w:cs="Calibri"/>
          <w:szCs w:val="22"/>
        </w:rPr>
      </w:pPr>
      <w:r>
        <w:rPr>
          <w:rFonts w:ascii="Calibri" w:hAnsi="Calibri" w:cs="Calibri"/>
          <w:szCs w:val="22"/>
        </w:rPr>
        <w:t>§ 16</w:t>
      </w:r>
      <w:r>
        <w:rPr>
          <w:rFonts w:ascii="Calibri" w:hAnsi="Calibri" w:cs="Calibri"/>
          <w:szCs w:val="22"/>
        </w:rPr>
        <w:br/>
        <w:t>[WARUNKI ROZWIĄZANIA UMOWY]</w:t>
      </w:r>
    </w:p>
    <w:p w14:paraId="44361571" w14:textId="77777777" w:rsidR="00832315" w:rsidRDefault="00832315" w:rsidP="007C2307">
      <w:pPr>
        <w:pStyle w:val="tekstwstpny"/>
        <w:numPr>
          <w:ilvl w:val="0"/>
          <w:numId w:val="65"/>
        </w:numPr>
        <w:autoSpaceDE/>
        <w:jc w:val="both"/>
        <w:textAlignment w:val="baseline"/>
        <w:rPr>
          <w:rFonts w:ascii="Calibri" w:hAnsi="Calibri" w:cs="Calibri"/>
          <w:color w:val="000000"/>
        </w:rPr>
      </w:pPr>
      <w:r>
        <w:rPr>
          <w:rFonts w:ascii="Calibri" w:hAnsi="Calibri" w:cs="Calibri"/>
          <w:color w:val="000000"/>
        </w:rPr>
        <w:t>Umowa może zostać rozwiązana przez Zamawiającego bez wypowiedzenia w następujących sytuacjach:</w:t>
      </w:r>
    </w:p>
    <w:p w14:paraId="69E16FA8" w14:textId="77777777" w:rsidR="00832315" w:rsidRDefault="00832315" w:rsidP="007C2307">
      <w:pPr>
        <w:pStyle w:val="tekstwstpny"/>
        <w:numPr>
          <w:ilvl w:val="0"/>
          <w:numId w:val="66"/>
        </w:numPr>
        <w:autoSpaceDE/>
        <w:spacing w:after="0"/>
        <w:ind w:left="714" w:hanging="357"/>
        <w:jc w:val="both"/>
        <w:textAlignment w:val="baseline"/>
        <w:rPr>
          <w:rFonts w:ascii="Calibri" w:hAnsi="Calibri" w:cs="Calibri"/>
          <w:color w:val="000000"/>
        </w:rPr>
      </w:pPr>
      <w:r>
        <w:rPr>
          <w:rFonts w:ascii="Calibri" w:hAnsi="Calibri" w:cs="Calibri"/>
          <w:color w:val="000000"/>
        </w:rPr>
        <w:t>w razie wystąpienia istotnej zmiany okoliczności powodującej, że wykonanie Umowy nie leży w interesie publicznym, czego nie można było przewidzieć w chwili zawarcia Umowy – Art. 145 Ust. 1 Ustawy.</w:t>
      </w:r>
    </w:p>
    <w:p w14:paraId="0885778C" w14:textId="77777777" w:rsidR="00832315" w:rsidRDefault="00832315" w:rsidP="007C2307">
      <w:pPr>
        <w:pStyle w:val="tekstwstpny"/>
        <w:numPr>
          <w:ilvl w:val="0"/>
          <w:numId w:val="66"/>
        </w:numPr>
        <w:autoSpaceDE/>
        <w:spacing w:after="0"/>
        <w:ind w:left="714" w:hanging="357"/>
        <w:jc w:val="both"/>
        <w:textAlignment w:val="baseline"/>
      </w:pPr>
      <w:r>
        <w:rPr>
          <w:rFonts w:ascii="Calibri" w:hAnsi="Calibri" w:cs="Calibri"/>
          <w:color w:val="000000"/>
        </w:rPr>
        <w:t>w przypadku, w którym Wykonawca realizuje prace objęte Umową w sposób rażąco nierzetelny lub w inny sposób rażąco naruszy postanowienia Umowy. Strony uznają, że taka sytuacja ma miejsce w szczególności przypadku trzykrotnego nałożenia na Wykonawcę kary umownej;;</w:t>
      </w:r>
    </w:p>
    <w:p w14:paraId="0347DE79" w14:textId="77777777" w:rsidR="00832315" w:rsidRDefault="00832315" w:rsidP="007C2307">
      <w:pPr>
        <w:pStyle w:val="tekstwstpny"/>
        <w:numPr>
          <w:ilvl w:val="0"/>
          <w:numId w:val="66"/>
        </w:numPr>
        <w:autoSpaceDE/>
        <w:spacing w:after="0"/>
        <w:ind w:left="714" w:hanging="357"/>
        <w:jc w:val="both"/>
        <w:textAlignment w:val="baseline"/>
        <w:rPr>
          <w:rFonts w:ascii="Calibri" w:hAnsi="Calibri" w:cs="Calibri"/>
          <w:color w:val="000000"/>
        </w:rPr>
      </w:pPr>
      <w:r>
        <w:rPr>
          <w:rFonts w:ascii="Calibri" w:hAnsi="Calibri" w:cs="Calibri"/>
          <w:color w:val="000000"/>
        </w:rPr>
        <w:t>w przypadku wydania prawomocnego postanowienia o ogłoszeniu upadłości, tudzież wszczęciu postępowania naprawczego lub likwidacyjnego Wykonawcy,</w:t>
      </w:r>
    </w:p>
    <w:p w14:paraId="772E8CAA" w14:textId="77777777" w:rsidR="00832315" w:rsidRDefault="00832315" w:rsidP="007C2307">
      <w:pPr>
        <w:pStyle w:val="tekstwstpny"/>
        <w:numPr>
          <w:ilvl w:val="0"/>
          <w:numId w:val="66"/>
        </w:numPr>
        <w:autoSpaceDE/>
        <w:spacing w:after="0"/>
        <w:ind w:left="714" w:hanging="357"/>
        <w:jc w:val="both"/>
        <w:textAlignment w:val="baseline"/>
        <w:rPr>
          <w:rFonts w:ascii="Calibri" w:hAnsi="Calibri" w:cs="Calibri"/>
          <w:color w:val="000000"/>
        </w:rPr>
      </w:pPr>
      <w:r>
        <w:rPr>
          <w:rFonts w:ascii="Calibri" w:hAnsi="Calibri" w:cs="Calibri"/>
          <w:color w:val="000000"/>
        </w:rPr>
        <w:t>w innych przypadkach określonych w niniejszej Umowie lub przepisach prawa.</w:t>
      </w:r>
    </w:p>
    <w:p w14:paraId="4FD74541" w14:textId="77777777" w:rsidR="00832315" w:rsidRDefault="00832315" w:rsidP="007C2307">
      <w:pPr>
        <w:pStyle w:val="tekstwstpny"/>
        <w:numPr>
          <w:ilvl w:val="0"/>
          <w:numId w:val="65"/>
        </w:numPr>
        <w:autoSpaceDE/>
        <w:jc w:val="both"/>
        <w:textAlignment w:val="baseline"/>
        <w:rPr>
          <w:rFonts w:ascii="Calibri" w:hAnsi="Calibri" w:cs="Calibri"/>
          <w:color w:val="000000"/>
        </w:rPr>
      </w:pPr>
      <w:r>
        <w:rPr>
          <w:rFonts w:ascii="Calibri" w:hAnsi="Calibri" w:cs="Calibri"/>
          <w:color w:val="000000"/>
        </w:rPr>
        <w:t>Umowa może zostać rozwiązana przez Wykonawcę bez wypowiedzenia w następujących sytuacjach:</w:t>
      </w:r>
    </w:p>
    <w:p w14:paraId="1088A3F6" w14:textId="77777777" w:rsidR="00832315" w:rsidRDefault="00832315" w:rsidP="007C2307">
      <w:pPr>
        <w:pStyle w:val="tekstwstpny"/>
        <w:numPr>
          <w:ilvl w:val="0"/>
          <w:numId w:val="67"/>
        </w:numPr>
        <w:autoSpaceDE/>
        <w:spacing w:after="0"/>
        <w:ind w:left="714" w:hanging="357"/>
        <w:jc w:val="both"/>
        <w:textAlignment w:val="baseline"/>
        <w:rPr>
          <w:rFonts w:ascii="Calibri" w:hAnsi="Calibri" w:cs="Calibri"/>
          <w:color w:val="000000"/>
        </w:rPr>
      </w:pPr>
      <w:r>
        <w:rPr>
          <w:rFonts w:ascii="Calibri" w:hAnsi="Calibri" w:cs="Calibri"/>
          <w:color w:val="000000"/>
        </w:rPr>
        <w:t>w przypadku, jeśli zwłoka Zamawiającego w regulowaniu zobowiązań finansowych wynikających z co najmniej dwóch faktur przekroczy 30 dni, po uprzednim pisemnym wezwaniu Zamawiającego do zapłaty i bezskutecznym upływie wyznaczonego w tym celu co najmniej 14-dniowego terminu dodatkowego</w:t>
      </w:r>
    </w:p>
    <w:p w14:paraId="6506C392" w14:textId="77777777" w:rsidR="00832315" w:rsidRDefault="00832315" w:rsidP="007C2307">
      <w:pPr>
        <w:pStyle w:val="tekstwstpny"/>
        <w:numPr>
          <w:ilvl w:val="0"/>
          <w:numId w:val="67"/>
        </w:numPr>
        <w:autoSpaceDE/>
        <w:spacing w:after="0"/>
        <w:ind w:left="714" w:hanging="357"/>
        <w:jc w:val="both"/>
        <w:textAlignment w:val="baseline"/>
        <w:rPr>
          <w:rFonts w:ascii="Calibri" w:hAnsi="Calibri" w:cs="Calibri"/>
          <w:color w:val="000000"/>
        </w:rPr>
      </w:pPr>
      <w:r>
        <w:rPr>
          <w:rFonts w:ascii="Calibri" w:hAnsi="Calibri" w:cs="Calibri"/>
          <w:color w:val="000000"/>
        </w:rPr>
        <w:t>w przypadku naruszenia przez Zamawiającego obwarowań licencyjnych określonych w Umowie oraz certyfikacie licencyjnym.</w:t>
      </w:r>
    </w:p>
    <w:p w14:paraId="4F89A283" w14:textId="77777777" w:rsidR="00832315" w:rsidRDefault="00832315" w:rsidP="007C2307">
      <w:pPr>
        <w:pStyle w:val="tekstwstpny"/>
        <w:numPr>
          <w:ilvl w:val="0"/>
          <w:numId w:val="67"/>
        </w:numPr>
        <w:autoSpaceDE/>
        <w:spacing w:after="0"/>
        <w:ind w:left="714" w:hanging="357"/>
        <w:jc w:val="both"/>
        <w:textAlignment w:val="baseline"/>
        <w:rPr>
          <w:rFonts w:ascii="Calibri" w:hAnsi="Calibri" w:cs="Calibri"/>
          <w:color w:val="000000"/>
        </w:rPr>
      </w:pPr>
      <w:r>
        <w:rPr>
          <w:rFonts w:ascii="Calibri" w:hAnsi="Calibri" w:cs="Calibri"/>
          <w:color w:val="000000"/>
        </w:rPr>
        <w:t>w innych przypadkach określonych w Umowie lub przepisach prawa.</w:t>
      </w:r>
    </w:p>
    <w:p w14:paraId="6E2C59B3" w14:textId="77777777" w:rsidR="00832315" w:rsidRDefault="00832315" w:rsidP="007C2307">
      <w:pPr>
        <w:pStyle w:val="tekstwstpny"/>
        <w:numPr>
          <w:ilvl w:val="0"/>
          <w:numId w:val="65"/>
        </w:numPr>
        <w:tabs>
          <w:tab w:val="left" w:pos="284"/>
        </w:tabs>
        <w:ind w:left="284" w:hanging="284"/>
        <w:jc w:val="both"/>
        <w:textAlignment w:val="baseline"/>
        <w:rPr>
          <w:rFonts w:ascii="Calibri" w:hAnsi="Calibri"/>
          <w:color w:val="000000"/>
        </w:rPr>
      </w:pPr>
      <w:r>
        <w:rPr>
          <w:rFonts w:ascii="Calibri" w:hAnsi="Calibri"/>
          <w:color w:val="000000"/>
        </w:rPr>
        <w:t>Umowa może zostać rozwiązana w trybie jednostronnego wypowiedzenia każdej ze Stron z zachowaniem 3-miesięcznego okresu wypowiedzenia w przypadku:</w:t>
      </w:r>
    </w:p>
    <w:p w14:paraId="367A0743" w14:textId="77777777" w:rsidR="00832315" w:rsidRDefault="00832315" w:rsidP="007C2307">
      <w:pPr>
        <w:pStyle w:val="tekstwstpny"/>
        <w:numPr>
          <w:ilvl w:val="0"/>
          <w:numId w:val="68"/>
        </w:numPr>
        <w:spacing w:after="0"/>
        <w:jc w:val="both"/>
        <w:textAlignment w:val="baseline"/>
      </w:pPr>
      <w:r>
        <w:rPr>
          <w:rFonts w:ascii="Calibri" w:hAnsi="Calibri"/>
        </w:rPr>
        <w:t xml:space="preserve">wycofania się bądź istotnej zmiany warunków świadczenia przez Producenta usług wsparcia (Konserwacja) dla wersji Aplikacji eksploatowanych przez Zamawiającego, </w:t>
      </w:r>
    </w:p>
    <w:p w14:paraId="02756A16" w14:textId="77777777" w:rsidR="00832315" w:rsidRPr="001114CC" w:rsidRDefault="00832315" w:rsidP="007C2307">
      <w:pPr>
        <w:pStyle w:val="Akapitzlist"/>
        <w:numPr>
          <w:ilvl w:val="0"/>
          <w:numId w:val="68"/>
        </w:numPr>
        <w:suppressAutoHyphens/>
        <w:autoSpaceDN w:val="0"/>
        <w:jc w:val="both"/>
        <w:textAlignment w:val="baseline"/>
        <w:rPr>
          <w:rFonts w:asciiTheme="minorHAnsi" w:hAnsiTheme="minorHAnsi" w:cstheme="minorHAnsi"/>
          <w:color w:val="000000"/>
          <w:sz w:val="22"/>
        </w:rPr>
      </w:pPr>
      <w:r w:rsidRPr="001114CC">
        <w:rPr>
          <w:rFonts w:asciiTheme="minorHAnsi" w:hAnsiTheme="minorHAnsi" w:cstheme="minorHAnsi"/>
          <w:color w:val="000000"/>
          <w:sz w:val="22"/>
        </w:rPr>
        <w:t xml:space="preserve">rozwiązania porozumienia z Producentem uprawniającego Wykonawcę do świadczenia usług nad Oprogramowaniem Aplikacyjnym, </w:t>
      </w:r>
    </w:p>
    <w:p w14:paraId="6D73922D" w14:textId="77777777" w:rsidR="00832315" w:rsidRPr="001114CC" w:rsidRDefault="00832315" w:rsidP="007C2307">
      <w:pPr>
        <w:pStyle w:val="Akapitzlist"/>
        <w:numPr>
          <w:ilvl w:val="0"/>
          <w:numId w:val="68"/>
        </w:numPr>
        <w:suppressAutoHyphens/>
        <w:autoSpaceDN w:val="0"/>
        <w:jc w:val="both"/>
        <w:textAlignment w:val="baseline"/>
        <w:rPr>
          <w:rFonts w:asciiTheme="minorHAnsi" w:hAnsiTheme="minorHAnsi" w:cstheme="minorHAnsi"/>
          <w:sz w:val="22"/>
        </w:rPr>
      </w:pPr>
      <w:r w:rsidRPr="001114CC">
        <w:rPr>
          <w:rFonts w:asciiTheme="minorHAnsi" w:hAnsiTheme="minorHAnsi" w:cstheme="minorHAnsi"/>
          <w:sz w:val="22"/>
        </w:rPr>
        <w:t>wycofania się Producenta lub/i producenta MBD</w:t>
      </w:r>
      <w:r w:rsidRPr="001114CC">
        <w:rPr>
          <w:rFonts w:asciiTheme="minorHAnsi" w:hAnsiTheme="minorHAnsi" w:cstheme="minorHAnsi"/>
          <w:color w:val="000000"/>
          <w:sz w:val="22"/>
        </w:rPr>
        <w:t xml:space="preserve"> ze </w:t>
      </w:r>
      <w:r w:rsidRPr="001114CC">
        <w:rPr>
          <w:rFonts w:asciiTheme="minorHAnsi" w:hAnsiTheme="minorHAnsi" w:cstheme="minorHAnsi"/>
          <w:sz w:val="22"/>
        </w:rPr>
        <w:t xml:space="preserve">wsparcia dla wersji MBD, w której eksploatuje ją </w:t>
      </w:r>
      <w:r w:rsidRPr="001114CC">
        <w:rPr>
          <w:rFonts w:asciiTheme="minorHAnsi" w:hAnsiTheme="minorHAnsi" w:cstheme="minorHAnsi"/>
          <w:color w:val="000000"/>
          <w:sz w:val="22"/>
        </w:rPr>
        <w:t>Zamawiający</w:t>
      </w:r>
    </w:p>
    <w:p w14:paraId="05BBAD6F" w14:textId="77777777" w:rsidR="00832315" w:rsidRDefault="00832315" w:rsidP="007C2307">
      <w:pPr>
        <w:pStyle w:val="tekstwstpny"/>
        <w:numPr>
          <w:ilvl w:val="0"/>
          <w:numId w:val="65"/>
        </w:numPr>
        <w:tabs>
          <w:tab w:val="left" w:pos="360"/>
        </w:tabs>
        <w:autoSpaceDE/>
        <w:ind w:left="357" w:hanging="357"/>
        <w:jc w:val="both"/>
        <w:textAlignment w:val="baseline"/>
      </w:pPr>
      <w:r>
        <w:rPr>
          <w:rFonts w:ascii="Calibri" w:hAnsi="Calibri" w:cs="Calibri"/>
          <w:color w:val="000000"/>
        </w:rPr>
        <w:t xml:space="preserve">Jeżeli Umowa została rozwiązana z powodów wskazanych w </w:t>
      </w:r>
      <w:r>
        <w:rPr>
          <w:rFonts w:ascii="Calibri" w:hAnsi="Calibri" w:cs="Calibri"/>
          <w:color w:val="000000"/>
          <w:u w:val="single"/>
        </w:rPr>
        <w:t>ust. 1 pkt. a i b</w:t>
      </w:r>
      <w:r>
        <w:rPr>
          <w:rFonts w:ascii="Calibri" w:hAnsi="Calibri" w:cs="Calibri"/>
          <w:color w:val="000000"/>
        </w:rPr>
        <w:t xml:space="preserve"> licencje ulegają unieważnieniu (terminowaniu).</w:t>
      </w:r>
    </w:p>
    <w:p w14:paraId="0BF920B8" w14:textId="77777777" w:rsidR="00832315" w:rsidRDefault="00832315" w:rsidP="007C2307">
      <w:pPr>
        <w:pStyle w:val="tekstwstpny"/>
        <w:numPr>
          <w:ilvl w:val="0"/>
          <w:numId w:val="65"/>
        </w:numPr>
        <w:tabs>
          <w:tab w:val="left" w:pos="360"/>
        </w:tabs>
        <w:autoSpaceDE/>
        <w:ind w:left="357" w:hanging="357"/>
        <w:jc w:val="both"/>
        <w:textAlignment w:val="baseline"/>
        <w:rPr>
          <w:rFonts w:ascii="Calibri" w:hAnsi="Calibri" w:cs="Calibri"/>
          <w:color w:val="000000"/>
        </w:rPr>
      </w:pPr>
      <w:r>
        <w:rPr>
          <w:rFonts w:ascii="Calibri" w:hAnsi="Calibri" w:cs="Calibri"/>
          <w:color w:val="000000"/>
        </w:rPr>
        <w:t>Oświadczenie o rozwiązaniu Umowy winno zostać złożone w formie pisemnej, pod rygorem nieważności takiego oświadczenia i zawierać będzie szczegółowe uzasadnienie.</w:t>
      </w:r>
    </w:p>
    <w:p w14:paraId="6F68D875" w14:textId="77777777" w:rsidR="00832315" w:rsidRDefault="00832315" w:rsidP="00CD1EFE">
      <w:pPr>
        <w:pStyle w:val="Nagwek4"/>
        <w:jc w:val="center"/>
        <w:rPr>
          <w:rFonts w:ascii="Calibri" w:hAnsi="Calibri" w:cs="Calibri"/>
          <w:szCs w:val="22"/>
        </w:rPr>
      </w:pPr>
      <w:r>
        <w:rPr>
          <w:rFonts w:ascii="Calibri" w:hAnsi="Calibri" w:cs="Calibri"/>
          <w:szCs w:val="22"/>
        </w:rPr>
        <w:t>§ 17</w:t>
      </w:r>
      <w:r>
        <w:rPr>
          <w:rFonts w:ascii="Calibri" w:hAnsi="Calibri" w:cs="Calibri"/>
          <w:szCs w:val="22"/>
        </w:rPr>
        <w:br/>
        <w:t>[KARY UMOWNE]</w:t>
      </w:r>
    </w:p>
    <w:p w14:paraId="2444E163" w14:textId="77777777" w:rsidR="00832315" w:rsidRDefault="00832315" w:rsidP="007C2307">
      <w:pPr>
        <w:pStyle w:val="Akapitzlist"/>
        <w:numPr>
          <w:ilvl w:val="0"/>
          <w:numId w:val="69"/>
        </w:numPr>
        <w:suppressAutoHyphens/>
        <w:autoSpaceDN w:val="0"/>
        <w:spacing w:before="144" w:after="144"/>
        <w:ind w:left="426"/>
        <w:jc w:val="both"/>
        <w:textAlignment w:val="baseline"/>
      </w:pPr>
      <w:r>
        <w:rPr>
          <w:rFonts w:cs="Calibri"/>
        </w:rPr>
        <w:t>Strony Umowy zastrzegają następujące kary umowne:</w:t>
      </w:r>
    </w:p>
    <w:p w14:paraId="01876790" w14:textId="6F5B2BA0" w:rsidR="00832315" w:rsidRDefault="00832315" w:rsidP="007C2307">
      <w:pPr>
        <w:pStyle w:val="tekstwstpny"/>
        <w:numPr>
          <w:ilvl w:val="0"/>
          <w:numId w:val="70"/>
        </w:numPr>
        <w:tabs>
          <w:tab w:val="left" w:pos="720"/>
        </w:tabs>
        <w:autoSpaceDE/>
        <w:spacing w:after="0"/>
        <w:ind w:left="714" w:hanging="357"/>
        <w:jc w:val="both"/>
        <w:textAlignment w:val="baseline"/>
      </w:pPr>
      <w:r>
        <w:rPr>
          <w:rFonts w:ascii="Calibri" w:hAnsi="Calibri" w:cs="Calibri"/>
        </w:rPr>
        <w:t>Wykonawca wypłaci Zamawiającemu karę umowną z tytułu opóźnienia w rea</w:t>
      </w:r>
      <w:r w:rsidR="00081444">
        <w:rPr>
          <w:rFonts w:ascii="Calibri" w:hAnsi="Calibri" w:cs="Calibri"/>
        </w:rPr>
        <w:t>lizacji zamówienia w wysokości 2</w:t>
      </w:r>
      <w:r>
        <w:rPr>
          <w:rFonts w:ascii="Calibri" w:hAnsi="Calibri" w:cs="Calibri"/>
        </w:rPr>
        <w:t xml:space="preserve"> % wartości netto Umowy za każdy dzień opóźnienia.</w:t>
      </w:r>
    </w:p>
    <w:p w14:paraId="429CB590" w14:textId="77777777" w:rsidR="00832315" w:rsidRDefault="00832315" w:rsidP="007C2307">
      <w:pPr>
        <w:pStyle w:val="tekstwstpny"/>
        <w:numPr>
          <w:ilvl w:val="0"/>
          <w:numId w:val="70"/>
        </w:numPr>
        <w:tabs>
          <w:tab w:val="left" w:pos="720"/>
        </w:tabs>
        <w:autoSpaceDE/>
        <w:spacing w:after="0"/>
        <w:ind w:left="714" w:hanging="357"/>
        <w:jc w:val="both"/>
        <w:textAlignment w:val="baseline"/>
      </w:pPr>
      <w:r>
        <w:rPr>
          <w:rFonts w:ascii="Calibri" w:hAnsi="Calibri" w:cs="Calibri"/>
        </w:rPr>
        <w:t xml:space="preserve">z tytułu naruszenia klauzuli poufności określonej w </w:t>
      </w:r>
      <w:r>
        <w:rPr>
          <w:rFonts w:ascii="Calibri" w:hAnsi="Calibri" w:cs="Calibri"/>
          <w:u w:val="single"/>
        </w:rPr>
        <w:t>§14</w:t>
      </w:r>
      <w:r>
        <w:rPr>
          <w:rFonts w:ascii="Calibri" w:hAnsi="Calibri" w:cs="Calibri"/>
        </w:rPr>
        <w:t>, przez jedną ze Stron, Strona nienaruszająca może żądać od Strony naruszającej kary umownej w wysokości 10 000,00 PLN netto za każdy przypadek naruszenia,</w:t>
      </w:r>
    </w:p>
    <w:p w14:paraId="10EE1C46" w14:textId="77777777" w:rsidR="00832315" w:rsidRPr="001114CC" w:rsidRDefault="00832315" w:rsidP="007C2307">
      <w:pPr>
        <w:pStyle w:val="Akapitzlist"/>
        <w:numPr>
          <w:ilvl w:val="0"/>
          <w:numId w:val="69"/>
        </w:numPr>
        <w:suppressAutoHyphens/>
        <w:autoSpaceDN w:val="0"/>
        <w:ind w:left="426"/>
        <w:jc w:val="both"/>
        <w:textAlignment w:val="baseline"/>
        <w:rPr>
          <w:rFonts w:asciiTheme="minorHAnsi" w:hAnsiTheme="minorHAnsi" w:cstheme="minorHAnsi"/>
          <w:sz w:val="22"/>
        </w:rPr>
      </w:pPr>
      <w:r w:rsidRPr="001114CC">
        <w:rPr>
          <w:rFonts w:asciiTheme="minorHAnsi" w:hAnsiTheme="minorHAnsi" w:cstheme="minorHAnsi"/>
          <w:sz w:val="22"/>
        </w:rPr>
        <w:t>Strony zgodnie postanawiają, iż w przypadku, gdy kara umowna nie będzie odpowiadała wysokości realnie poniesionej przez Zamawiającego szkody, będzie on uprawniony do dochodzenia odszkodowania na zasadach ogólnych.</w:t>
      </w:r>
    </w:p>
    <w:p w14:paraId="19BF68E6" w14:textId="77777777" w:rsidR="00832315" w:rsidRPr="001114CC" w:rsidRDefault="00832315" w:rsidP="007C2307">
      <w:pPr>
        <w:pStyle w:val="Akapitzlist"/>
        <w:numPr>
          <w:ilvl w:val="0"/>
          <w:numId w:val="69"/>
        </w:numPr>
        <w:suppressAutoHyphens/>
        <w:autoSpaceDN w:val="0"/>
        <w:ind w:left="426"/>
        <w:jc w:val="both"/>
        <w:textAlignment w:val="baseline"/>
        <w:rPr>
          <w:rFonts w:asciiTheme="minorHAnsi" w:hAnsiTheme="minorHAnsi" w:cstheme="minorHAnsi"/>
          <w:sz w:val="22"/>
        </w:rPr>
      </w:pPr>
      <w:r w:rsidRPr="001114CC">
        <w:rPr>
          <w:rFonts w:asciiTheme="minorHAnsi" w:hAnsiTheme="minorHAnsi" w:cstheme="minorHAnsi"/>
          <w:sz w:val="22"/>
        </w:rPr>
        <w:t>Zamawiający wypłaci Wykonawcy odsetki ustawowe w przypadku niedotrzymania terminów płatności wskazanych w Umowie.</w:t>
      </w:r>
    </w:p>
    <w:p w14:paraId="5F27ED42" w14:textId="77777777" w:rsidR="00832315" w:rsidRPr="001114CC" w:rsidRDefault="00832315" w:rsidP="007C2307">
      <w:pPr>
        <w:pStyle w:val="Akapitzlist"/>
        <w:numPr>
          <w:ilvl w:val="0"/>
          <w:numId w:val="69"/>
        </w:numPr>
        <w:suppressAutoHyphens/>
        <w:autoSpaceDN w:val="0"/>
        <w:ind w:left="426"/>
        <w:jc w:val="both"/>
        <w:textAlignment w:val="baseline"/>
        <w:rPr>
          <w:rFonts w:asciiTheme="minorHAnsi" w:hAnsiTheme="minorHAnsi" w:cstheme="minorHAnsi"/>
          <w:sz w:val="22"/>
        </w:rPr>
      </w:pPr>
      <w:r w:rsidRPr="001114CC">
        <w:rPr>
          <w:rFonts w:asciiTheme="minorHAnsi" w:hAnsiTheme="minorHAnsi" w:cstheme="minorHAnsi"/>
          <w:sz w:val="22"/>
        </w:rPr>
        <w:t>Zamawiający może dokonać potrącenia kar umownych oraz odszkodowań z wierzytelnościami przysługującymi Wykonawcy z tytułu wykonania niniejszej umowy. Potracenie nie wymaga zgody Wykonawcy.</w:t>
      </w:r>
    </w:p>
    <w:p w14:paraId="19C5F58A" w14:textId="77777777" w:rsidR="00832315" w:rsidRDefault="00832315" w:rsidP="00832315">
      <w:pPr>
        <w:pStyle w:val="Akapitzlist"/>
        <w:ind w:left="426"/>
        <w:jc w:val="both"/>
        <w:rPr>
          <w:rFonts w:cs="Calibri"/>
        </w:rPr>
      </w:pPr>
    </w:p>
    <w:p w14:paraId="5A696C93" w14:textId="77777777" w:rsidR="00832315" w:rsidRDefault="00832315" w:rsidP="00CD1EFE">
      <w:pPr>
        <w:pStyle w:val="Nagwek4"/>
        <w:jc w:val="center"/>
        <w:rPr>
          <w:rFonts w:ascii="Calibri" w:hAnsi="Calibri" w:cs="Calibri"/>
          <w:szCs w:val="22"/>
        </w:rPr>
      </w:pPr>
      <w:r>
        <w:rPr>
          <w:rFonts w:ascii="Calibri" w:hAnsi="Calibri" w:cs="Calibri"/>
          <w:szCs w:val="22"/>
        </w:rPr>
        <w:t>§ 18</w:t>
      </w:r>
    </w:p>
    <w:p w14:paraId="19771B25" w14:textId="05A76FFD" w:rsidR="00832315" w:rsidRPr="001114CC" w:rsidRDefault="00832315" w:rsidP="00832315">
      <w:pPr>
        <w:jc w:val="center"/>
        <w:rPr>
          <w:rFonts w:asciiTheme="minorHAnsi" w:hAnsiTheme="minorHAnsi" w:cstheme="minorHAnsi"/>
          <w:sz w:val="22"/>
          <w:szCs w:val="22"/>
        </w:rPr>
      </w:pPr>
      <w:r w:rsidRPr="001114CC">
        <w:rPr>
          <w:rFonts w:asciiTheme="minorHAnsi" w:hAnsiTheme="minorHAnsi" w:cstheme="minorHAnsi"/>
          <w:sz w:val="22"/>
          <w:szCs w:val="22"/>
        </w:rPr>
        <w:t xml:space="preserve"> Cesja praw</w:t>
      </w:r>
    </w:p>
    <w:p w14:paraId="095928D2" w14:textId="77777777" w:rsidR="00832315" w:rsidRPr="001114CC" w:rsidRDefault="00832315" w:rsidP="007C2307">
      <w:pPr>
        <w:pStyle w:val="Akapitzlist"/>
        <w:numPr>
          <w:ilvl w:val="3"/>
          <w:numId w:val="71"/>
        </w:numPr>
        <w:tabs>
          <w:tab w:val="left" w:pos="0"/>
        </w:tabs>
        <w:suppressAutoHyphens/>
        <w:autoSpaceDN w:val="0"/>
        <w:ind w:left="709"/>
        <w:jc w:val="both"/>
        <w:rPr>
          <w:rFonts w:asciiTheme="minorHAnsi" w:hAnsiTheme="minorHAnsi" w:cstheme="minorHAnsi"/>
          <w:sz w:val="22"/>
          <w:szCs w:val="22"/>
        </w:rPr>
      </w:pPr>
      <w:r w:rsidRPr="001114CC">
        <w:rPr>
          <w:rFonts w:asciiTheme="minorHAnsi" w:hAnsiTheme="minorHAnsi" w:cstheme="minorHAnsi"/>
          <w:sz w:val="22"/>
          <w:szCs w:val="22"/>
        </w:rPr>
        <w:t>Wszelkie zmiany niniejszej Umowy wymagają formy pisemnej pod rygorem nieważności.</w:t>
      </w:r>
    </w:p>
    <w:p w14:paraId="3C7FB39E" w14:textId="77777777" w:rsidR="00832315" w:rsidRPr="001114CC" w:rsidRDefault="00832315" w:rsidP="007C2307">
      <w:pPr>
        <w:pStyle w:val="Akapitzlist"/>
        <w:numPr>
          <w:ilvl w:val="3"/>
          <w:numId w:val="71"/>
        </w:numPr>
        <w:tabs>
          <w:tab w:val="left" w:pos="0"/>
        </w:tabs>
        <w:suppressAutoHyphens/>
        <w:autoSpaceDN w:val="0"/>
        <w:ind w:left="709"/>
        <w:jc w:val="both"/>
        <w:rPr>
          <w:rFonts w:asciiTheme="minorHAnsi" w:hAnsiTheme="minorHAnsi" w:cstheme="minorHAnsi"/>
          <w:sz w:val="22"/>
          <w:szCs w:val="22"/>
        </w:rPr>
      </w:pPr>
      <w:r w:rsidRPr="001114CC">
        <w:rPr>
          <w:rFonts w:asciiTheme="minorHAnsi" w:hAnsiTheme="minorHAnsi" w:cstheme="minorHAnsi"/>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14:paraId="0A1A7823" w14:textId="77777777" w:rsidR="00832315" w:rsidRPr="001114CC" w:rsidRDefault="00832315" w:rsidP="007C2307">
      <w:pPr>
        <w:numPr>
          <w:ilvl w:val="3"/>
          <w:numId w:val="71"/>
        </w:numPr>
        <w:tabs>
          <w:tab w:val="left" w:pos="0"/>
        </w:tabs>
        <w:suppressAutoHyphens/>
        <w:autoSpaceDN w:val="0"/>
        <w:ind w:left="709"/>
        <w:jc w:val="both"/>
        <w:rPr>
          <w:rFonts w:asciiTheme="minorHAnsi" w:hAnsiTheme="minorHAnsi" w:cstheme="minorHAnsi"/>
          <w:sz w:val="22"/>
          <w:szCs w:val="22"/>
        </w:rPr>
      </w:pPr>
      <w:r w:rsidRPr="001114CC">
        <w:rPr>
          <w:rFonts w:asciiTheme="minorHAnsi" w:hAnsiTheme="minorHAnsi" w:cstheme="minorHAnsi"/>
          <w:sz w:val="22"/>
          <w:szCs w:val="22"/>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14:paraId="347F91FC" w14:textId="77777777" w:rsidR="00832315" w:rsidRDefault="00832315" w:rsidP="00832315">
      <w:pPr>
        <w:pStyle w:val="Nagwek4"/>
        <w:rPr>
          <w:rFonts w:ascii="Calibri" w:hAnsi="Calibri" w:cs="Calibri"/>
          <w:szCs w:val="22"/>
        </w:rPr>
      </w:pPr>
    </w:p>
    <w:p w14:paraId="1D103E06" w14:textId="77777777" w:rsidR="00832315" w:rsidRDefault="00832315" w:rsidP="00CD1EFE">
      <w:pPr>
        <w:pStyle w:val="Nagwek4"/>
        <w:jc w:val="center"/>
        <w:rPr>
          <w:rFonts w:ascii="Calibri" w:hAnsi="Calibri" w:cs="Calibri"/>
          <w:szCs w:val="22"/>
        </w:rPr>
      </w:pPr>
      <w:r>
        <w:rPr>
          <w:rFonts w:ascii="Calibri" w:hAnsi="Calibri" w:cs="Calibri"/>
          <w:szCs w:val="22"/>
        </w:rPr>
        <w:t>§19</w:t>
      </w:r>
      <w:r>
        <w:rPr>
          <w:rFonts w:ascii="Calibri" w:hAnsi="Calibri" w:cs="Calibri"/>
          <w:szCs w:val="22"/>
        </w:rPr>
        <w:br/>
        <w:t>[POSTANOWIENIA KOŃCOWE]</w:t>
      </w:r>
    </w:p>
    <w:p w14:paraId="13283EFA" w14:textId="77777777" w:rsidR="00832315" w:rsidRDefault="00832315" w:rsidP="007C2307">
      <w:pPr>
        <w:pStyle w:val="tekstwstpny"/>
        <w:numPr>
          <w:ilvl w:val="0"/>
          <w:numId w:val="72"/>
        </w:numPr>
        <w:autoSpaceDE/>
        <w:jc w:val="both"/>
        <w:textAlignment w:val="baseline"/>
        <w:rPr>
          <w:rFonts w:ascii="Calibri" w:hAnsi="Calibri" w:cs="Calibri"/>
          <w:color w:val="000000"/>
        </w:rPr>
      </w:pPr>
      <w:r>
        <w:rPr>
          <w:rFonts w:ascii="Calibri" w:hAnsi="Calibri" w:cs="Calibri"/>
          <w:color w:val="000000"/>
        </w:rPr>
        <w:t>Umowa zostaje zawarta z chwilą jej podpisania przez obie Strony.</w:t>
      </w:r>
    </w:p>
    <w:p w14:paraId="0A04CBA6" w14:textId="77777777" w:rsidR="00832315" w:rsidRDefault="00832315" w:rsidP="007C2307">
      <w:pPr>
        <w:pStyle w:val="tekstwstpny"/>
        <w:numPr>
          <w:ilvl w:val="0"/>
          <w:numId w:val="72"/>
        </w:numPr>
        <w:autoSpaceDE/>
        <w:jc w:val="both"/>
        <w:textAlignment w:val="baseline"/>
        <w:rPr>
          <w:rFonts w:ascii="Calibri" w:hAnsi="Calibri" w:cs="Calibri"/>
          <w:color w:val="000000"/>
        </w:rPr>
      </w:pPr>
      <w:r>
        <w:rPr>
          <w:rFonts w:ascii="Calibri" w:hAnsi="Calibri" w:cs="Calibri"/>
          <w:color w:val="000000"/>
        </w:rPr>
        <w:t>Zamawiający przewiduje możliwość zmian umowy w następującym zakresie:</w:t>
      </w:r>
    </w:p>
    <w:p w14:paraId="75055613" w14:textId="77777777" w:rsidR="00832315" w:rsidRDefault="00832315" w:rsidP="007C2307">
      <w:pPr>
        <w:pStyle w:val="tekstwstpny"/>
        <w:numPr>
          <w:ilvl w:val="0"/>
          <w:numId w:val="73"/>
        </w:numPr>
        <w:autoSpaceDE/>
        <w:ind w:left="709"/>
        <w:jc w:val="both"/>
        <w:textAlignment w:val="baseline"/>
      </w:pPr>
      <w:r>
        <w:rPr>
          <w:rFonts w:ascii="Calibri" w:hAnsi="Calibri" w:cs="Calibri"/>
          <w:color w:val="000000"/>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68C40EA3" w14:textId="77777777" w:rsidR="00832315" w:rsidRDefault="00832315" w:rsidP="007C2307">
      <w:pPr>
        <w:pStyle w:val="tekstwstpny"/>
        <w:numPr>
          <w:ilvl w:val="0"/>
          <w:numId w:val="73"/>
        </w:numPr>
        <w:autoSpaceDE/>
        <w:ind w:left="709"/>
        <w:jc w:val="both"/>
        <w:textAlignment w:val="baseline"/>
        <w:rPr>
          <w:rFonts w:ascii="Calibri" w:hAnsi="Calibri" w:cs="Calibri"/>
          <w:color w:val="000000"/>
        </w:rPr>
      </w:pPr>
      <w:r>
        <w:rPr>
          <w:rFonts w:ascii="Calibri" w:hAnsi="Calibri" w:cs="Calibri"/>
          <w:color w:val="000000"/>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4472673F" w14:textId="77777777" w:rsidR="00832315" w:rsidRDefault="00832315" w:rsidP="007C2307">
      <w:pPr>
        <w:pStyle w:val="tekstwstpny"/>
        <w:numPr>
          <w:ilvl w:val="0"/>
          <w:numId w:val="73"/>
        </w:numPr>
        <w:autoSpaceDE/>
        <w:ind w:left="709"/>
        <w:jc w:val="both"/>
        <w:textAlignment w:val="baseline"/>
        <w:rPr>
          <w:rFonts w:ascii="Calibri" w:hAnsi="Calibri" w:cs="Calibri"/>
          <w:color w:val="000000"/>
        </w:rPr>
      </w:pPr>
      <w:r>
        <w:rPr>
          <w:rFonts w:ascii="Calibri" w:hAnsi="Calibri" w:cs="Calibri"/>
          <w:color w:val="000000"/>
        </w:rPr>
        <w:t>zmiana po którejkolwiek ze stron osób odpowiedzialnych za realizację umowy lub osób uprawnionych do wprowadzania Zgłoszeń Serwisowych,</w:t>
      </w:r>
    </w:p>
    <w:p w14:paraId="73EFA22B" w14:textId="77777777" w:rsidR="00832315" w:rsidRDefault="00832315" w:rsidP="007C2307">
      <w:pPr>
        <w:pStyle w:val="tekstwstpny"/>
        <w:numPr>
          <w:ilvl w:val="0"/>
          <w:numId w:val="73"/>
        </w:numPr>
        <w:autoSpaceDE/>
        <w:ind w:left="709"/>
        <w:jc w:val="both"/>
        <w:textAlignment w:val="baseline"/>
        <w:rPr>
          <w:rFonts w:ascii="Calibri" w:hAnsi="Calibri" w:cs="Calibri"/>
          <w:color w:val="000000"/>
        </w:rPr>
      </w:pPr>
      <w:r>
        <w:rPr>
          <w:rFonts w:ascii="Calibri" w:hAnsi="Calibri" w:cs="Calibri"/>
          <w:color w:val="000000"/>
        </w:rPr>
        <w:t>w przypadku zmian stawek podatku od towarów i usług, przy czym zmianie ulegnie wyłącznie cena brutto, cena netto pozostanie bez zmian</w:t>
      </w:r>
    </w:p>
    <w:p w14:paraId="4B2D33FF" w14:textId="77777777" w:rsidR="00832315" w:rsidRDefault="00832315" w:rsidP="007C2307">
      <w:pPr>
        <w:pStyle w:val="tekstwstpny"/>
        <w:numPr>
          <w:ilvl w:val="0"/>
          <w:numId w:val="73"/>
        </w:numPr>
        <w:autoSpaceDE/>
        <w:ind w:left="709"/>
        <w:jc w:val="both"/>
        <w:textAlignment w:val="baseline"/>
      </w:pPr>
      <w:r>
        <w:rPr>
          <w:rFonts w:ascii="Calibri" w:hAnsi="Calibri" w:cs="Calibri"/>
        </w:rPr>
        <w:t>Jeżeli w wyniku przeprowadzenia analizy przedwdrożeniowej zasadna dla powodzenia Projektu okaże się korekta ilości poszczególnych licencji w zakresie nie powodującym zmiany łącznej ceny z tytułu udzielenia licencji przewidzianej w Umowie;</w:t>
      </w:r>
    </w:p>
    <w:p w14:paraId="20309887" w14:textId="77777777" w:rsidR="00832315" w:rsidRDefault="00832315" w:rsidP="007C2307">
      <w:pPr>
        <w:pStyle w:val="tekstwstpny"/>
        <w:numPr>
          <w:ilvl w:val="0"/>
          <w:numId w:val="73"/>
        </w:numPr>
        <w:autoSpaceDE/>
        <w:ind w:left="709"/>
        <w:jc w:val="both"/>
        <w:textAlignment w:val="baseline"/>
      </w:pPr>
      <w:r>
        <w:rPr>
          <w:rFonts w:ascii="Calibri" w:hAnsi="Calibri" w:cs="Calibri"/>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03583330" w14:textId="77777777" w:rsidR="00832315" w:rsidRDefault="00832315" w:rsidP="007C2307">
      <w:pPr>
        <w:pStyle w:val="tekstwstpny"/>
        <w:numPr>
          <w:ilvl w:val="0"/>
          <w:numId w:val="72"/>
        </w:numPr>
        <w:autoSpaceDE/>
        <w:jc w:val="both"/>
        <w:textAlignment w:val="baseline"/>
        <w:rPr>
          <w:rFonts w:ascii="Calibri" w:hAnsi="Calibri" w:cs="Calibri"/>
          <w:color w:val="000000"/>
        </w:rPr>
      </w:pPr>
      <w:r>
        <w:rPr>
          <w:rFonts w:ascii="Calibri" w:hAnsi="Calibri" w:cs="Calibri"/>
          <w:color w:val="000000"/>
        </w:rPr>
        <w:t xml:space="preserve">Zmiany będą wprowadzane z inicjatywy Zamawiającego lub na pisemny wniosek Wykonawcy, co najmniej na 7 dni przed wprowadzeniem zmiany, z podaniem ich uzasadnienia. </w:t>
      </w:r>
    </w:p>
    <w:p w14:paraId="69B05821" w14:textId="77777777" w:rsidR="00832315" w:rsidRDefault="00832315" w:rsidP="007C2307">
      <w:pPr>
        <w:pStyle w:val="tekstwstpny"/>
        <w:numPr>
          <w:ilvl w:val="0"/>
          <w:numId w:val="72"/>
        </w:numPr>
        <w:autoSpaceDE/>
        <w:jc w:val="both"/>
        <w:textAlignment w:val="baseline"/>
      </w:pPr>
      <w:r>
        <w:rPr>
          <w:rFonts w:ascii="Calibri" w:hAnsi="Calibri" w:cs="Calibri"/>
          <w:color w:val="000000"/>
        </w:rPr>
        <w:t xml:space="preserve">Zmiany przewidziane w </w:t>
      </w:r>
      <w:r>
        <w:rPr>
          <w:rFonts w:ascii="Calibri" w:hAnsi="Calibri" w:cs="Calibri"/>
          <w:color w:val="000000"/>
          <w:u w:val="single"/>
        </w:rPr>
        <w:t>ust. 2</w:t>
      </w:r>
      <w:r>
        <w:rPr>
          <w:rFonts w:ascii="Calibri" w:hAnsi="Calibri" w:cs="Calibri"/>
          <w:color w:val="000000"/>
        </w:rPr>
        <w:t xml:space="preserve"> powyżej mogą być wprowadzone wyłącznie w formie aneksu do Umowy z wyłączeniem zmian terminów realizacji poszczególnych etapów realizacji przedmiotu Umowy przewidzianych w Harmonogramie Realizacji Umowy, dla których jako wystarczającą Strony dopuszczają formę protokołu.</w:t>
      </w:r>
    </w:p>
    <w:p w14:paraId="2D31E3D3" w14:textId="77777777" w:rsidR="00832315" w:rsidRDefault="00832315" w:rsidP="007C2307">
      <w:pPr>
        <w:pStyle w:val="tekstwstpny"/>
        <w:numPr>
          <w:ilvl w:val="0"/>
          <w:numId w:val="72"/>
        </w:numPr>
        <w:autoSpaceDE/>
        <w:jc w:val="both"/>
        <w:textAlignment w:val="baseline"/>
        <w:rPr>
          <w:rFonts w:ascii="Calibri" w:hAnsi="Calibri" w:cs="Calibri"/>
          <w:color w:val="000000"/>
        </w:rPr>
      </w:pPr>
      <w:r>
        <w:rPr>
          <w:rFonts w:ascii="Calibri" w:hAnsi="Calibri" w:cs="Calibri"/>
          <w:color w:val="000000"/>
        </w:rPr>
        <w:t>W sprawach nieuregulowanych Umową stosuje się przepisy ustawy Prawo zamówień publicznych, Kodeksu cywilnego i Rozporządzenia Parlamentu Europejskiego i Rady (UE) 2016/679 z dnia 27 kwietnia 2016 r. w sprawie ochrony osób fizycznych w związku z przetwarzaniem danych osobowych i w sprawie swobodnego przepływu takich danych oraz uchylenia dyrektywy 95/46/WE.</w:t>
      </w:r>
    </w:p>
    <w:p w14:paraId="6DFDD676" w14:textId="77777777" w:rsidR="00832315" w:rsidRDefault="00832315" w:rsidP="007C2307">
      <w:pPr>
        <w:pStyle w:val="tekstwstpny"/>
        <w:numPr>
          <w:ilvl w:val="0"/>
          <w:numId w:val="72"/>
        </w:numPr>
        <w:autoSpaceDE/>
        <w:jc w:val="both"/>
        <w:textAlignment w:val="baseline"/>
      </w:pPr>
      <w:r>
        <w:rPr>
          <w:rFonts w:ascii="Calibri" w:hAnsi="Calibri" w:cs="Calibri"/>
          <w:color w:val="000000"/>
        </w:rPr>
        <w:t>Ewentualne spory mogące wyniknąć z Umowy będzie rozstrzygał Sąd właściwy dla siedziby Zamawiającego.</w:t>
      </w:r>
    </w:p>
    <w:p w14:paraId="3E1971A4" w14:textId="77777777" w:rsidR="00832315" w:rsidRDefault="00832315" w:rsidP="007C2307">
      <w:pPr>
        <w:pStyle w:val="tekstwstpny"/>
        <w:numPr>
          <w:ilvl w:val="0"/>
          <w:numId w:val="72"/>
        </w:numPr>
        <w:autoSpaceDE/>
        <w:jc w:val="both"/>
        <w:textAlignment w:val="baseline"/>
        <w:rPr>
          <w:rFonts w:ascii="Calibri" w:hAnsi="Calibri" w:cs="Calibri"/>
          <w:color w:val="000000"/>
        </w:rPr>
      </w:pPr>
      <w:r>
        <w:rPr>
          <w:rFonts w:ascii="Calibri" w:hAnsi="Calibri" w:cs="Calibri"/>
          <w:color w:val="000000"/>
        </w:rPr>
        <w:t>Umowa zostaje sporządzona w dwóch jednobrzmiących egzemplarzach – po jednym egzemplarzu dla każdej ze Stron.</w:t>
      </w:r>
    </w:p>
    <w:p w14:paraId="71297552" w14:textId="77777777" w:rsidR="00832315" w:rsidRDefault="00832315" w:rsidP="007C2307">
      <w:pPr>
        <w:pStyle w:val="tekstwstpny"/>
        <w:numPr>
          <w:ilvl w:val="0"/>
          <w:numId w:val="72"/>
        </w:numPr>
        <w:autoSpaceDE/>
        <w:jc w:val="both"/>
        <w:textAlignment w:val="baseline"/>
        <w:rPr>
          <w:rFonts w:ascii="Calibri" w:hAnsi="Calibri" w:cs="Calibri"/>
          <w:color w:val="000000"/>
        </w:rPr>
      </w:pPr>
      <w:r>
        <w:rPr>
          <w:rFonts w:ascii="Calibri" w:hAnsi="Calibri" w:cs="Calibri"/>
          <w:color w:val="000000"/>
        </w:rPr>
        <w:t>Wymienione poniżej Załączniki stanowią integralną część Umowy i są podpisane przez przedstawicieli Stron:</w:t>
      </w:r>
    </w:p>
    <w:p w14:paraId="5E86B556" w14:textId="77777777" w:rsidR="00832315" w:rsidRDefault="00832315" w:rsidP="00832315">
      <w:pPr>
        <w:pStyle w:val="tekstwstpny"/>
        <w:tabs>
          <w:tab w:val="left" w:pos="2880"/>
          <w:tab w:val="left" w:pos="3240"/>
        </w:tabs>
        <w:ind w:left="567"/>
        <w:rPr>
          <w:rFonts w:ascii="Calibri" w:hAnsi="Calibri" w:cs="Calibri"/>
        </w:rPr>
      </w:pPr>
    </w:p>
    <w:p w14:paraId="3165E51F" w14:textId="77777777" w:rsidR="00D37567" w:rsidRDefault="00D37567" w:rsidP="00832315">
      <w:pPr>
        <w:pStyle w:val="tekstwstpny"/>
        <w:tabs>
          <w:tab w:val="left" w:pos="2880"/>
          <w:tab w:val="left" w:pos="3240"/>
        </w:tabs>
        <w:ind w:left="567"/>
        <w:rPr>
          <w:rFonts w:ascii="Calibri" w:hAnsi="Calibri" w:cs="Calibri"/>
        </w:rPr>
      </w:pPr>
    </w:p>
    <w:p w14:paraId="2D13AC81" w14:textId="77777777" w:rsidR="00D37567" w:rsidRDefault="00D37567" w:rsidP="00832315">
      <w:pPr>
        <w:pStyle w:val="tekstwstpny"/>
        <w:tabs>
          <w:tab w:val="left" w:pos="2880"/>
          <w:tab w:val="left" w:pos="3240"/>
        </w:tabs>
        <w:ind w:left="567"/>
        <w:rPr>
          <w:rFonts w:ascii="Calibri" w:hAnsi="Calibri" w:cs="Calibri"/>
        </w:rPr>
      </w:pPr>
    </w:p>
    <w:p w14:paraId="66CDAD53" w14:textId="77777777" w:rsidR="00D37567" w:rsidRDefault="00D37567" w:rsidP="00832315">
      <w:pPr>
        <w:pStyle w:val="tekstwstpny"/>
        <w:tabs>
          <w:tab w:val="left" w:pos="2880"/>
          <w:tab w:val="left" w:pos="3240"/>
        </w:tabs>
        <w:ind w:left="567"/>
        <w:rPr>
          <w:rFonts w:ascii="Calibri" w:hAnsi="Calibri" w:cs="Calibri"/>
        </w:rPr>
      </w:pPr>
    </w:p>
    <w:p w14:paraId="7B7F2888" w14:textId="77777777" w:rsidR="00D37567" w:rsidRDefault="00D37567" w:rsidP="00832315">
      <w:pPr>
        <w:pStyle w:val="tekstwstpny"/>
        <w:tabs>
          <w:tab w:val="left" w:pos="2880"/>
          <w:tab w:val="left" w:pos="3240"/>
        </w:tabs>
        <w:ind w:left="567"/>
        <w:rPr>
          <w:rFonts w:ascii="Calibri" w:hAnsi="Calibri" w:cs="Calibri"/>
        </w:rPr>
      </w:pPr>
    </w:p>
    <w:p w14:paraId="5842F260" w14:textId="77777777" w:rsidR="00D37567" w:rsidRDefault="00D37567" w:rsidP="00832315">
      <w:pPr>
        <w:pStyle w:val="tekstwstpny"/>
        <w:tabs>
          <w:tab w:val="left" w:pos="2880"/>
          <w:tab w:val="left" w:pos="3240"/>
        </w:tabs>
        <w:ind w:left="567"/>
        <w:rPr>
          <w:rFonts w:ascii="Calibri" w:hAnsi="Calibri" w:cs="Calibri"/>
        </w:rPr>
      </w:pPr>
    </w:p>
    <w:p w14:paraId="1B592837" w14:textId="77777777" w:rsidR="00D37567" w:rsidRDefault="00D37567" w:rsidP="00832315">
      <w:pPr>
        <w:pStyle w:val="tekstwstpny"/>
        <w:tabs>
          <w:tab w:val="left" w:pos="2880"/>
          <w:tab w:val="left" w:pos="3240"/>
        </w:tabs>
        <w:ind w:left="567"/>
        <w:rPr>
          <w:rFonts w:ascii="Calibri" w:hAnsi="Calibri" w:cs="Calibri"/>
        </w:rPr>
      </w:pPr>
    </w:p>
    <w:tbl>
      <w:tblPr>
        <w:tblW w:w="7572" w:type="dxa"/>
        <w:jc w:val="center"/>
        <w:tblCellMar>
          <w:left w:w="10" w:type="dxa"/>
          <w:right w:w="10" w:type="dxa"/>
        </w:tblCellMar>
        <w:tblLook w:val="04A0" w:firstRow="1" w:lastRow="0" w:firstColumn="1" w:lastColumn="0" w:noHBand="0" w:noVBand="1"/>
      </w:tblPr>
      <w:tblGrid>
        <w:gridCol w:w="1368"/>
        <w:gridCol w:w="6204"/>
      </w:tblGrid>
      <w:tr w:rsidR="00832315" w14:paraId="41D778A6"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78978" w14:textId="77777777" w:rsidR="00832315" w:rsidRDefault="00832315" w:rsidP="00832315">
            <w:pPr>
              <w:jc w:val="right"/>
              <w:rPr>
                <w:rFonts w:ascii="Calibri" w:hAnsi="Calibri" w:cs="Calibri"/>
                <w:b/>
                <w:sz w:val="22"/>
                <w:szCs w:val="22"/>
              </w:rPr>
            </w:pPr>
            <w:r>
              <w:rPr>
                <w:rFonts w:ascii="Calibri" w:hAnsi="Calibri" w:cs="Calibri"/>
                <w:b/>
                <w:sz w:val="22"/>
                <w:szCs w:val="22"/>
              </w:rPr>
              <w:t xml:space="preserve">Numer Załącznika </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1A9A4" w14:textId="77777777" w:rsidR="00832315" w:rsidRDefault="00832315" w:rsidP="00832315">
            <w:pPr>
              <w:rPr>
                <w:rFonts w:ascii="Calibri" w:hAnsi="Calibri" w:cs="Calibri"/>
                <w:b/>
                <w:sz w:val="22"/>
                <w:szCs w:val="22"/>
              </w:rPr>
            </w:pPr>
            <w:r>
              <w:rPr>
                <w:rFonts w:ascii="Calibri" w:hAnsi="Calibri" w:cs="Calibri"/>
                <w:b/>
                <w:sz w:val="22"/>
                <w:szCs w:val="22"/>
              </w:rPr>
              <w:t>Zawartość</w:t>
            </w:r>
          </w:p>
          <w:p w14:paraId="5825EBE4" w14:textId="77777777" w:rsidR="00832315" w:rsidRDefault="00832315" w:rsidP="00832315">
            <w:pPr>
              <w:rPr>
                <w:rFonts w:ascii="Calibri" w:hAnsi="Calibri" w:cs="Calibri"/>
                <w:b/>
                <w:sz w:val="22"/>
                <w:szCs w:val="22"/>
              </w:rPr>
            </w:pPr>
            <w:r>
              <w:rPr>
                <w:rFonts w:ascii="Calibri" w:hAnsi="Calibri" w:cs="Calibri"/>
                <w:b/>
                <w:sz w:val="22"/>
                <w:szCs w:val="22"/>
              </w:rPr>
              <w:t>Załącznika</w:t>
            </w:r>
          </w:p>
        </w:tc>
      </w:tr>
      <w:tr w:rsidR="00832315" w14:paraId="03D0DBA1"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220A1" w14:textId="54F2EA27" w:rsidR="00832315" w:rsidRDefault="005C75C9" w:rsidP="00832315">
            <w:pPr>
              <w:jc w:val="right"/>
              <w:rPr>
                <w:rFonts w:ascii="Calibri" w:hAnsi="Calibri" w:cs="Calibri"/>
                <w:sz w:val="22"/>
                <w:szCs w:val="22"/>
              </w:rPr>
            </w:pPr>
            <w:r>
              <w:rPr>
                <w:rFonts w:ascii="Calibri" w:hAnsi="Calibri" w:cs="Calibri"/>
                <w:sz w:val="22"/>
                <w:szCs w:val="22"/>
              </w:rPr>
              <w:t>1</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746A" w14:textId="77777777" w:rsidR="00832315" w:rsidRDefault="00832315" w:rsidP="00832315">
            <w:pPr>
              <w:rPr>
                <w:rFonts w:ascii="Calibri" w:hAnsi="Calibri" w:cs="Calibri"/>
                <w:sz w:val="22"/>
                <w:szCs w:val="22"/>
              </w:rPr>
            </w:pPr>
            <w:r>
              <w:rPr>
                <w:rFonts w:ascii="Calibri" w:hAnsi="Calibri" w:cs="Calibri"/>
                <w:sz w:val="22"/>
                <w:szCs w:val="22"/>
              </w:rPr>
              <w:t>Specyfikacja Szkoleń</w:t>
            </w:r>
          </w:p>
        </w:tc>
      </w:tr>
      <w:tr w:rsidR="00832315" w14:paraId="5E1A68B6"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67026" w14:textId="576C11A4" w:rsidR="00832315" w:rsidRDefault="005C75C9" w:rsidP="00832315">
            <w:pPr>
              <w:jc w:val="right"/>
              <w:rPr>
                <w:rFonts w:ascii="Calibri" w:hAnsi="Calibri" w:cs="Calibri"/>
                <w:sz w:val="22"/>
                <w:szCs w:val="22"/>
              </w:rPr>
            </w:pPr>
            <w:r>
              <w:rPr>
                <w:rFonts w:ascii="Calibri" w:hAnsi="Calibri" w:cs="Calibri"/>
                <w:sz w:val="22"/>
                <w:szCs w:val="22"/>
              </w:rPr>
              <w:t>2</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958A5" w14:textId="77777777" w:rsidR="00832315" w:rsidRDefault="00832315" w:rsidP="00832315">
            <w:pPr>
              <w:rPr>
                <w:rFonts w:ascii="Calibri" w:hAnsi="Calibri" w:cs="Calibri"/>
                <w:sz w:val="22"/>
                <w:szCs w:val="22"/>
              </w:rPr>
            </w:pPr>
            <w:r>
              <w:rPr>
                <w:rFonts w:ascii="Calibri" w:hAnsi="Calibri" w:cs="Calibri"/>
                <w:sz w:val="22"/>
                <w:szCs w:val="22"/>
              </w:rPr>
              <w:t>Harmonogram Realizacji Umowy</w:t>
            </w:r>
          </w:p>
        </w:tc>
      </w:tr>
      <w:tr w:rsidR="00832315" w14:paraId="783B979C"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005DB" w14:textId="230D183E" w:rsidR="00832315" w:rsidRDefault="005C75C9" w:rsidP="00832315">
            <w:pPr>
              <w:jc w:val="right"/>
              <w:rPr>
                <w:rFonts w:ascii="Calibri" w:hAnsi="Calibri" w:cs="Calibri"/>
                <w:sz w:val="22"/>
                <w:szCs w:val="22"/>
              </w:rPr>
            </w:pPr>
            <w:r>
              <w:rPr>
                <w:rFonts w:ascii="Calibri" w:hAnsi="Calibri" w:cs="Calibri"/>
                <w:sz w:val="22"/>
                <w:szCs w:val="22"/>
              </w:rPr>
              <w:t>3</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D6013" w14:textId="77777777" w:rsidR="00832315" w:rsidRDefault="00832315" w:rsidP="00832315">
            <w:pPr>
              <w:rPr>
                <w:rFonts w:ascii="Calibri" w:hAnsi="Calibri" w:cs="Calibri"/>
                <w:sz w:val="22"/>
                <w:szCs w:val="22"/>
              </w:rPr>
            </w:pPr>
            <w:r>
              <w:rPr>
                <w:rFonts w:ascii="Calibri" w:hAnsi="Calibri" w:cs="Calibri"/>
                <w:sz w:val="22"/>
                <w:szCs w:val="22"/>
              </w:rPr>
              <w:t>Wykaz danych niezbędnych do realizacji Umowy</w:t>
            </w:r>
          </w:p>
        </w:tc>
      </w:tr>
      <w:tr w:rsidR="00832315" w14:paraId="6AF8C65C"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42C4B" w14:textId="4E730786" w:rsidR="00832315" w:rsidRDefault="005C75C9" w:rsidP="00832315">
            <w:pPr>
              <w:jc w:val="right"/>
              <w:rPr>
                <w:rFonts w:ascii="Calibri" w:hAnsi="Calibri" w:cs="Calibri"/>
                <w:sz w:val="22"/>
                <w:szCs w:val="22"/>
              </w:rPr>
            </w:pPr>
            <w:r>
              <w:rPr>
                <w:rFonts w:ascii="Calibri" w:hAnsi="Calibri" w:cs="Calibri"/>
                <w:sz w:val="22"/>
                <w:szCs w:val="22"/>
              </w:rPr>
              <w:t>4</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3ED05" w14:textId="77777777" w:rsidR="00832315" w:rsidRDefault="00832315" w:rsidP="00832315">
            <w:pPr>
              <w:rPr>
                <w:rFonts w:ascii="Calibri" w:hAnsi="Calibri" w:cs="Calibri"/>
                <w:sz w:val="22"/>
                <w:szCs w:val="22"/>
              </w:rPr>
            </w:pPr>
            <w:r>
              <w:rPr>
                <w:rFonts w:ascii="Calibri" w:hAnsi="Calibri" w:cs="Calibri"/>
                <w:sz w:val="22"/>
                <w:szCs w:val="22"/>
              </w:rPr>
              <w:t>Minimalne Wymagania Infrastruktury</w:t>
            </w:r>
          </w:p>
        </w:tc>
      </w:tr>
      <w:tr w:rsidR="00832315" w14:paraId="3C7D3E15"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EA6B0" w14:textId="182B8661" w:rsidR="00832315" w:rsidRDefault="005C75C9" w:rsidP="00832315">
            <w:pPr>
              <w:jc w:val="right"/>
              <w:rPr>
                <w:rFonts w:ascii="Calibri" w:hAnsi="Calibri" w:cs="Calibri"/>
                <w:sz w:val="22"/>
                <w:szCs w:val="22"/>
              </w:rPr>
            </w:pPr>
            <w:r>
              <w:rPr>
                <w:rFonts w:ascii="Calibri" w:hAnsi="Calibri" w:cs="Calibri"/>
                <w:sz w:val="22"/>
                <w:szCs w:val="22"/>
              </w:rPr>
              <w:t>5</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DA419" w14:textId="77777777" w:rsidR="00832315" w:rsidRDefault="00832315" w:rsidP="00832315">
            <w:pPr>
              <w:rPr>
                <w:rFonts w:ascii="Calibri" w:hAnsi="Calibri" w:cs="Calibri"/>
                <w:sz w:val="22"/>
                <w:szCs w:val="22"/>
              </w:rPr>
            </w:pPr>
            <w:r>
              <w:rPr>
                <w:rFonts w:ascii="Calibri" w:hAnsi="Calibri" w:cs="Calibri"/>
                <w:sz w:val="22"/>
                <w:szCs w:val="22"/>
              </w:rPr>
              <w:t>Warunki Licencji</w:t>
            </w:r>
          </w:p>
        </w:tc>
      </w:tr>
      <w:tr w:rsidR="00832315" w14:paraId="597F3AA4"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36DCB" w14:textId="1431EA1D" w:rsidR="00832315" w:rsidRDefault="005C75C9" w:rsidP="00832315">
            <w:pPr>
              <w:jc w:val="right"/>
              <w:rPr>
                <w:rFonts w:ascii="Calibri" w:hAnsi="Calibri" w:cs="Calibri"/>
                <w:sz w:val="22"/>
                <w:szCs w:val="22"/>
              </w:rPr>
            </w:pPr>
            <w:r>
              <w:rPr>
                <w:rFonts w:ascii="Calibri" w:hAnsi="Calibri" w:cs="Calibri"/>
                <w:sz w:val="22"/>
                <w:szCs w:val="22"/>
              </w:rPr>
              <w:t>6</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C723" w14:textId="77777777" w:rsidR="00832315" w:rsidRDefault="00832315" w:rsidP="00832315">
            <w:pPr>
              <w:rPr>
                <w:rFonts w:ascii="Calibri" w:hAnsi="Calibri" w:cs="Calibri"/>
                <w:sz w:val="22"/>
                <w:szCs w:val="22"/>
              </w:rPr>
            </w:pPr>
            <w:r>
              <w:rPr>
                <w:rFonts w:ascii="Calibri" w:hAnsi="Calibri" w:cs="Calibri"/>
                <w:sz w:val="22"/>
                <w:szCs w:val="22"/>
              </w:rPr>
              <w:t>Warunki Serwisu Gwarancyjnego</w:t>
            </w:r>
          </w:p>
        </w:tc>
      </w:tr>
      <w:tr w:rsidR="00832315" w14:paraId="48B80EAA" w14:textId="77777777" w:rsidTr="00832315">
        <w:trPr>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996E0" w14:textId="4477A990" w:rsidR="00832315" w:rsidRDefault="005C75C9" w:rsidP="00832315">
            <w:pPr>
              <w:jc w:val="right"/>
              <w:rPr>
                <w:rFonts w:ascii="Calibri" w:hAnsi="Calibri" w:cs="Calibri"/>
                <w:sz w:val="22"/>
                <w:szCs w:val="22"/>
              </w:rPr>
            </w:pPr>
            <w:r>
              <w:rPr>
                <w:rFonts w:ascii="Calibri" w:hAnsi="Calibri" w:cs="Calibri"/>
                <w:sz w:val="22"/>
                <w:szCs w:val="22"/>
              </w:rPr>
              <w:t>7</w:t>
            </w:r>
          </w:p>
        </w:tc>
        <w:tc>
          <w:tcPr>
            <w:tcW w:w="6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DB511" w14:textId="77777777" w:rsidR="00832315" w:rsidRDefault="00832315" w:rsidP="00832315">
            <w:pPr>
              <w:rPr>
                <w:rFonts w:ascii="Calibri" w:hAnsi="Calibri" w:cs="Calibri"/>
                <w:sz w:val="22"/>
                <w:szCs w:val="22"/>
              </w:rPr>
            </w:pPr>
            <w:r>
              <w:rPr>
                <w:rFonts w:ascii="Calibri" w:hAnsi="Calibri" w:cs="Calibri"/>
                <w:sz w:val="22"/>
                <w:szCs w:val="22"/>
              </w:rPr>
              <w:t>Obowiązek informacyjny</w:t>
            </w:r>
          </w:p>
        </w:tc>
      </w:tr>
    </w:tbl>
    <w:p w14:paraId="58176BA7" w14:textId="77777777" w:rsidR="00832315" w:rsidRDefault="00832315" w:rsidP="00832315">
      <w:pPr>
        <w:pStyle w:val="tekstwstpny"/>
        <w:tabs>
          <w:tab w:val="left" w:pos="2880"/>
          <w:tab w:val="left" w:pos="3240"/>
        </w:tabs>
        <w:ind w:left="567"/>
        <w:rPr>
          <w:rFonts w:ascii="Calibri" w:hAnsi="Calibri" w:cs="Calibri"/>
        </w:rPr>
      </w:pPr>
    </w:p>
    <w:p w14:paraId="1589D9BC" w14:textId="77777777" w:rsidR="00832315" w:rsidRDefault="00832315" w:rsidP="00832315">
      <w:pPr>
        <w:pStyle w:val="tekstwstpny"/>
        <w:tabs>
          <w:tab w:val="left" w:pos="2880"/>
          <w:tab w:val="left" w:pos="3240"/>
        </w:tabs>
        <w:ind w:left="567"/>
        <w:rPr>
          <w:rFonts w:ascii="Calibri" w:hAnsi="Calibri" w:cs="Calibri"/>
        </w:rPr>
      </w:pPr>
    </w:p>
    <w:p w14:paraId="6472C2A2" w14:textId="77777777" w:rsidR="00832315" w:rsidRDefault="00832315" w:rsidP="00832315">
      <w:pPr>
        <w:tabs>
          <w:tab w:val="left" w:pos="5812"/>
        </w:tabs>
        <w:jc w:val="center"/>
        <w:rPr>
          <w:rFonts w:ascii="Calibri" w:hAnsi="Calibri" w:cs="Calibri"/>
          <w:b/>
          <w:sz w:val="22"/>
          <w:szCs w:val="22"/>
        </w:rPr>
      </w:pPr>
      <w:r>
        <w:rPr>
          <w:rFonts w:ascii="Calibri" w:hAnsi="Calibri" w:cs="Calibri"/>
          <w:b/>
          <w:sz w:val="22"/>
          <w:szCs w:val="22"/>
        </w:rPr>
        <w:t xml:space="preserve">Zamawiający </w:t>
      </w:r>
      <w:r>
        <w:rPr>
          <w:rFonts w:ascii="Calibri" w:hAnsi="Calibri" w:cs="Calibri"/>
          <w:b/>
          <w:sz w:val="22"/>
          <w:szCs w:val="22"/>
        </w:rPr>
        <w:tab/>
        <w:t>Wykonawca:</w:t>
      </w:r>
    </w:p>
    <w:p w14:paraId="21A1A9AE" w14:textId="77777777" w:rsidR="00832315" w:rsidRDefault="00832315" w:rsidP="00832315">
      <w:pPr>
        <w:tabs>
          <w:tab w:val="left" w:pos="5812"/>
        </w:tabs>
        <w:jc w:val="center"/>
        <w:rPr>
          <w:rFonts w:ascii="Calibri" w:hAnsi="Calibri" w:cs="Calibri"/>
          <w:sz w:val="22"/>
          <w:szCs w:val="22"/>
        </w:rPr>
      </w:pPr>
    </w:p>
    <w:p w14:paraId="51F7301B" w14:textId="77777777" w:rsidR="00832315" w:rsidRDefault="00832315" w:rsidP="00832315">
      <w:pPr>
        <w:tabs>
          <w:tab w:val="left" w:pos="5812"/>
        </w:tabs>
        <w:jc w:val="center"/>
        <w:rPr>
          <w:rFonts w:ascii="Calibri" w:hAnsi="Calibri" w:cs="Calibri"/>
          <w:sz w:val="22"/>
          <w:szCs w:val="22"/>
        </w:rPr>
      </w:pPr>
      <w:r>
        <w:rPr>
          <w:rFonts w:ascii="Calibri" w:hAnsi="Calibri" w:cs="Calibri"/>
          <w:sz w:val="22"/>
          <w:szCs w:val="22"/>
        </w:rPr>
        <w:t>....................................</w:t>
      </w:r>
      <w:r>
        <w:rPr>
          <w:rFonts w:ascii="Calibri" w:hAnsi="Calibri" w:cs="Calibri"/>
          <w:sz w:val="22"/>
          <w:szCs w:val="22"/>
        </w:rPr>
        <w:tab/>
        <w:t>....................................</w:t>
      </w:r>
    </w:p>
    <w:p w14:paraId="12FD68FB" w14:textId="77777777" w:rsidR="00832315" w:rsidRDefault="00832315" w:rsidP="00832315">
      <w:pPr>
        <w:tabs>
          <w:tab w:val="left" w:pos="5812"/>
        </w:tabs>
        <w:jc w:val="center"/>
        <w:rPr>
          <w:rFonts w:ascii="Calibri" w:hAnsi="Calibri" w:cs="Calibri"/>
          <w:sz w:val="22"/>
          <w:szCs w:val="22"/>
        </w:rPr>
      </w:pPr>
    </w:p>
    <w:p w14:paraId="1EB1319D" w14:textId="77777777" w:rsidR="00832315" w:rsidRDefault="00832315" w:rsidP="00832315">
      <w:pPr>
        <w:tabs>
          <w:tab w:val="left" w:pos="5812"/>
        </w:tabs>
        <w:jc w:val="center"/>
        <w:rPr>
          <w:rFonts w:ascii="Calibri" w:hAnsi="Calibri" w:cs="Calibri"/>
          <w:sz w:val="22"/>
          <w:szCs w:val="22"/>
        </w:rPr>
      </w:pPr>
    </w:p>
    <w:p w14:paraId="0EC91201" w14:textId="77777777" w:rsidR="00832315" w:rsidRDefault="00832315" w:rsidP="00832315">
      <w:pPr>
        <w:tabs>
          <w:tab w:val="left" w:pos="5812"/>
        </w:tabs>
        <w:jc w:val="center"/>
        <w:rPr>
          <w:rFonts w:ascii="Calibri" w:hAnsi="Calibri" w:cs="Calibri"/>
          <w:sz w:val="22"/>
          <w:szCs w:val="22"/>
        </w:rPr>
      </w:pPr>
      <w:r>
        <w:rPr>
          <w:rFonts w:ascii="Calibri" w:hAnsi="Calibri" w:cs="Calibri"/>
          <w:sz w:val="22"/>
          <w:szCs w:val="22"/>
        </w:rPr>
        <w:t>....................................</w:t>
      </w:r>
      <w:r>
        <w:rPr>
          <w:rFonts w:ascii="Calibri" w:hAnsi="Calibri" w:cs="Calibri"/>
          <w:sz w:val="22"/>
          <w:szCs w:val="22"/>
        </w:rPr>
        <w:tab/>
        <w:t>....................................</w:t>
      </w:r>
    </w:p>
    <w:p w14:paraId="52C46C28" w14:textId="77777777" w:rsidR="00832315" w:rsidRDefault="00832315" w:rsidP="00832315">
      <w:pPr>
        <w:pageBreakBefore/>
        <w:tabs>
          <w:tab w:val="left" w:pos="5812"/>
        </w:tabs>
        <w:jc w:val="right"/>
      </w:pPr>
      <w:r>
        <w:rPr>
          <w:rFonts w:ascii="Calibri" w:hAnsi="Calibri" w:cs="Calibri"/>
          <w:b/>
          <w:sz w:val="22"/>
          <w:szCs w:val="22"/>
        </w:rPr>
        <w:t>Załącznik nr 1 do Umowy</w:t>
      </w:r>
    </w:p>
    <w:p w14:paraId="5476126C" w14:textId="77777777" w:rsidR="00832315" w:rsidRDefault="00832315" w:rsidP="00832315">
      <w:pPr>
        <w:rPr>
          <w:rFonts w:ascii="Calibri" w:hAnsi="Calibri" w:cs="Calibri"/>
          <w:b/>
          <w:sz w:val="22"/>
          <w:szCs w:val="22"/>
        </w:rPr>
      </w:pPr>
    </w:p>
    <w:p w14:paraId="5F734967" w14:textId="77777777" w:rsidR="005C75C9" w:rsidRDefault="005C75C9" w:rsidP="005C75C9">
      <w:pPr>
        <w:rPr>
          <w:rFonts w:ascii="Calibri" w:hAnsi="Calibri" w:cs="Calibri"/>
          <w:b/>
          <w:sz w:val="22"/>
          <w:szCs w:val="22"/>
        </w:rPr>
      </w:pPr>
    </w:p>
    <w:p w14:paraId="329E0DC9" w14:textId="77777777" w:rsidR="00832315" w:rsidRDefault="00832315" w:rsidP="00832315">
      <w:pPr>
        <w:jc w:val="center"/>
        <w:rPr>
          <w:rFonts w:ascii="Calibri" w:hAnsi="Calibri" w:cs="Calibri"/>
          <w:b/>
          <w:sz w:val="22"/>
          <w:szCs w:val="22"/>
        </w:rPr>
      </w:pPr>
      <w:r>
        <w:rPr>
          <w:rFonts w:ascii="Calibri" w:hAnsi="Calibri" w:cs="Calibri"/>
          <w:b/>
          <w:sz w:val="22"/>
          <w:szCs w:val="22"/>
        </w:rPr>
        <w:t>Specyfikacja Szkoleń</w:t>
      </w:r>
    </w:p>
    <w:p w14:paraId="74839F80" w14:textId="77777777" w:rsidR="00832315" w:rsidRDefault="00832315" w:rsidP="00832315">
      <w:pPr>
        <w:rPr>
          <w:rFonts w:ascii="Calibri" w:hAnsi="Calibri" w:cs="Calibri"/>
          <w:sz w:val="22"/>
          <w:szCs w:val="22"/>
        </w:rPr>
      </w:pPr>
    </w:p>
    <w:p w14:paraId="788AD647" w14:textId="77777777" w:rsidR="00832315" w:rsidRDefault="00832315" w:rsidP="00832315">
      <w:pPr>
        <w:tabs>
          <w:tab w:val="left" w:pos="5812"/>
        </w:tabs>
        <w:jc w:val="center"/>
        <w:rPr>
          <w:rFonts w:ascii="Calibri" w:hAnsi="Calibri" w:cs="Calibri"/>
          <w:i/>
          <w:sz w:val="22"/>
          <w:szCs w:val="22"/>
        </w:rPr>
      </w:pPr>
    </w:p>
    <w:p w14:paraId="014B477A" w14:textId="77777777" w:rsidR="00832315" w:rsidRDefault="00832315" w:rsidP="00832315">
      <w:pPr>
        <w:tabs>
          <w:tab w:val="left" w:pos="5812"/>
        </w:tabs>
        <w:jc w:val="center"/>
        <w:rPr>
          <w:rFonts w:ascii="Calibri" w:hAnsi="Calibri" w:cs="Calibri"/>
          <w:i/>
          <w:sz w:val="22"/>
          <w:szCs w:val="22"/>
        </w:rPr>
      </w:pPr>
    </w:p>
    <w:p w14:paraId="4001B32A" w14:textId="77777777" w:rsidR="00832315" w:rsidRDefault="00832315" w:rsidP="00832315">
      <w:pPr>
        <w:tabs>
          <w:tab w:val="left" w:pos="5812"/>
        </w:tabs>
        <w:jc w:val="center"/>
        <w:rPr>
          <w:rFonts w:ascii="Calibri" w:hAnsi="Calibri" w:cs="Calibri"/>
          <w:i/>
          <w:sz w:val="22"/>
          <w:szCs w:val="22"/>
        </w:rPr>
      </w:pPr>
    </w:p>
    <w:p w14:paraId="1C4333AB" w14:textId="77777777" w:rsidR="00832315" w:rsidRDefault="00832315" w:rsidP="00832315">
      <w:pPr>
        <w:tabs>
          <w:tab w:val="left" w:pos="5812"/>
        </w:tabs>
        <w:jc w:val="center"/>
        <w:rPr>
          <w:rFonts w:ascii="Calibri" w:hAnsi="Calibri" w:cs="Calibri"/>
          <w:i/>
          <w:sz w:val="22"/>
          <w:szCs w:val="22"/>
        </w:rPr>
      </w:pPr>
    </w:p>
    <w:p w14:paraId="5921EB28" w14:textId="77777777" w:rsidR="00832315" w:rsidRDefault="00832315" w:rsidP="00832315">
      <w:pPr>
        <w:tabs>
          <w:tab w:val="left" w:pos="5812"/>
        </w:tabs>
        <w:jc w:val="center"/>
        <w:rPr>
          <w:rFonts w:ascii="Calibri" w:hAnsi="Calibri" w:cs="Calibri"/>
          <w:i/>
          <w:sz w:val="22"/>
          <w:szCs w:val="22"/>
        </w:rPr>
      </w:pPr>
    </w:p>
    <w:p w14:paraId="054734AD" w14:textId="77777777" w:rsidR="00832315" w:rsidRDefault="00832315" w:rsidP="00832315">
      <w:pPr>
        <w:tabs>
          <w:tab w:val="left" w:pos="5812"/>
        </w:tabs>
        <w:jc w:val="center"/>
        <w:rPr>
          <w:rFonts w:ascii="Calibri" w:hAnsi="Calibri" w:cs="Calibri"/>
          <w:b/>
          <w:sz w:val="22"/>
          <w:szCs w:val="22"/>
        </w:rPr>
      </w:pPr>
    </w:p>
    <w:p w14:paraId="17BC8DD8" w14:textId="77777777" w:rsidR="00832315" w:rsidRDefault="00832315" w:rsidP="00832315">
      <w:pPr>
        <w:tabs>
          <w:tab w:val="left" w:pos="5812"/>
        </w:tabs>
        <w:jc w:val="center"/>
        <w:rPr>
          <w:rFonts w:ascii="Calibri" w:hAnsi="Calibri" w:cs="Calibri"/>
          <w:b/>
          <w:sz w:val="22"/>
          <w:szCs w:val="22"/>
        </w:rPr>
      </w:pPr>
    </w:p>
    <w:p w14:paraId="379A4567" w14:textId="77777777" w:rsidR="00832315" w:rsidRDefault="00832315" w:rsidP="00832315">
      <w:pPr>
        <w:tabs>
          <w:tab w:val="left" w:pos="5812"/>
        </w:tabs>
        <w:jc w:val="center"/>
        <w:rPr>
          <w:rFonts w:ascii="Calibri" w:hAnsi="Calibri" w:cs="Calibri"/>
          <w:b/>
          <w:sz w:val="22"/>
          <w:szCs w:val="22"/>
        </w:rPr>
      </w:pPr>
      <w:r>
        <w:rPr>
          <w:rFonts w:ascii="Calibri" w:hAnsi="Calibri" w:cs="Calibri"/>
          <w:b/>
          <w:sz w:val="22"/>
          <w:szCs w:val="22"/>
        </w:rPr>
        <w:t xml:space="preserve">Zamawiający </w:t>
      </w:r>
      <w:r>
        <w:rPr>
          <w:rFonts w:ascii="Calibri" w:hAnsi="Calibri" w:cs="Calibri"/>
          <w:b/>
          <w:sz w:val="22"/>
          <w:szCs w:val="22"/>
        </w:rPr>
        <w:tab/>
        <w:t>Wykonawca:</w:t>
      </w:r>
    </w:p>
    <w:p w14:paraId="34654128" w14:textId="77777777" w:rsidR="00832315" w:rsidRDefault="00832315" w:rsidP="00832315">
      <w:pPr>
        <w:tabs>
          <w:tab w:val="left" w:pos="5812"/>
        </w:tabs>
        <w:jc w:val="center"/>
        <w:rPr>
          <w:rFonts w:ascii="Calibri" w:hAnsi="Calibri" w:cs="Calibri"/>
          <w:sz w:val="22"/>
          <w:szCs w:val="22"/>
        </w:rPr>
      </w:pPr>
    </w:p>
    <w:p w14:paraId="2B8172F9" w14:textId="77777777" w:rsidR="00832315" w:rsidRDefault="00832315" w:rsidP="00832315">
      <w:pPr>
        <w:tabs>
          <w:tab w:val="left" w:pos="5812"/>
        </w:tabs>
        <w:jc w:val="center"/>
        <w:rPr>
          <w:rFonts w:ascii="Calibri" w:hAnsi="Calibri" w:cs="Calibri"/>
          <w:sz w:val="22"/>
          <w:szCs w:val="22"/>
        </w:rPr>
      </w:pPr>
    </w:p>
    <w:p w14:paraId="20249353" w14:textId="77777777" w:rsidR="00832315" w:rsidRDefault="00832315" w:rsidP="00832315">
      <w:pPr>
        <w:tabs>
          <w:tab w:val="left" w:pos="5812"/>
        </w:tabs>
        <w:jc w:val="center"/>
        <w:rPr>
          <w:rFonts w:ascii="Calibri" w:hAnsi="Calibri" w:cs="Calibri"/>
          <w:sz w:val="22"/>
          <w:szCs w:val="22"/>
        </w:rPr>
      </w:pPr>
      <w:r>
        <w:rPr>
          <w:rFonts w:ascii="Calibri" w:hAnsi="Calibri" w:cs="Calibri"/>
          <w:sz w:val="22"/>
          <w:szCs w:val="22"/>
        </w:rPr>
        <w:t>....................................</w:t>
      </w:r>
      <w:r>
        <w:rPr>
          <w:rFonts w:ascii="Calibri" w:hAnsi="Calibri" w:cs="Calibri"/>
          <w:sz w:val="22"/>
          <w:szCs w:val="22"/>
        </w:rPr>
        <w:tab/>
        <w:t>....................................</w:t>
      </w:r>
    </w:p>
    <w:p w14:paraId="36349AF7" w14:textId="77777777" w:rsidR="00832315" w:rsidRDefault="00832315" w:rsidP="00832315">
      <w:pPr>
        <w:tabs>
          <w:tab w:val="left" w:pos="5812"/>
        </w:tabs>
        <w:jc w:val="center"/>
        <w:rPr>
          <w:rFonts w:ascii="Calibri" w:hAnsi="Calibri" w:cs="Calibri"/>
          <w:b/>
          <w:sz w:val="22"/>
          <w:szCs w:val="22"/>
        </w:rPr>
      </w:pPr>
    </w:p>
    <w:p w14:paraId="1B29B7F8" w14:textId="77777777" w:rsidR="00832315" w:rsidRDefault="00832315" w:rsidP="00832315">
      <w:pPr>
        <w:jc w:val="right"/>
        <w:rPr>
          <w:rFonts w:ascii="Calibri" w:hAnsi="Calibri" w:cs="Calibri"/>
          <w:b/>
          <w:sz w:val="22"/>
          <w:szCs w:val="22"/>
        </w:rPr>
      </w:pPr>
    </w:p>
    <w:p w14:paraId="3DB0C7B0" w14:textId="77777777" w:rsidR="005C75C9" w:rsidRDefault="005C75C9" w:rsidP="00832315">
      <w:pPr>
        <w:jc w:val="right"/>
        <w:rPr>
          <w:rFonts w:ascii="Calibri" w:hAnsi="Calibri" w:cs="Calibri"/>
          <w:b/>
          <w:sz w:val="22"/>
          <w:szCs w:val="22"/>
        </w:rPr>
      </w:pPr>
    </w:p>
    <w:p w14:paraId="41E984A0" w14:textId="77777777" w:rsidR="005C75C9" w:rsidRDefault="005C75C9" w:rsidP="00832315">
      <w:pPr>
        <w:jc w:val="right"/>
        <w:rPr>
          <w:rFonts w:ascii="Calibri" w:hAnsi="Calibri" w:cs="Calibri"/>
          <w:b/>
          <w:sz w:val="22"/>
          <w:szCs w:val="22"/>
        </w:rPr>
      </w:pPr>
    </w:p>
    <w:p w14:paraId="2A836E73" w14:textId="3125D767" w:rsidR="00832315" w:rsidRDefault="005C75C9" w:rsidP="00832315">
      <w:pPr>
        <w:jc w:val="right"/>
        <w:rPr>
          <w:rFonts w:ascii="Calibri" w:hAnsi="Calibri" w:cs="Calibri"/>
          <w:b/>
          <w:sz w:val="22"/>
          <w:szCs w:val="22"/>
        </w:rPr>
      </w:pPr>
      <w:r>
        <w:rPr>
          <w:rFonts w:ascii="Calibri" w:hAnsi="Calibri" w:cs="Calibri"/>
          <w:b/>
          <w:sz w:val="22"/>
          <w:szCs w:val="22"/>
        </w:rPr>
        <w:t>Załącznik nr 2</w:t>
      </w:r>
      <w:r w:rsidR="00832315">
        <w:rPr>
          <w:rFonts w:ascii="Calibri" w:hAnsi="Calibri" w:cs="Calibri"/>
          <w:b/>
          <w:sz w:val="22"/>
          <w:szCs w:val="22"/>
        </w:rPr>
        <w:t xml:space="preserve"> do Umowy</w:t>
      </w:r>
    </w:p>
    <w:p w14:paraId="0F3104F3" w14:textId="77777777" w:rsidR="00832315" w:rsidRDefault="00832315" w:rsidP="00832315">
      <w:pPr>
        <w:jc w:val="center"/>
        <w:rPr>
          <w:rFonts w:ascii="Calibri" w:hAnsi="Calibri" w:cs="Calibri"/>
          <w:b/>
          <w:sz w:val="22"/>
          <w:szCs w:val="22"/>
        </w:rPr>
      </w:pPr>
    </w:p>
    <w:p w14:paraId="6697A994" w14:textId="77777777" w:rsidR="00832315" w:rsidRDefault="00832315" w:rsidP="00832315">
      <w:pPr>
        <w:jc w:val="center"/>
        <w:rPr>
          <w:rFonts w:ascii="Calibri" w:hAnsi="Calibri" w:cs="Calibri"/>
          <w:b/>
          <w:sz w:val="22"/>
          <w:szCs w:val="22"/>
        </w:rPr>
      </w:pPr>
      <w:r>
        <w:rPr>
          <w:rFonts w:ascii="Calibri" w:hAnsi="Calibri" w:cs="Calibri"/>
          <w:b/>
          <w:sz w:val="22"/>
          <w:szCs w:val="22"/>
        </w:rPr>
        <w:t>Harmonogram Realizacji</w:t>
      </w:r>
    </w:p>
    <w:p w14:paraId="635181A8" w14:textId="77777777" w:rsidR="00832315" w:rsidRDefault="00832315" w:rsidP="00832315">
      <w:pPr>
        <w:tabs>
          <w:tab w:val="left" w:pos="5812"/>
        </w:tabs>
        <w:rPr>
          <w:rFonts w:ascii="Calibri" w:hAnsi="Calibri" w:cs="Calibri"/>
          <w:i/>
          <w:sz w:val="22"/>
          <w:szCs w:val="22"/>
        </w:rPr>
      </w:pPr>
    </w:p>
    <w:tbl>
      <w:tblPr>
        <w:tblW w:w="7939" w:type="dxa"/>
        <w:jc w:val="center"/>
        <w:tblCellMar>
          <w:left w:w="10" w:type="dxa"/>
          <w:right w:w="10" w:type="dxa"/>
        </w:tblCellMar>
        <w:tblLook w:val="04A0" w:firstRow="1" w:lastRow="0" w:firstColumn="1" w:lastColumn="0" w:noHBand="0" w:noVBand="1"/>
      </w:tblPr>
      <w:tblGrid>
        <w:gridCol w:w="709"/>
        <w:gridCol w:w="4962"/>
        <w:gridCol w:w="2268"/>
      </w:tblGrid>
      <w:tr w:rsidR="00441B3E" w:rsidRPr="00441B3E" w14:paraId="0FC63B5C"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59F299D1"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bookmarkStart w:id="4" w:name="_Hlk501397400"/>
            <w:r w:rsidRPr="00441B3E">
              <w:rPr>
                <w:rFonts w:ascii="Calibri Light" w:eastAsia="Calibri" w:hAnsi="Calibri Light" w:cs="Calibri Light"/>
                <w:b/>
                <w:bCs/>
                <w:sz w:val="22"/>
                <w:szCs w:val="22"/>
                <w:lang w:bidi="pl-PL"/>
              </w:rPr>
              <w:t>Etap</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B03BD9E"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Zakres prac</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98E364E"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Termin zakończenia etapu</w:t>
            </w:r>
          </w:p>
        </w:tc>
      </w:tr>
      <w:tr w:rsidR="00441B3E" w:rsidRPr="00441B3E" w14:paraId="303C94E6"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2DFF6EA"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5103538"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Wykonanie analizy przedwdrożeniowej</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9D66062"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Nie dłużej niż 30 dni od daty podpisania umowy</w:t>
            </w:r>
          </w:p>
        </w:tc>
      </w:tr>
      <w:tr w:rsidR="00441B3E" w:rsidRPr="00441B3E" w14:paraId="56671D2C"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F291ACA"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II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6F58C0E"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 xml:space="preserve">Dostawa licencji </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50AB24E"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Nie dłużej niż 60 dni od daty podpisania umowy</w:t>
            </w:r>
          </w:p>
        </w:tc>
      </w:tr>
      <w:tr w:rsidR="00441B3E" w:rsidRPr="00441B3E" w14:paraId="11D1BC3C"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CD6FBB9"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III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E83C0C5"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 xml:space="preserve">Przygotowanie środowiska serwerowego dla systemu ERP </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F873A3B"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Nie dłużej niż 30 dni od daty podpisania umowy</w:t>
            </w:r>
          </w:p>
        </w:tc>
      </w:tr>
      <w:tr w:rsidR="00441B3E" w:rsidRPr="00441B3E" w14:paraId="3ED6D029"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62EF242"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IV</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10AB1D"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Instalacja i wdrożenie systemu ERP</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48148E9"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 xml:space="preserve">Nie dłużej niż 60dni od </w:t>
            </w:r>
            <w:proofErr w:type="spellStart"/>
            <w:r w:rsidRPr="00441B3E">
              <w:rPr>
                <w:rFonts w:ascii="Calibri Light" w:eastAsia="Calibri" w:hAnsi="Calibri Light" w:cs="Calibri Light"/>
                <w:bCs/>
                <w:sz w:val="22"/>
                <w:szCs w:val="22"/>
                <w:lang w:bidi="pl-PL"/>
              </w:rPr>
              <w:t>od</w:t>
            </w:r>
            <w:proofErr w:type="spellEnd"/>
            <w:r w:rsidRPr="00441B3E">
              <w:rPr>
                <w:rFonts w:ascii="Calibri Light" w:eastAsia="Calibri" w:hAnsi="Calibri Light" w:cs="Calibri Light"/>
                <w:bCs/>
                <w:sz w:val="22"/>
                <w:szCs w:val="22"/>
                <w:lang w:bidi="pl-PL"/>
              </w:rPr>
              <w:t xml:space="preserve"> podpisania umowy</w:t>
            </w:r>
          </w:p>
        </w:tc>
      </w:tr>
      <w:tr w:rsidR="00441B3E" w:rsidRPr="00441B3E" w14:paraId="0AF34275"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51FC939A"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V</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1B76B90"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Testy</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A64D60"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Nie dłużej niż 15 dni od daty odbioru etapu IV</w:t>
            </w:r>
          </w:p>
        </w:tc>
      </w:tr>
      <w:tr w:rsidR="00441B3E" w:rsidRPr="00441B3E" w14:paraId="0CAECED5" w14:textId="77777777" w:rsidTr="00727B6B">
        <w:trPr>
          <w:cantSplit/>
          <w:trHeight w:val="313"/>
          <w:jc w:val="center"/>
        </w:trPr>
        <w:tc>
          <w:tcPr>
            <w:tcW w:w="709"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149292B"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bCs/>
                <w:sz w:val="22"/>
                <w:szCs w:val="22"/>
                <w:lang w:bidi="pl-PL"/>
              </w:rPr>
            </w:pPr>
            <w:r w:rsidRPr="00441B3E">
              <w:rPr>
                <w:rFonts w:ascii="Calibri Light" w:eastAsia="Calibri" w:hAnsi="Calibri Light" w:cs="Calibri Light"/>
                <w:b/>
                <w:bCs/>
                <w:sz w:val="22"/>
                <w:szCs w:val="22"/>
                <w:lang w:bidi="pl-PL"/>
              </w:rPr>
              <w:t>VI</w:t>
            </w:r>
          </w:p>
        </w:tc>
        <w:tc>
          <w:tcPr>
            <w:tcW w:w="4962"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EBD25F8"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Szkolenia</w:t>
            </w:r>
          </w:p>
        </w:tc>
        <w:tc>
          <w:tcPr>
            <w:tcW w:w="2268"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96682A6"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Cs/>
                <w:sz w:val="22"/>
                <w:szCs w:val="22"/>
                <w:lang w:bidi="pl-PL"/>
              </w:rPr>
            </w:pPr>
            <w:r w:rsidRPr="00441B3E">
              <w:rPr>
                <w:rFonts w:ascii="Calibri Light" w:eastAsia="Calibri" w:hAnsi="Calibri Light" w:cs="Calibri Light"/>
                <w:bCs/>
                <w:sz w:val="22"/>
                <w:szCs w:val="22"/>
                <w:lang w:bidi="pl-PL"/>
              </w:rPr>
              <w:t>Nie dłużej niż 45 dni od daty odbiory etapu V</w:t>
            </w:r>
          </w:p>
        </w:tc>
      </w:tr>
      <w:tr w:rsidR="00441B3E" w:rsidRPr="00441B3E" w14:paraId="09A18E26" w14:textId="77777777" w:rsidTr="00727B6B">
        <w:trPr>
          <w:cantSplit/>
          <w:trHeight w:val="255"/>
          <w:jc w:val="center"/>
        </w:trPr>
        <w:tc>
          <w:tcPr>
            <w:tcW w:w="70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29418185"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b/>
                <w:sz w:val="22"/>
                <w:szCs w:val="22"/>
                <w:lang w:bidi="pl-PL"/>
              </w:rPr>
            </w:pPr>
            <w:r w:rsidRPr="00441B3E">
              <w:rPr>
                <w:rFonts w:ascii="Calibri Light" w:eastAsia="Calibri" w:hAnsi="Calibri Light" w:cs="Calibri Light"/>
                <w:b/>
                <w:sz w:val="22"/>
                <w:szCs w:val="22"/>
                <w:lang w:bidi="pl-PL"/>
              </w:rPr>
              <w:t>VII</w:t>
            </w:r>
          </w:p>
        </w:tc>
        <w:tc>
          <w:tcPr>
            <w:tcW w:w="4962"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1129160" w14:textId="77777777" w:rsidR="00441B3E" w:rsidRPr="00441B3E" w:rsidRDefault="00441B3E" w:rsidP="00441B3E">
            <w:pPr>
              <w:widowControl w:val="0"/>
              <w:suppressAutoHyphens/>
              <w:autoSpaceDE w:val="0"/>
              <w:autoSpaceDN w:val="0"/>
              <w:jc w:val="center"/>
              <w:textAlignment w:val="baseline"/>
              <w:rPr>
                <w:rFonts w:ascii="Calibri Light" w:eastAsia="Calibri" w:hAnsi="Calibri Light" w:cs="Calibri Light"/>
                <w:sz w:val="22"/>
                <w:szCs w:val="22"/>
                <w:lang w:bidi="pl-PL"/>
              </w:rPr>
            </w:pPr>
            <w:r w:rsidRPr="00441B3E">
              <w:rPr>
                <w:rFonts w:ascii="Calibri Light" w:eastAsia="Calibri" w:hAnsi="Calibri Light" w:cs="Calibri Light"/>
                <w:sz w:val="22"/>
                <w:szCs w:val="22"/>
                <w:lang w:bidi="pl-PL"/>
              </w:rPr>
              <w:t>Odbiór końcowy oraz rozpoczęcie świadczenia usług serwisowych</w:t>
            </w:r>
          </w:p>
        </w:tc>
        <w:tc>
          <w:tcPr>
            <w:tcW w:w="2268" w:type="dxa"/>
            <w:tcBorders>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05FE358" w14:textId="77777777" w:rsidR="00441B3E" w:rsidRPr="00441B3E" w:rsidRDefault="00441B3E" w:rsidP="00441B3E">
            <w:pPr>
              <w:widowControl w:val="0"/>
              <w:suppressAutoHyphens/>
              <w:autoSpaceDE w:val="0"/>
              <w:autoSpaceDN w:val="0"/>
              <w:jc w:val="center"/>
              <w:textAlignment w:val="baseline"/>
              <w:rPr>
                <w:rFonts w:ascii="Calibri Light" w:eastAsia="Calibri Light" w:hAnsi="Calibri Light" w:cs="Calibri Light"/>
                <w:sz w:val="22"/>
                <w:szCs w:val="22"/>
                <w:lang w:bidi="pl-PL"/>
              </w:rPr>
            </w:pPr>
            <w:r w:rsidRPr="00441B3E">
              <w:rPr>
                <w:rFonts w:ascii="Calibri Light" w:eastAsia="Calibri" w:hAnsi="Calibri Light" w:cs="Calibri Light"/>
                <w:sz w:val="22"/>
                <w:szCs w:val="22"/>
                <w:lang w:bidi="pl-PL"/>
              </w:rPr>
              <w:t xml:space="preserve">Do 30 dni od daty zakończenia etapu VI lecz nie dłużej niż do 31.12.2020r. </w:t>
            </w:r>
          </w:p>
        </w:tc>
      </w:tr>
      <w:bookmarkEnd w:id="4"/>
    </w:tbl>
    <w:p w14:paraId="48E803A4" w14:textId="77777777" w:rsidR="00832315" w:rsidRPr="00441B3E" w:rsidRDefault="00832315" w:rsidP="00832315">
      <w:pPr>
        <w:tabs>
          <w:tab w:val="left" w:pos="5812"/>
        </w:tabs>
        <w:jc w:val="center"/>
        <w:rPr>
          <w:rFonts w:ascii="Calibri" w:hAnsi="Calibri" w:cs="Calibri"/>
          <w:sz w:val="22"/>
          <w:szCs w:val="22"/>
        </w:rPr>
      </w:pPr>
    </w:p>
    <w:p w14:paraId="07E07CDA" w14:textId="77777777" w:rsidR="00832315" w:rsidRDefault="00832315" w:rsidP="00832315">
      <w:pPr>
        <w:tabs>
          <w:tab w:val="left" w:pos="5812"/>
        </w:tabs>
        <w:jc w:val="center"/>
        <w:rPr>
          <w:rFonts w:ascii="Calibri" w:hAnsi="Calibri" w:cs="Calibri"/>
          <w:i/>
          <w:sz w:val="22"/>
          <w:szCs w:val="22"/>
        </w:rPr>
      </w:pPr>
    </w:p>
    <w:p w14:paraId="4A227B9B" w14:textId="77777777" w:rsidR="00832315" w:rsidRDefault="00832315" w:rsidP="00832315">
      <w:pPr>
        <w:tabs>
          <w:tab w:val="left" w:pos="5812"/>
        </w:tabs>
        <w:jc w:val="center"/>
        <w:rPr>
          <w:rFonts w:ascii="Calibri" w:hAnsi="Calibri" w:cs="Calibri"/>
          <w:b/>
          <w:sz w:val="22"/>
          <w:szCs w:val="22"/>
        </w:rPr>
      </w:pPr>
    </w:p>
    <w:p w14:paraId="27ECBCEE" w14:textId="77777777" w:rsidR="00832315" w:rsidRDefault="00832315" w:rsidP="00832315">
      <w:pPr>
        <w:tabs>
          <w:tab w:val="left" w:pos="5812"/>
        </w:tabs>
        <w:jc w:val="center"/>
        <w:rPr>
          <w:rFonts w:ascii="Calibri" w:hAnsi="Calibri" w:cs="Calibri"/>
          <w:b/>
          <w:sz w:val="22"/>
          <w:szCs w:val="22"/>
        </w:rPr>
      </w:pPr>
    </w:p>
    <w:p w14:paraId="4018C536" w14:textId="77777777" w:rsidR="00832315" w:rsidRDefault="00832315" w:rsidP="00832315">
      <w:pPr>
        <w:tabs>
          <w:tab w:val="left" w:pos="5812"/>
        </w:tabs>
        <w:jc w:val="center"/>
        <w:rPr>
          <w:rFonts w:ascii="Calibri" w:hAnsi="Calibri" w:cs="Calibri"/>
          <w:b/>
          <w:sz w:val="22"/>
          <w:szCs w:val="22"/>
        </w:rPr>
      </w:pPr>
      <w:r>
        <w:rPr>
          <w:rFonts w:ascii="Calibri" w:hAnsi="Calibri" w:cs="Calibri"/>
          <w:b/>
          <w:sz w:val="22"/>
          <w:szCs w:val="22"/>
        </w:rPr>
        <w:t xml:space="preserve">Zamawiający </w:t>
      </w:r>
      <w:r>
        <w:rPr>
          <w:rFonts w:ascii="Calibri" w:hAnsi="Calibri" w:cs="Calibri"/>
          <w:b/>
          <w:sz w:val="22"/>
          <w:szCs w:val="22"/>
        </w:rPr>
        <w:tab/>
        <w:t>Wykonawca:</w:t>
      </w:r>
    </w:p>
    <w:p w14:paraId="11527ECA" w14:textId="77777777" w:rsidR="00832315" w:rsidRDefault="00832315" w:rsidP="00832315">
      <w:pPr>
        <w:tabs>
          <w:tab w:val="left" w:pos="5812"/>
        </w:tabs>
        <w:jc w:val="center"/>
        <w:rPr>
          <w:rFonts w:ascii="Calibri" w:hAnsi="Calibri" w:cs="Calibri"/>
          <w:sz w:val="22"/>
          <w:szCs w:val="22"/>
        </w:rPr>
      </w:pPr>
    </w:p>
    <w:p w14:paraId="24D6BA84" w14:textId="77777777" w:rsidR="00832315" w:rsidRDefault="00832315" w:rsidP="00832315">
      <w:pPr>
        <w:tabs>
          <w:tab w:val="left" w:pos="5812"/>
        </w:tabs>
        <w:jc w:val="center"/>
        <w:rPr>
          <w:rFonts w:ascii="Calibri" w:hAnsi="Calibri" w:cs="Calibri"/>
          <w:sz w:val="22"/>
          <w:szCs w:val="22"/>
        </w:rPr>
      </w:pPr>
    </w:p>
    <w:p w14:paraId="5CBE1718" w14:textId="77777777" w:rsidR="00832315" w:rsidRDefault="00832315" w:rsidP="00832315">
      <w:pPr>
        <w:tabs>
          <w:tab w:val="left" w:pos="5812"/>
        </w:tabs>
        <w:jc w:val="center"/>
        <w:rPr>
          <w:rFonts w:ascii="Calibri" w:hAnsi="Calibri" w:cs="Calibri"/>
          <w:sz w:val="22"/>
          <w:szCs w:val="22"/>
        </w:rPr>
      </w:pPr>
      <w:r>
        <w:rPr>
          <w:rFonts w:ascii="Calibri" w:hAnsi="Calibri" w:cs="Calibri"/>
          <w:sz w:val="22"/>
          <w:szCs w:val="22"/>
        </w:rPr>
        <w:t>....................................</w:t>
      </w:r>
      <w:r>
        <w:rPr>
          <w:rFonts w:ascii="Calibri" w:hAnsi="Calibri" w:cs="Calibri"/>
          <w:sz w:val="22"/>
          <w:szCs w:val="22"/>
        </w:rPr>
        <w:tab/>
        <w:t>....................................</w:t>
      </w:r>
    </w:p>
    <w:p w14:paraId="0388D5F4" w14:textId="77777777" w:rsidR="00832315" w:rsidRDefault="00832315" w:rsidP="00832315">
      <w:pPr>
        <w:tabs>
          <w:tab w:val="left" w:pos="5812"/>
        </w:tabs>
        <w:jc w:val="center"/>
        <w:rPr>
          <w:rFonts w:ascii="Calibri" w:hAnsi="Calibri" w:cs="Calibri"/>
          <w:b/>
          <w:sz w:val="22"/>
          <w:szCs w:val="22"/>
        </w:rPr>
      </w:pPr>
    </w:p>
    <w:p w14:paraId="3384AA23" w14:textId="77777777" w:rsidR="00832315" w:rsidRDefault="00832315" w:rsidP="00832315">
      <w:pPr>
        <w:jc w:val="right"/>
        <w:rPr>
          <w:rFonts w:ascii="Calibri" w:hAnsi="Calibri" w:cs="Calibri"/>
          <w:b/>
          <w:sz w:val="22"/>
          <w:szCs w:val="22"/>
        </w:rPr>
      </w:pPr>
    </w:p>
    <w:p w14:paraId="3691D839" w14:textId="77777777" w:rsidR="005C75C9" w:rsidRDefault="005C75C9" w:rsidP="00832315">
      <w:pPr>
        <w:jc w:val="right"/>
        <w:rPr>
          <w:rFonts w:ascii="Calibri" w:hAnsi="Calibri" w:cs="Calibri"/>
          <w:b/>
          <w:sz w:val="22"/>
          <w:szCs w:val="22"/>
        </w:rPr>
      </w:pPr>
    </w:p>
    <w:p w14:paraId="1420E457" w14:textId="77777777" w:rsidR="005C75C9" w:rsidRDefault="005C75C9" w:rsidP="00832315">
      <w:pPr>
        <w:jc w:val="right"/>
        <w:rPr>
          <w:rFonts w:ascii="Calibri" w:hAnsi="Calibri" w:cs="Calibri"/>
          <w:b/>
          <w:sz w:val="22"/>
          <w:szCs w:val="22"/>
        </w:rPr>
      </w:pPr>
    </w:p>
    <w:p w14:paraId="4CE4AB15" w14:textId="77777777" w:rsidR="005C75C9" w:rsidRDefault="005C75C9" w:rsidP="00832315">
      <w:pPr>
        <w:jc w:val="right"/>
        <w:rPr>
          <w:rFonts w:ascii="Calibri" w:hAnsi="Calibri" w:cs="Calibri"/>
          <w:b/>
          <w:sz w:val="22"/>
          <w:szCs w:val="22"/>
        </w:rPr>
      </w:pPr>
    </w:p>
    <w:p w14:paraId="7B84176C" w14:textId="77777777" w:rsidR="005C75C9" w:rsidRDefault="005C75C9" w:rsidP="00832315">
      <w:pPr>
        <w:jc w:val="right"/>
        <w:rPr>
          <w:rFonts w:ascii="Calibri" w:hAnsi="Calibri" w:cs="Calibri"/>
          <w:b/>
          <w:sz w:val="22"/>
          <w:szCs w:val="22"/>
        </w:rPr>
      </w:pPr>
    </w:p>
    <w:p w14:paraId="037FD8E9" w14:textId="144864CF" w:rsidR="00832315" w:rsidRDefault="005C75C9" w:rsidP="00832315">
      <w:pPr>
        <w:jc w:val="right"/>
        <w:rPr>
          <w:rFonts w:ascii="Calibri" w:hAnsi="Calibri" w:cs="Calibri"/>
          <w:b/>
          <w:sz w:val="22"/>
          <w:szCs w:val="22"/>
        </w:rPr>
      </w:pPr>
      <w:r>
        <w:rPr>
          <w:rFonts w:ascii="Calibri" w:hAnsi="Calibri" w:cs="Calibri"/>
          <w:b/>
          <w:sz w:val="22"/>
          <w:szCs w:val="22"/>
        </w:rPr>
        <w:t>Załącznik nr 3</w:t>
      </w:r>
      <w:r w:rsidR="00832315">
        <w:rPr>
          <w:rFonts w:ascii="Calibri" w:hAnsi="Calibri" w:cs="Calibri"/>
          <w:b/>
          <w:sz w:val="22"/>
          <w:szCs w:val="22"/>
        </w:rPr>
        <w:t xml:space="preserve"> do Umowy</w:t>
      </w:r>
    </w:p>
    <w:p w14:paraId="5AB10E1A" w14:textId="77777777" w:rsidR="00832315" w:rsidRDefault="00832315" w:rsidP="00832315">
      <w:pPr>
        <w:rPr>
          <w:rFonts w:ascii="Calibri" w:hAnsi="Calibri" w:cs="Calibri"/>
          <w:b/>
          <w:sz w:val="22"/>
          <w:szCs w:val="22"/>
        </w:rPr>
      </w:pPr>
    </w:p>
    <w:p w14:paraId="5576E2C5" w14:textId="77777777" w:rsidR="00832315" w:rsidRDefault="00832315" w:rsidP="00832315">
      <w:pPr>
        <w:jc w:val="center"/>
        <w:rPr>
          <w:rFonts w:ascii="Calibri" w:hAnsi="Calibri" w:cs="Calibri"/>
          <w:b/>
          <w:sz w:val="22"/>
          <w:szCs w:val="22"/>
        </w:rPr>
      </w:pPr>
      <w:r>
        <w:rPr>
          <w:rFonts w:ascii="Calibri" w:hAnsi="Calibri" w:cs="Calibri"/>
          <w:b/>
          <w:sz w:val="22"/>
          <w:szCs w:val="22"/>
        </w:rPr>
        <w:t>Wykaz danych niezbędnych do realizacji Umowy</w:t>
      </w:r>
    </w:p>
    <w:p w14:paraId="4CE68BEA" w14:textId="77777777" w:rsidR="00832315" w:rsidRDefault="00832315" w:rsidP="00832315">
      <w:pPr>
        <w:jc w:val="right"/>
        <w:rPr>
          <w:rFonts w:ascii="Calibri" w:hAnsi="Calibri" w:cs="Calibri"/>
          <w:b/>
          <w:sz w:val="22"/>
          <w:szCs w:val="22"/>
        </w:rPr>
      </w:pPr>
    </w:p>
    <w:p w14:paraId="43925C82" w14:textId="77777777" w:rsidR="00832315" w:rsidRDefault="00832315" w:rsidP="00832315">
      <w:pPr>
        <w:tabs>
          <w:tab w:val="left" w:pos="5812"/>
        </w:tabs>
        <w:jc w:val="center"/>
        <w:rPr>
          <w:rFonts w:ascii="Calibri" w:hAnsi="Calibri" w:cs="Calibri"/>
          <w:b/>
          <w:sz w:val="22"/>
          <w:szCs w:val="22"/>
        </w:rPr>
      </w:pPr>
      <w:r>
        <w:rPr>
          <w:rFonts w:ascii="Calibri" w:hAnsi="Calibri" w:cs="Calibri"/>
          <w:b/>
          <w:sz w:val="22"/>
          <w:szCs w:val="22"/>
        </w:rPr>
        <w:t xml:space="preserve">Zamawiający </w:t>
      </w:r>
      <w:r>
        <w:rPr>
          <w:rFonts w:ascii="Calibri" w:hAnsi="Calibri" w:cs="Calibri"/>
          <w:b/>
          <w:sz w:val="22"/>
          <w:szCs w:val="22"/>
        </w:rPr>
        <w:tab/>
        <w:t>Wykonawca:</w:t>
      </w:r>
    </w:p>
    <w:p w14:paraId="60F3D286" w14:textId="77777777" w:rsidR="00832315" w:rsidRDefault="00832315" w:rsidP="00832315">
      <w:pPr>
        <w:tabs>
          <w:tab w:val="left" w:pos="5812"/>
        </w:tabs>
        <w:jc w:val="center"/>
        <w:rPr>
          <w:rFonts w:ascii="Calibri" w:hAnsi="Calibri" w:cs="Calibri"/>
          <w:sz w:val="22"/>
          <w:szCs w:val="22"/>
        </w:rPr>
      </w:pPr>
    </w:p>
    <w:p w14:paraId="04E03CB8" w14:textId="77777777" w:rsidR="00832315" w:rsidRDefault="00832315" w:rsidP="00832315">
      <w:pPr>
        <w:tabs>
          <w:tab w:val="left" w:pos="5812"/>
        </w:tabs>
        <w:jc w:val="center"/>
        <w:rPr>
          <w:rFonts w:ascii="Calibri" w:hAnsi="Calibri" w:cs="Calibri"/>
          <w:sz w:val="22"/>
          <w:szCs w:val="22"/>
        </w:rPr>
      </w:pPr>
    </w:p>
    <w:p w14:paraId="298610BF" w14:textId="77777777" w:rsidR="00832315" w:rsidRDefault="00832315" w:rsidP="00832315">
      <w:pPr>
        <w:tabs>
          <w:tab w:val="left" w:pos="5812"/>
        </w:tabs>
        <w:jc w:val="center"/>
        <w:rPr>
          <w:rFonts w:ascii="Calibri" w:hAnsi="Calibri" w:cs="Calibri"/>
          <w:sz w:val="22"/>
          <w:szCs w:val="22"/>
        </w:rPr>
      </w:pPr>
      <w:r>
        <w:rPr>
          <w:rFonts w:ascii="Calibri" w:hAnsi="Calibri" w:cs="Calibri"/>
          <w:sz w:val="22"/>
          <w:szCs w:val="22"/>
        </w:rPr>
        <w:t>....................................</w:t>
      </w:r>
      <w:r>
        <w:rPr>
          <w:rFonts w:ascii="Calibri" w:hAnsi="Calibri" w:cs="Calibri"/>
          <w:sz w:val="22"/>
          <w:szCs w:val="22"/>
        </w:rPr>
        <w:tab/>
        <w:t>....................................</w:t>
      </w:r>
    </w:p>
    <w:p w14:paraId="173D482E" w14:textId="77777777" w:rsidR="00832315" w:rsidRDefault="00832315" w:rsidP="00832315">
      <w:pPr>
        <w:jc w:val="right"/>
        <w:rPr>
          <w:rFonts w:ascii="Calibri" w:hAnsi="Calibri" w:cs="Calibri"/>
          <w:b/>
          <w:sz w:val="22"/>
          <w:szCs w:val="22"/>
        </w:rPr>
      </w:pPr>
    </w:p>
    <w:p w14:paraId="2506C98E" w14:textId="77777777" w:rsidR="00832315" w:rsidRDefault="00832315" w:rsidP="00832315">
      <w:pPr>
        <w:jc w:val="right"/>
        <w:rPr>
          <w:rFonts w:ascii="Calibri" w:hAnsi="Calibri" w:cs="Calibri"/>
          <w:b/>
          <w:sz w:val="22"/>
          <w:szCs w:val="22"/>
        </w:rPr>
      </w:pPr>
    </w:p>
    <w:p w14:paraId="106F12F2" w14:textId="77777777" w:rsidR="00832315" w:rsidRDefault="00832315" w:rsidP="00832315">
      <w:pPr>
        <w:jc w:val="right"/>
        <w:rPr>
          <w:rFonts w:ascii="Calibri" w:hAnsi="Calibri" w:cs="Calibri"/>
          <w:b/>
          <w:sz w:val="22"/>
          <w:szCs w:val="22"/>
        </w:rPr>
      </w:pPr>
    </w:p>
    <w:p w14:paraId="15837F6D" w14:textId="77777777" w:rsidR="005C75C9" w:rsidRDefault="005C75C9" w:rsidP="00832315">
      <w:pPr>
        <w:jc w:val="right"/>
        <w:rPr>
          <w:rFonts w:ascii="Calibri" w:hAnsi="Calibri" w:cs="Calibri"/>
          <w:b/>
          <w:sz w:val="22"/>
          <w:szCs w:val="22"/>
        </w:rPr>
      </w:pPr>
    </w:p>
    <w:p w14:paraId="70BC2F5E" w14:textId="77777777" w:rsidR="005C75C9" w:rsidRDefault="005C75C9" w:rsidP="00832315">
      <w:pPr>
        <w:jc w:val="right"/>
        <w:rPr>
          <w:rFonts w:ascii="Calibri" w:hAnsi="Calibri" w:cs="Calibri"/>
          <w:b/>
          <w:sz w:val="22"/>
          <w:szCs w:val="22"/>
        </w:rPr>
      </w:pPr>
    </w:p>
    <w:p w14:paraId="7E7220E1" w14:textId="77777777" w:rsidR="005C75C9" w:rsidRDefault="005C75C9" w:rsidP="00832315">
      <w:pPr>
        <w:jc w:val="right"/>
        <w:rPr>
          <w:rFonts w:ascii="Calibri" w:hAnsi="Calibri" w:cs="Calibri"/>
          <w:b/>
          <w:sz w:val="22"/>
          <w:szCs w:val="22"/>
        </w:rPr>
      </w:pPr>
    </w:p>
    <w:p w14:paraId="7B646221" w14:textId="77777777" w:rsidR="005C75C9" w:rsidRDefault="005C75C9" w:rsidP="00832315">
      <w:pPr>
        <w:jc w:val="right"/>
        <w:rPr>
          <w:rFonts w:ascii="Calibri" w:hAnsi="Calibri" w:cs="Calibri"/>
          <w:b/>
          <w:sz w:val="22"/>
          <w:szCs w:val="22"/>
        </w:rPr>
      </w:pPr>
    </w:p>
    <w:p w14:paraId="551578B5" w14:textId="77777777" w:rsidR="005C75C9" w:rsidRDefault="005C75C9" w:rsidP="00832315">
      <w:pPr>
        <w:jc w:val="right"/>
        <w:rPr>
          <w:rFonts w:ascii="Calibri" w:hAnsi="Calibri" w:cs="Calibri"/>
          <w:b/>
          <w:sz w:val="22"/>
          <w:szCs w:val="22"/>
        </w:rPr>
      </w:pPr>
    </w:p>
    <w:p w14:paraId="103696E6" w14:textId="7527F64E" w:rsidR="00832315" w:rsidRDefault="005C75C9" w:rsidP="00832315">
      <w:pPr>
        <w:jc w:val="right"/>
        <w:rPr>
          <w:rFonts w:ascii="Calibri" w:hAnsi="Calibri" w:cs="Calibri"/>
          <w:b/>
          <w:sz w:val="22"/>
          <w:szCs w:val="22"/>
        </w:rPr>
      </w:pPr>
      <w:r>
        <w:rPr>
          <w:rFonts w:ascii="Calibri" w:hAnsi="Calibri" w:cs="Calibri"/>
          <w:b/>
          <w:sz w:val="22"/>
          <w:szCs w:val="22"/>
        </w:rPr>
        <w:t>Załącznik Nr 4</w:t>
      </w:r>
      <w:r w:rsidR="00832315">
        <w:rPr>
          <w:rFonts w:ascii="Calibri" w:hAnsi="Calibri" w:cs="Calibri"/>
          <w:b/>
          <w:sz w:val="22"/>
          <w:szCs w:val="22"/>
        </w:rPr>
        <w:t xml:space="preserve"> do Umowy</w:t>
      </w:r>
    </w:p>
    <w:p w14:paraId="1947A5E3" w14:textId="77777777" w:rsidR="00832315" w:rsidRDefault="00832315" w:rsidP="00832315">
      <w:pPr>
        <w:jc w:val="right"/>
        <w:rPr>
          <w:rFonts w:ascii="Calibri" w:hAnsi="Calibri" w:cs="Calibri"/>
          <w:b/>
          <w:sz w:val="22"/>
          <w:szCs w:val="22"/>
        </w:rPr>
      </w:pPr>
    </w:p>
    <w:p w14:paraId="6CB3AF02" w14:textId="77777777" w:rsidR="00832315" w:rsidRDefault="00832315" w:rsidP="00832315">
      <w:pPr>
        <w:ind w:left="360"/>
        <w:rPr>
          <w:rFonts w:ascii="Calibri" w:hAnsi="Calibri" w:cs="Calibri"/>
          <w:sz w:val="22"/>
          <w:szCs w:val="22"/>
        </w:rPr>
      </w:pPr>
    </w:p>
    <w:p w14:paraId="444DCCBF" w14:textId="77777777" w:rsidR="00832315" w:rsidRDefault="00832315" w:rsidP="00832315">
      <w:pPr>
        <w:ind w:left="360"/>
      </w:pPr>
      <w:r>
        <w:rPr>
          <w:rFonts w:ascii="Calibri" w:eastAsia="Calibri" w:hAnsi="Calibri" w:cs="Calibri"/>
          <w:b/>
          <w:sz w:val="22"/>
          <w:szCs w:val="22"/>
        </w:rPr>
        <w:t>Minimalne wymagania infrastruktury</w:t>
      </w:r>
    </w:p>
    <w:p w14:paraId="77B4A050"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6777109A"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Minimalne wymagania sprzętowe i systemowe w stosunku do serwera bazy danych przy założeniu 50 jednocześnie pracujących użytkowników </w:t>
      </w:r>
    </w:p>
    <w:p w14:paraId="5DC4C161" w14:textId="77777777" w:rsidR="00832315" w:rsidRDefault="00832315" w:rsidP="00832315">
      <w:pPr>
        <w:spacing w:after="13"/>
        <w:ind w:left="360"/>
        <w:rPr>
          <w:rFonts w:ascii="Calibri" w:hAnsi="Calibri" w:cs="Calibri"/>
          <w:sz w:val="22"/>
          <w:szCs w:val="22"/>
        </w:rPr>
      </w:pPr>
      <w:r>
        <w:rPr>
          <w:rFonts w:ascii="Calibri" w:hAnsi="Calibri" w:cs="Calibri"/>
          <w:sz w:val="22"/>
          <w:szCs w:val="22"/>
        </w:rPr>
        <w:t xml:space="preserve"> </w:t>
      </w:r>
    </w:p>
    <w:p w14:paraId="603B937B" w14:textId="77777777" w:rsidR="00832315" w:rsidRDefault="00832315" w:rsidP="007C2307">
      <w:pPr>
        <w:numPr>
          <w:ilvl w:val="1"/>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Wymagania sprzętowe i systemowe  w stosunku do serwera bazy danych </w:t>
      </w:r>
    </w:p>
    <w:p w14:paraId="6895CF71"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56440242"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0A178083" w14:textId="77777777" w:rsidR="00832315" w:rsidRDefault="00832315" w:rsidP="00832315">
      <w:pPr>
        <w:ind w:left="360"/>
        <w:rPr>
          <w:rFonts w:ascii="Calibri" w:hAnsi="Calibri" w:cs="Calibri"/>
          <w:sz w:val="22"/>
          <w:szCs w:val="22"/>
        </w:rPr>
      </w:pPr>
    </w:p>
    <w:p w14:paraId="42A9CF99" w14:textId="77777777" w:rsidR="00832315" w:rsidRDefault="00832315" w:rsidP="00832315">
      <w:pPr>
        <w:spacing w:after="10"/>
        <w:ind w:left="360"/>
        <w:rPr>
          <w:rFonts w:ascii="Calibri" w:hAnsi="Calibri" w:cs="Calibri"/>
          <w:sz w:val="22"/>
          <w:szCs w:val="22"/>
        </w:rPr>
      </w:pPr>
      <w:r>
        <w:rPr>
          <w:rFonts w:ascii="Calibri" w:hAnsi="Calibri" w:cs="Calibri"/>
          <w:sz w:val="22"/>
          <w:szCs w:val="22"/>
        </w:rPr>
        <w:t xml:space="preserve"> </w:t>
      </w:r>
    </w:p>
    <w:p w14:paraId="078DE84B" w14:textId="77777777" w:rsidR="00832315" w:rsidRDefault="00832315" w:rsidP="007C2307">
      <w:pPr>
        <w:numPr>
          <w:ilvl w:val="1"/>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Wymagania wersji motoru bazy danych (MBD)  w stosunku do serwera bazy danych </w:t>
      </w:r>
    </w:p>
    <w:p w14:paraId="6A153233"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4A33CE21" w14:textId="77777777" w:rsidR="00832315" w:rsidRDefault="00832315" w:rsidP="00832315">
      <w:pPr>
        <w:ind w:left="360" w:right="692"/>
        <w:rPr>
          <w:rFonts w:ascii="Calibri" w:hAnsi="Calibri" w:cs="Calibri"/>
          <w:sz w:val="22"/>
          <w:szCs w:val="22"/>
        </w:rPr>
      </w:pPr>
      <w:r>
        <w:rPr>
          <w:rFonts w:ascii="Calibri" w:hAnsi="Calibri" w:cs="Calibri"/>
          <w:sz w:val="22"/>
          <w:szCs w:val="22"/>
        </w:rPr>
        <w:t xml:space="preserve"> </w:t>
      </w:r>
    </w:p>
    <w:p w14:paraId="4077AEA4" w14:textId="77777777" w:rsidR="00832315" w:rsidRDefault="00832315" w:rsidP="00832315">
      <w:pPr>
        <w:spacing w:after="43"/>
        <w:ind w:left="1045"/>
      </w:pPr>
      <w:r>
        <w:rPr>
          <w:rFonts w:ascii="Calibri" w:hAnsi="Calibri" w:cs="Calibri"/>
          <w:sz w:val="22"/>
          <w:szCs w:val="22"/>
        </w:rPr>
        <w:t>……………………………………………………..</w:t>
      </w:r>
    </w:p>
    <w:p w14:paraId="4A739D93"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5070DBA1"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14A6976B"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560B94E0"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Minimalne wymagania sprzętowe i systemowe w stosunku do serwera aplikacji  webowych (WWW) i mobilnych przy założeniu 50 jednocześnie pracujących użytkowników </w:t>
      </w:r>
    </w:p>
    <w:p w14:paraId="155B2746" w14:textId="77777777" w:rsidR="00832315" w:rsidRDefault="00832315" w:rsidP="00832315">
      <w:pPr>
        <w:ind w:left="1080"/>
        <w:rPr>
          <w:rFonts w:ascii="Calibri" w:hAnsi="Calibri" w:cs="Calibri"/>
          <w:sz w:val="22"/>
          <w:szCs w:val="22"/>
        </w:rPr>
      </w:pPr>
      <w:r>
        <w:rPr>
          <w:rFonts w:ascii="Calibri" w:hAnsi="Calibri" w:cs="Calibri"/>
          <w:sz w:val="22"/>
          <w:szCs w:val="22"/>
        </w:rPr>
        <w:t xml:space="preserve"> </w:t>
      </w:r>
    </w:p>
    <w:p w14:paraId="64FE705C" w14:textId="77777777" w:rsidR="00832315" w:rsidRDefault="00832315" w:rsidP="00832315">
      <w:pPr>
        <w:ind w:left="715"/>
        <w:rPr>
          <w:rFonts w:ascii="Calibri" w:eastAsia="Calibri" w:hAnsi="Calibri" w:cs="Calibri"/>
          <w:i/>
          <w:sz w:val="22"/>
          <w:szCs w:val="22"/>
        </w:rPr>
      </w:pPr>
      <w:r>
        <w:rPr>
          <w:rFonts w:ascii="Calibri" w:eastAsia="Calibri" w:hAnsi="Calibri" w:cs="Calibri"/>
          <w:i/>
          <w:sz w:val="22"/>
          <w:szCs w:val="22"/>
        </w:rPr>
        <w:t>………………………………………….</w:t>
      </w:r>
    </w:p>
    <w:p w14:paraId="102961A6" w14:textId="77777777" w:rsidR="00832315" w:rsidRDefault="00832315" w:rsidP="00832315">
      <w:pPr>
        <w:ind w:left="715"/>
        <w:rPr>
          <w:rFonts w:ascii="Calibri" w:eastAsia="Calibri" w:hAnsi="Calibri" w:cs="Calibri"/>
          <w:i/>
          <w:sz w:val="22"/>
          <w:szCs w:val="22"/>
        </w:rPr>
      </w:pPr>
    </w:p>
    <w:p w14:paraId="1E93EA2F" w14:textId="77777777" w:rsidR="00832315" w:rsidRDefault="00832315" w:rsidP="00832315">
      <w:pPr>
        <w:ind w:left="715"/>
        <w:rPr>
          <w:rFonts w:ascii="Calibri" w:eastAsia="Calibri" w:hAnsi="Calibri" w:cs="Calibri"/>
          <w:i/>
          <w:sz w:val="22"/>
          <w:szCs w:val="22"/>
        </w:rPr>
      </w:pPr>
    </w:p>
    <w:p w14:paraId="2B8BCE7D" w14:textId="77777777" w:rsidR="00832315" w:rsidRDefault="00832315" w:rsidP="00832315">
      <w:pPr>
        <w:spacing w:after="33"/>
        <w:ind w:left="720"/>
        <w:rPr>
          <w:rFonts w:ascii="Calibri" w:hAnsi="Calibri" w:cs="Calibri"/>
          <w:sz w:val="22"/>
          <w:szCs w:val="22"/>
        </w:rPr>
      </w:pPr>
    </w:p>
    <w:p w14:paraId="2D7D5AD7" w14:textId="77777777" w:rsidR="00832315" w:rsidRDefault="00832315" w:rsidP="00832315">
      <w:pPr>
        <w:ind w:left="360"/>
        <w:rPr>
          <w:rFonts w:ascii="Calibri" w:hAnsi="Calibri" w:cs="Calibri"/>
          <w:sz w:val="22"/>
          <w:szCs w:val="22"/>
        </w:rPr>
      </w:pPr>
    </w:p>
    <w:p w14:paraId="3D12C43F"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13FF6C12"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Minimalne wymagania stacji roboczej dla Oprogramowania Aplikacyjnego  </w:t>
      </w:r>
    </w:p>
    <w:p w14:paraId="48E1B772" w14:textId="77777777" w:rsidR="00832315" w:rsidRDefault="00832315" w:rsidP="00832315">
      <w:pPr>
        <w:spacing w:after="13"/>
        <w:ind w:left="360"/>
        <w:rPr>
          <w:rFonts w:ascii="Calibri" w:hAnsi="Calibri" w:cs="Calibri"/>
          <w:sz w:val="22"/>
          <w:szCs w:val="22"/>
        </w:rPr>
      </w:pPr>
      <w:r>
        <w:rPr>
          <w:rFonts w:ascii="Calibri" w:hAnsi="Calibri" w:cs="Calibri"/>
          <w:sz w:val="22"/>
          <w:szCs w:val="22"/>
        </w:rPr>
        <w:t xml:space="preserve"> </w:t>
      </w:r>
    </w:p>
    <w:p w14:paraId="16476024" w14:textId="77777777" w:rsidR="00832315" w:rsidRDefault="00832315" w:rsidP="007C2307">
      <w:pPr>
        <w:numPr>
          <w:ilvl w:val="2"/>
          <w:numId w:val="75"/>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Wymagania sprzętowe stacji roboczej </w:t>
      </w:r>
    </w:p>
    <w:p w14:paraId="4B4002BE" w14:textId="77777777" w:rsidR="00832315" w:rsidRDefault="00832315" w:rsidP="00832315">
      <w:pPr>
        <w:ind w:left="1359"/>
        <w:rPr>
          <w:rFonts w:ascii="Calibri" w:hAnsi="Calibri" w:cs="Calibri"/>
          <w:sz w:val="22"/>
          <w:szCs w:val="22"/>
        </w:rPr>
      </w:pPr>
      <w:r>
        <w:rPr>
          <w:rFonts w:ascii="Calibri" w:hAnsi="Calibri" w:cs="Calibri"/>
          <w:sz w:val="22"/>
          <w:szCs w:val="22"/>
        </w:rPr>
        <w:t xml:space="preserve"> </w:t>
      </w:r>
    </w:p>
    <w:p w14:paraId="71B61FAB"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72E9CB7E"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 xml:space="preserve"> </w:t>
      </w:r>
    </w:p>
    <w:p w14:paraId="0E30A207" w14:textId="77777777" w:rsidR="00832315" w:rsidRDefault="00832315" w:rsidP="007C2307">
      <w:pPr>
        <w:numPr>
          <w:ilvl w:val="2"/>
          <w:numId w:val="75"/>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Wymagania systemowe stacji roboczej </w:t>
      </w:r>
    </w:p>
    <w:p w14:paraId="7AC4A6C1" w14:textId="77777777" w:rsidR="00832315" w:rsidRDefault="00832315" w:rsidP="00832315">
      <w:pPr>
        <w:ind w:left="1800"/>
        <w:rPr>
          <w:rFonts w:ascii="Calibri" w:hAnsi="Calibri" w:cs="Calibri"/>
          <w:sz w:val="22"/>
          <w:szCs w:val="22"/>
        </w:rPr>
      </w:pPr>
      <w:r>
        <w:rPr>
          <w:rFonts w:ascii="Calibri" w:hAnsi="Calibri" w:cs="Calibri"/>
          <w:sz w:val="22"/>
          <w:szCs w:val="22"/>
        </w:rPr>
        <w:t xml:space="preserve"> </w:t>
      </w:r>
    </w:p>
    <w:p w14:paraId="653E2D80" w14:textId="77777777" w:rsidR="00832315" w:rsidRDefault="00832315" w:rsidP="00832315">
      <w:pPr>
        <w:spacing w:after="40"/>
        <w:ind w:left="1581"/>
      </w:pPr>
      <w:r>
        <w:rPr>
          <w:rFonts w:ascii="Calibri" w:hAnsi="Calibri" w:cs="Calibri"/>
          <w:sz w:val="22"/>
          <w:szCs w:val="22"/>
        </w:rPr>
        <w:t>………………………………………..</w:t>
      </w:r>
    </w:p>
    <w:p w14:paraId="1D647D37" w14:textId="77777777" w:rsidR="00832315" w:rsidRDefault="00832315" w:rsidP="00832315">
      <w:pPr>
        <w:ind w:left="360"/>
      </w:pPr>
      <w:r>
        <w:rPr>
          <w:rFonts w:ascii="Calibri" w:eastAsia="Calibri" w:hAnsi="Calibri" w:cs="Calibri"/>
          <w:i/>
          <w:sz w:val="22"/>
          <w:szCs w:val="22"/>
        </w:rPr>
        <w:t xml:space="preserve"> </w:t>
      </w:r>
    </w:p>
    <w:p w14:paraId="3324682B"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16BD1483" w14:textId="77777777" w:rsidR="00832315" w:rsidRDefault="00832315" w:rsidP="00832315">
      <w:pPr>
        <w:spacing w:after="13"/>
        <w:ind w:left="360"/>
        <w:rPr>
          <w:rFonts w:ascii="Calibri" w:hAnsi="Calibri" w:cs="Calibri"/>
          <w:sz w:val="22"/>
          <w:szCs w:val="22"/>
        </w:rPr>
      </w:pPr>
      <w:r>
        <w:rPr>
          <w:rFonts w:ascii="Calibri" w:hAnsi="Calibri" w:cs="Calibri"/>
          <w:sz w:val="22"/>
          <w:szCs w:val="22"/>
        </w:rPr>
        <w:t xml:space="preserve"> </w:t>
      </w:r>
    </w:p>
    <w:p w14:paraId="6EC8A5BA"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Wymagania dotyczące dodatkowo zainstalowanych składników systemu operacyjnego stacji roboczej </w:t>
      </w:r>
    </w:p>
    <w:p w14:paraId="228ABCFE" w14:textId="77777777" w:rsidR="00832315" w:rsidRDefault="00832315" w:rsidP="00832315">
      <w:pPr>
        <w:spacing w:after="4"/>
        <w:ind w:left="360"/>
        <w:jc w:val="both"/>
        <w:rPr>
          <w:rFonts w:ascii="Calibri" w:hAnsi="Calibri" w:cs="Calibri"/>
          <w:sz w:val="22"/>
          <w:szCs w:val="22"/>
        </w:rPr>
      </w:pPr>
    </w:p>
    <w:p w14:paraId="3F812FD2" w14:textId="77777777" w:rsidR="00832315" w:rsidRDefault="00832315" w:rsidP="00832315">
      <w:pPr>
        <w:spacing w:after="4"/>
        <w:ind w:left="360"/>
        <w:jc w:val="both"/>
        <w:rPr>
          <w:rFonts w:ascii="Calibri" w:hAnsi="Calibri" w:cs="Calibri"/>
          <w:sz w:val="22"/>
          <w:szCs w:val="22"/>
        </w:rPr>
      </w:pPr>
      <w:r>
        <w:rPr>
          <w:rFonts w:ascii="Calibri" w:hAnsi="Calibri" w:cs="Calibri"/>
          <w:sz w:val="22"/>
          <w:szCs w:val="22"/>
        </w:rPr>
        <w:t>………….</w:t>
      </w:r>
    </w:p>
    <w:p w14:paraId="5A145312" w14:textId="77777777" w:rsidR="00832315" w:rsidRDefault="00832315" w:rsidP="00832315">
      <w:pPr>
        <w:ind w:left="1080"/>
      </w:pPr>
      <w:r>
        <w:rPr>
          <w:rFonts w:ascii="Calibri" w:eastAsia="Calibri" w:hAnsi="Calibri" w:cs="Calibri"/>
          <w:i/>
          <w:sz w:val="22"/>
          <w:szCs w:val="22"/>
        </w:rPr>
        <w:t xml:space="preserve"> </w:t>
      </w:r>
    </w:p>
    <w:p w14:paraId="58C3B3D4" w14:textId="77777777" w:rsidR="00832315" w:rsidRDefault="00832315" w:rsidP="00832315">
      <w:pPr>
        <w:ind w:left="1080"/>
      </w:pPr>
      <w:r>
        <w:rPr>
          <w:rFonts w:ascii="Calibri" w:eastAsia="Calibri" w:hAnsi="Calibri" w:cs="Calibri"/>
          <w:i/>
          <w:sz w:val="22"/>
          <w:szCs w:val="22"/>
        </w:rPr>
        <w:t xml:space="preserve"> </w:t>
      </w:r>
    </w:p>
    <w:p w14:paraId="66D6A122"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Minimalne wymagania w stosunku do sieci komputerowej  </w:t>
      </w:r>
    </w:p>
    <w:p w14:paraId="52F07C61"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6EE065B5" w14:textId="77777777" w:rsidR="00832315" w:rsidRDefault="00832315" w:rsidP="00832315">
      <w:pPr>
        <w:ind w:left="1090" w:right="1391"/>
        <w:rPr>
          <w:rFonts w:ascii="Calibri" w:hAnsi="Calibri" w:cs="Calibri"/>
          <w:sz w:val="22"/>
          <w:szCs w:val="22"/>
        </w:rPr>
      </w:pPr>
      <w:r>
        <w:rPr>
          <w:rFonts w:ascii="Calibri" w:hAnsi="Calibri" w:cs="Calibri"/>
          <w:sz w:val="22"/>
          <w:szCs w:val="22"/>
        </w:rPr>
        <w:t xml:space="preserve">Szkielet sieci oraz połączenia serwerów:  </w:t>
      </w:r>
      <w:r>
        <w:rPr>
          <w:rFonts w:ascii="Calibri" w:hAnsi="Calibri" w:cs="Calibri"/>
          <w:sz w:val="22"/>
          <w:szCs w:val="22"/>
        </w:rPr>
        <w:tab/>
        <w:t>……………..</w:t>
      </w:r>
    </w:p>
    <w:p w14:paraId="31AAD41B" w14:textId="77777777" w:rsidR="00832315" w:rsidRDefault="00832315" w:rsidP="00832315">
      <w:pPr>
        <w:ind w:left="1090" w:right="1391"/>
        <w:rPr>
          <w:rFonts w:ascii="Calibri" w:hAnsi="Calibri" w:cs="Calibri"/>
          <w:sz w:val="22"/>
          <w:szCs w:val="22"/>
        </w:rPr>
      </w:pPr>
      <w:r>
        <w:rPr>
          <w:rFonts w:ascii="Calibri" w:hAnsi="Calibri" w:cs="Calibri"/>
          <w:sz w:val="22"/>
          <w:szCs w:val="22"/>
        </w:rPr>
        <w:t xml:space="preserve">Połączenia stacji roboczych:   </w:t>
      </w:r>
      <w:r>
        <w:rPr>
          <w:rFonts w:ascii="Calibri" w:hAnsi="Calibri" w:cs="Calibri"/>
          <w:sz w:val="22"/>
          <w:szCs w:val="22"/>
        </w:rPr>
        <w:tab/>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197D353" w14:textId="77777777" w:rsidR="00832315" w:rsidRDefault="00832315" w:rsidP="00832315">
      <w:pPr>
        <w:spacing w:after="135"/>
        <w:ind w:left="360"/>
        <w:rPr>
          <w:rFonts w:ascii="Calibri" w:hAnsi="Calibri" w:cs="Calibri"/>
          <w:sz w:val="22"/>
          <w:szCs w:val="22"/>
        </w:rPr>
      </w:pPr>
      <w:r>
        <w:rPr>
          <w:rFonts w:ascii="Calibri" w:hAnsi="Calibri" w:cs="Calibri"/>
          <w:sz w:val="22"/>
          <w:szCs w:val="22"/>
        </w:rPr>
        <w:t xml:space="preserve"> </w:t>
      </w:r>
    </w:p>
    <w:p w14:paraId="3892BD84"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Minimalne wymagania dotyczące przepustowości łącza internetowego zapewnionego do  realizacji zdalnego serwisu  </w:t>
      </w:r>
    </w:p>
    <w:p w14:paraId="707D4ACA" w14:textId="77777777" w:rsidR="00832315" w:rsidRDefault="00832315" w:rsidP="00832315">
      <w:pPr>
        <w:spacing w:after="10"/>
        <w:ind w:left="360"/>
        <w:rPr>
          <w:rFonts w:ascii="Calibri" w:hAnsi="Calibri" w:cs="Calibri"/>
          <w:sz w:val="22"/>
          <w:szCs w:val="22"/>
        </w:rPr>
      </w:pPr>
      <w:r>
        <w:rPr>
          <w:rFonts w:ascii="Calibri" w:hAnsi="Calibri" w:cs="Calibri"/>
          <w:sz w:val="22"/>
          <w:szCs w:val="22"/>
        </w:rPr>
        <w:t xml:space="preserve"> </w:t>
      </w:r>
    </w:p>
    <w:p w14:paraId="11AB2AE3" w14:textId="77777777" w:rsidR="00832315" w:rsidRDefault="00832315" w:rsidP="007C2307">
      <w:pPr>
        <w:numPr>
          <w:ilvl w:val="1"/>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w:t>
      </w:r>
    </w:p>
    <w:p w14:paraId="6E98F18C" w14:textId="77777777" w:rsidR="00832315" w:rsidRDefault="00832315" w:rsidP="00832315">
      <w:pPr>
        <w:spacing w:after="13"/>
        <w:ind w:left="1800"/>
        <w:rPr>
          <w:rFonts w:ascii="Calibri" w:hAnsi="Calibri" w:cs="Calibri"/>
          <w:sz w:val="22"/>
          <w:szCs w:val="22"/>
        </w:rPr>
      </w:pPr>
      <w:r>
        <w:rPr>
          <w:rFonts w:ascii="Calibri" w:hAnsi="Calibri" w:cs="Calibri"/>
          <w:sz w:val="22"/>
          <w:szCs w:val="22"/>
        </w:rPr>
        <w:t xml:space="preserve"> </w:t>
      </w:r>
    </w:p>
    <w:p w14:paraId="7C7772B4" w14:textId="77777777" w:rsidR="00832315" w:rsidRDefault="00832315" w:rsidP="007C2307">
      <w:pPr>
        <w:numPr>
          <w:ilvl w:val="0"/>
          <w:numId w:val="74"/>
        </w:numPr>
        <w:suppressAutoHyphens/>
        <w:autoSpaceDN w:val="0"/>
        <w:spacing w:after="4"/>
        <w:ind w:hanging="360"/>
        <w:jc w:val="both"/>
        <w:textAlignment w:val="baseline"/>
        <w:rPr>
          <w:rFonts w:ascii="Calibri" w:hAnsi="Calibri" w:cs="Calibri"/>
          <w:sz w:val="22"/>
          <w:szCs w:val="22"/>
        </w:rPr>
      </w:pPr>
      <w:r>
        <w:rPr>
          <w:rFonts w:ascii="Calibri" w:hAnsi="Calibri" w:cs="Calibri"/>
          <w:sz w:val="22"/>
          <w:szCs w:val="22"/>
        </w:rPr>
        <w:t xml:space="preserve">Wymagania dotyczące utrzymania oprogramowania we wspieranych wersjach  </w:t>
      </w:r>
    </w:p>
    <w:p w14:paraId="0D78647F" w14:textId="77777777" w:rsidR="00832315" w:rsidRDefault="00832315" w:rsidP="00832315">
      <w:pPr>
        <w:ind w:left="360"/>
        <w:rPr>
          <w:rFonts w:ascii="Calibri" w:hAnsi="Calibri" w:cs="Calibri"/>
          <w:sz w:val="22"/>
          <w:szCs w:val="22"/>
        </w:rPr>
      </w:pPr>
      <w:r>
        <w:rPr>
          <w:rFonts w:ascii="Calibri" w:hAnsi="Calibri" w:cs="Calibri"/>
          <w:sz w:val="22"/>
          <w:szCs w:val="22"/>
        </w:rPr>
        <w:t xml:space="preserve"> </w:t>
      </w:r>
    </w:p>
    <w:p w14:paraId="5EB40E69" w14:textId="77777777" w:rsidR="00832315" w:rsidRDefault="00832315" w:rsidP="00832315">
      <w:pPr>
        <w:ind w:left="370"/>
        <w:jc w:val="both"/>
      </w:pPr>
      <w:r>
        <w:rPr>
          <w:rFonts w:ascii="Calibri" w:hAnsi="Calibri" w:cs="Calibri"/>
          <w:sz w:val="22"/>
          <w:szCs w:val="22"/>
        </w:rPr>
        <w:t xml:space="preserve">Określone w niniejszym dokumencie wymagania minimalne dla oprogramowania: systemowego, bazodanowego (MBD) oraz towarzyszącego </w:t>
      </w:r>
      <w:r>
        <w:rPr>
          <w:rFonts w:ascii="Calibri" w:hAnsi="Calibri" w:cs="Calibri"/>
          <w:sz w:val="22"/>
          <w:szCs w:val="22"/>
          <w:shd w:val="clear" w:color="auto" w:fill="FFFFFF"/>
        </w:rPr>
        <w:t>mogą być niższe</w:t>
      </w:r>
      <w:r>
        <w:rPr>
          <w:rFonts w:ascii="Calibri" w:hAnsi="Calibri" w:cs="Calibri"/>
          <w:sz w:val="22"/>
          <w:szCs w:val="22"/>
        </w:rPr>
        <w:t xml:space="preserve"> niż wersje oficjalnie wspierane przez producentów tego oprogramowania. Ponadto wsparcie producentów dla poszczególnych wersji oprogramowania może w trakcie trwania Umowy ustać w sposób niezależny od woli Stron. Mimo powyższego Zamawiający jest zobligowany do zachowania określonego w dokumencie oprogramowania w wersjach </w:t>
      </w:r>
      <w:r>
        <w:rPr>
          <w:rFonts w:ascii="Calibri" w:hAnsi="Calibri" w:cs="Calibri"/>
          <w:sz w:val="22"/>
          <w:szCs w:val="22"/>
          <w:u w:val="single" w:color="000000"/>
        </w:rPr>
        <w:t>wspieranych przez jego producentów</w:t>
      </w:r>
      <w:r>
        <w:rPr>
          <w:rFonts w:ascii="Calibri" w:hAnsi="Calibri" w:cs="Calibri"/>
          <w:sz w:val="22"/>
          <w:szCs w:val="22"/>
        </w:rPr>
        <w:t xml:space="preserve">. </w:t>
      </w:r>
    </w:p>
    <w:p w14:paraId="3C99CDC7" w14:textId="77777777" w:rsidR="00832315" w:rsidRDefault="00832315" w:rsidP="00832315">
      <w:pPr>
        <w:pageBreakBefore/>
        <w:tabs>
          <w:tab w:val="left" w:pos="5812"/>
        </w:tabs>
        <w:jc w:val="both"/>
        <w:rPr>
          <w:rFonts w:ascii="Calibri" w:hAnsi="Calibri" w:cs="Calibri"/>
          <w:i/>
          <w:sz w:val="22"/>
          <w:szCs w:val="22"/>
        </w:rPr>
      </w:pPr>
      <w:bookmarkStart w:id="5" w:name="OLE_LINK4"/>
      <w:bookmarkStart w:id="6" w:name="OLE_LINK5"/>
    </w:p>
    <w:p w14:paraId="737819E4" w14:textId="77777777" w:rsidR="00832315" w:rsidRDefault="00832315" w:rsidP="00832315">
      <w:pPr>
        <w:tabs>
          <w:tab w:val="left" w:pos="5812"/>
        </w:tabs>
        <w:jc w:val="both"/>
        <w:rPr>
          <w:rFonts w:ascii="Calibri" w:hAnsi="Calibri" w:cs="Calibri"/>
          <w:sz w:val="22"/>
          <w:szCs w:val="22"/>
        </w:rPr>
      </w:pPr>
    </w:p>
    <w:bookmarkEnd w:id="5"/>
    <w:bookmarkEnd w:id="6"/>
    <w:p w14:paraId="61862E6C" w14:textId="23B35BD5" w:rsidR="00832315" w:rsidRDefault="005C75C9" w:rsidP="00832315">
      <w:pPr>
        <w:jc w:val="right"/>
        <w:rPr>
          <w:rFonts w:ascii="Calibri" w:hAnsi="Calibri" w:cs="Calibri"/>
          <w:b/>
          <w:sz w:val="22"/>
          <w:szCs w:val="22"/>
        </w:rPr>
      </w:pPr>
      <w:r>
        <w:rPr>
          <w:rFonts w:ascii="Calibri" w:hAnsi="Calibri" w:cs="Calibri"/>
          <w:b/>
          <w:sz w:val="22"/>
          <w:szCs w:val="22"/>
        </w:rPr>
        <w:t>Załącznik Nr 5</w:t>
      </w:r>
      <w:r w:rsidR="00832315">
        <w:rPr>
          <w:rFonts w:ascii="Calibri" w:hAnsi="Calibri" w:cs="Calibri"/>
          <w:b/>
          <w:sz w:val="22"/>
          <w:szCs w:val="22"/>
        </w:rPr>
        <w:t xml:space="preserve"> do Umowy</w:t>
      </w:r>
    </w:p>
    <w:p w14:paraId="73AFC2F8" w14:textId="77777777" w:rsidR="00832315" w:rsidRDefault="00832315" w:rsidP="00832315">
      <w:pPr>
        <w:tabs>
          <w:tab w:val="left" w:pos="5812"/>
        </w:tabs>
        <w:jc w:val="both"/>
        <w:rPr>
          <w:rFonts w:ascii="Calibri" w:hAnsi="Calibri" w:cs="Calibri"/>
          <w:i/>
          <w:sz w:val="22"/>
          <w:szCs w:val="22"/>
        </w:rPr>
      </w:pPr>
    </w:p>
    <w:p w14:paraId="38D786DA" w14:textId="77777777" w:rsidR="00832315" w:rsidRDefault="00832315" w:rsidP="00832315">
      <w:pPr>
        <w:tabs>
          <w:tab w:val="left" w:pos="5812"/>
        </w:tabs>
        <w:jc w:val="both"/>
        <w:rPr>
          <w:rFonts w:ascii="Calibri" w:hAnsi="Calibri" w:cs="Calibri"/>
          <w:i/>
          <w:sz w:val="22"/>
          <w:szCs w:val="22"/>
        </w:rPr>
        <w:sectPr w:rsidR="00832315">
          <w:headerReference w:type="default" r:id="rId14"/>
          <w:footerReference w:type="default" r:id="rId15"/>
          <w:pgSz w:w="11906" w:h="16838"/>
          <w:pgMar w:top="1134" w:right="851" w:bottom="1134" w:left="1134" w:header="709" w:footer="709" w:gutter="0"/>
          <w:cols w:space="708"/>
        </w:sectPr>
      </w:pPr>
      <w:r>
        <w:rPr>
          <w:rFonts w:ascii="Calibri" w:hAnsi="Calibri" w:cs="Calibri"/>
          <w:i/>
          <w:sz w:val="22"/>
          <w:szCs w:val="22"/>
        </w:rPr>
        <w:t>{Wykonawca załącza do oferty wzór certyfikatu licencyjnego Oprogramowania Aplikacyjnego }</w:t>
      </w:r>
    </w:p>
    <w:p w14:paraId="3F5D1C42" w14:textId="717C54DB" w:rsidR="00832315" w:rsidRDefault="005C75C9" w:rsidP="00832315">
      <w:pPr>
        <w:jc w:val="right"/>
        <w:rPr>
          <w:rFonts w:ascii="Calibri" w:hAnsi="Calibri" w:cs="Calibri"/>
          <w:b/>
          <w:sz w:val="22"/>
          <w:szCs w:val="22"/>
        </w:rPr>
      </w:pPr>
      <w:r>
        <w:rPr>
          <w:rFonts w:ascii="Calibri" w:hAnsi="Calibri" w:cs="Calibri"/>
          <w:b/>
          <w:sz w:val="22"/>
          <w:szCs w:val="22"/>
        </w:rPr>
        <w:t>Załącznik Nr 6</w:t>
      </w:r>
      <w:r w:rsidR="00832315">
        <w:rPr>
          <w:rFonts w:ascii="Calibri" w:hAnsi="Calibri" w:cs="Calibri"/>
          <w:b/>
          <w:sz w:val="22"/>
          <w:szCs w:val="22"/>
        </w:rPr>
        <w:t xml:space="preserve"> do Umowy</w:t>
      </w:r>
    </w:p>
    <w:p w14:paraId="7211D941" w14:textId="77777777" w:rsidR="00832315" w:rsidRDefault="00832315" w:rsidP="00832315">
      <w:pPr>
        <w:jc w:val="center"/>
        <w:rPr>
          <w:rFonts w:ascii="Calibri" w:hAnsi="Calibri" w:cs="Calibri"/>
          <w:b/>
          <w:sz w:val="22"/>
          <w:szCs w:val="22"/>
        </w:rPr>
      </w:pPr>
    </w:p>
    <w:p w14:paraId="31C8852E" w14:textId="77777777" w:rsidR="00832315" w:rsidRDefault="00832315" w:rsidP="007C2307">
      <w:pPr>
        <w:pStyle w:val="Nagwek1"/>
        <w:numPr>
          <w:ilvl w:val="0"/>
          <w:numId w:val="76"/>
        </w:numPr>
        <w:suppressAutoHyphens/>
        <w:autoSpaceDN w:val="0"/>
        <w:textAlignment w:val="baseline"/>
        <w:rPr>
          <w:rFonts w:ascii="Calibri" w:hAnsi="Calibri" w:cs="Calibri"/>
          <w:sz w:val="28"/>
        </w:rPr>
      </w:pPr>
      <w:r>
        <w:rPr>
          <w:rFonts w:ascii="Calibri" w:hAnsi="Calibri" w:cs="Calibri"/>
          <w:sz w:val="28"/>
        </w:rPr>
        <w:t>Zasady świadczenia usług serwisowych</w:t>
      </w:r>
    </w:p>
    <w:p w14:paraId="74AA0535" w14:textId="77777777" w:rsidR="00832315" w:rsidRDefault="00832315" w:rsidP="00832315">
      <w:pPr>
        <w:rPr>
          <w:rFonts w:ascii="Calibri" w:hAnsi="Calibri" w:cs="Calibri"/>
        </w:rPr>
      </w:pPr>
    </w:p>
    <w:p w14:paraId="3996B7BE" w14:textId="77777777" w:rsidR="00832315" w:rsidRDefault="00832315" w:rsidP="00832315">
      <w:pPr>
        <w:spacing w:after="60"/>
        <w:rPr>
          <w:rFonts w:ascii="Calibri" w:hAnsi="Calibri" w:cs="Calibri"/>
          <w:sz w:val="22"/>
          <w:szCs w:val="22"/>
        </w:rPr>
      </w:pPr>
      <w:r>
        <w:rPr>
          <w:rFonts w:ascii="Calibri" w:hAnsi="Calibri" w:cs="Calibri"/>
          <w:sz w:val="22"/>
          <w:szCs w:val="22"/>
        </w:rPr>
        <w:t xml:space="preserve"> [UŻYTKOWNICY]</w:t>
      </w:r>
    </w:p>
    <w:p w14:paraId="6613C6AB" w14:textId="77777777" w:rsidR="00832315" w:rsidRDefault="00832315" w:rsidP="007C2307">
      <w:pPr>
        <w:numPr>
          <w:ilvl w:val="0"/>
          <w:numId w:val="77"/>
        </w:numPr>
        <w:suppressAutoHyphens/>
        <w:autoSpaceDN w:val="0"/>
        <w:spacing w:after="60"/>
        <w:jc w:val="both"/>
        <w:textAlignment w:val="baseline"/>
      </w:pPr>
      <w:r>
        <w:rPr>
          <w:rFonts w:ascii="Calibri" w:hAnsi="Calibri" w:cs="Calibri"/>
          <w:sz w:val="22"/>
          <w:szCs w:val="22"/>
        </w:rPr>
        <w:t>Wraz z podpisaniem Umowy ZAMAWIAJĄCY otrzymuje dane identyfikacyjne (login, hasło) umożliwiające Użytkownikom ZAMAWIAJĄCEGO uwierzytelnienie w systemie „</w:t>
      </w:r>
      <w:proofErr w:type="spellStart"/>
      <w:r>
        <w:rPr>
          <w:rFonts w:ascii="Calibri" w:hAnsi="Calibri" w:cs="Calibri"/>
          <w:sz w:val="22"/>
          <w:szCs w:val="22"/>
        </w:rPr>
        <w:t>HelpDesk</w:t>
      </w:r>
      <w:proofErr w:type="spellEnd"/>
      <w:r>
        <w:rPr>
          <w:rFonts w:ascii="Calibri" w:hAnsi="Calibri" w:cs="Calibri"/>
          <w:sz w:val="22"/>
          <w:szCs w:val="22"/>
        </w:rPr>
        <w:t>” zwanym dalej „HD” udostępnionym przez WYKONAWCĘ  pod adresem</w:t>
      </w:r>
      <w:r>
        <w:t>…………………………..</w:t>
      </w:r>
      <w:r>
        <w:rPr>
          <w:rFonts w:ascii="Calibri" w:hAnsi="Calibri" w:cs="Calibri"/>
          <w:sz w:val="22"/>
          <w:szCs w:val="22"/>
        </w:rPr>
        <w:t xml:space="preserve"> </w:t>
      </w:r>
    </w:p>
    <w:p w14:paraId="1FB97560"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W zależności od woli ZAMAWIAJĄCEGO poszczególnym Użytkownikom zostaną przyznane prawa do ewidencji lub/i edycji Zgłoszeń Serwisowych.</w:t>
      </w:r>
    </w:p>
    <w:p w14:paraId="28D8A2E4"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Użytkownicy są zobligowani do ochrony danych identyfikacyjnych przed dostępem osób trzecich. Przyjmują także do wiadomości, że wszystkie operacje wykonywane w serwisie HD są rejestrowane.</w:t>
      </w:r>
    </w:p>
    <w:p w14:paraId="19EDD574"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Użytkownicy systemu HD posiadają możliwość dokonywania zmian swoich danych kontaktowych oraz podstawowych danych podmiotowych ZAMAWIAJĄCEGO – tzw. Panel Klienta. System HD będzie komunikował się z Użytkownikami wyłącznie w oparciu o informacje zamieszczone w Panelu Klienta (Moje Konto w HD).  </w:t>
      </w:r>
    </w:p>
    <w:p w14:paraId="542287B3"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Powinnością Certyfikowanego Administratora jest zapoznanie się z postanowieniami Umowy, jak również przeszkolenie w zakresie jej treści pozostałych Użytkowników. </w:t>
      </w:r>
    </w:p>
    <w:p w14:paraId="4BBCBF95"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Powinnością Użytkowników jest bieżące śledzenie informacji pojawiających się w systemie HD. System HD został wyposażony w narzędzie typu kanał RSS, umożliwiające przy użyciu ogólnodostępnych aplikacji dynamiczne monitorowanie i powiadamianie Użytkowników o pojawieniu się zmian bądź nowych treści. Pomimo powyższego Wykonawca ma obowiązek </w:t>
      </w:r>
    </w:p>
    <w:p w14:paraId="230EA400"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Użytkownicy dołożą wszelkich starań żeby dane osobowe nie były zamieszczane w Zgłoszeniach Serwisowych. Jeżeli jest to niezbędne do obsłużenia Zgłoszenia Użytkownicy zamieszczą informacje oraz dane w postaci zanonimizowanej lub zaszyfrowanej, jak również oznaczą Zgłoszenia zawierające takie dane w sposób określony w HD. </w:t>
      </w:r>
    </w:p>
    <w:p w14:paraId="03B66AEC" w14:textId="77777777" w:rsidR="00832315" w:rsidRDefault="00832315" w:rsidP="00832315">
      <w:pPr>
        <w:spacing w:after="60"/>
        <w:rPr>
          <w:rFonts w:ascii="Calibri" w:hAnsi="Calibri" w:cs="Calibri"/>
          <w:sz w:val="22"/>
          <w:szCs w:val="22"/>
        </w:rPr>
      </w:pPr>
      <w:r>
        <w:rPr>
          <w:rFonts w:ascii="Calibri" w:hAnsi="Calibri" w:cs="Calibri"/>
          <w:sz w:val="22"/>
          <w:szCs w:val="22"/>
        </w:rPr>
        <w:t>[EWIDENCJA I OBSŁUGA ZGŁOSZEŃ]</w:t>
      </w:r>
    </w:p>
    <w:p w14:paraId="083087D3"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Ewidencja i uzupełnianie Zgłoszenia Serwisowego przez ZAMAWIAJĄCEGO jest realizowane wyłącznie w systemie HD, chyba że umowa stanowi inaczej. Obsługa przez Serwis Zgłoszenia Serwisowego w zależności od usługi jest realizowana w systemie HD lub z wykorzystaniem innych mediów bądź wizyt osobistych, przy czym każdorazowo w HD ewidencjonowany jest status zgłoszenia.</w:t>
      </w:r>
    </w:p>
    <w:p w14:paraId="48D763F2"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W zależności od zakresu pakietu subskrybowanych usług oraz uprawnień Użytkownika może on zaewidencjonować w systemie HD następujące typy Zgłoszeń Serwisowych:</w:t>
      </w:r>
    </w:p>
    <w:p w14:paraId="0A2220E5"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Błąd Aplikacji [Wymagane usługi: SA, KS],</w:t>
      </w:r>
    </w:p>
    <w:p w14:paraId="5A54ACD5"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Awaria [Wymagane usługi: SA, KS, SBD (jeżeli dotyczy MBD)],</w:t>
      </w:r>
    </w:p>
    <w:p w14:paraId="7D7757B1"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Usterka programistyczna [Wymagane usługi: SA, KS],</w:t>
      </w:r>
    </w:p>
    <w:p w14:paraId="666C2C37"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 xml:space="preserve">Konsultacja [Wymagane usługi: SA, KS, KA], </w:t>
      </w:r>
    </w:p>
    <w:p w14:paraId="5EE93131"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Konsultacja telefoniczna [Wymagane usługi: SA, KS, KT],</w:t>
      </w:r>
    </w:p>
    <w:p w14:paraId="3310FE44"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Nadzór eksploatacyjny [Wymagane usługi: SA, KS, NE],</w:t>
      </w:r>
    </w:p>
    <w:p w14:paraId="2DF74BE6"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 xml:space="preserve">Umowa NFZ [Wymagane usługi: SA, KS, NFZ],   </w:t>
      </w:r>
    </w:p>
    <w:p w14:paraId="03277E31"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bookmarkStart w:id="7" w:name="OLE_LINK3"/>
      <w:r>
        <w:rPr>
          <w:rFonts w:ascii="Calibri" w:hAnsi="Calibri" w:cs="Calibri"/>
          <w:sz w:val="22"/>
          <w:szCs w:val="22"/>
        </w:rPr>
        <w:t>Aktualizacja Aplikacji</w:t>
      </w:r>
      <w:bookmarkEnd w:id="7"/>
      <w:r>
        <w:rPr>
          <w:rFonts w:ascii="Calibri" w:hAnsi="Calibri" w:cs="Calibri"/>
          <w:sz w:val="22"/>
          <w:szCs w:val="22"/>
        </w:rPr>
        <w:t xml:space="preserve"> [Wymagane usługi: SA, KS, AA/AA+],</w:t>
      </w:r>
    </w:p>
    <w:p w14:paraId="1D20C3CB"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Serwis MBD [Wymagane usługi: SA, KS, SBD],</w:t>
      </w:r>
    </w:p>
    <w:p w14:paraId="0D03F9C0"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Nowa funkcjonalność [Wymagane usługi: SA, KS, EW],</w:t>
      </w:r>
    </w:p>
    <w:p w14:paraId="6C90EB4D"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Zmiana prawna [Wymagane usługi: SA, KS],</w:t>
      </w:r>
    </w:p>
    <w:p w14:paraId="0E9FDDCA"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Usługa odpłatna [Wymagane usługi: SA, EW],</w:t>
      </w:r>
    </w:p>
    <w:p w14:paraId="260C48C1"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Zapytanie handlowe.</w:t>
      </w:r>
    </w:p>
    <w:p w14:paraId="404FDAB2"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Zmiana prawna</w:t>
      </w:r>
    </w:p>
    <w:p w14:paraId="5285BC8C"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Ewidencja Zgłoszenia Serwisowego odbywa się poprzez naniesienie przez Użytkownika do systemu HD wszystkich niezbędnych dla danego zgłoszenia informacji. Po zaewidencjonowaniu przez Użytkownika Zgłoszenia Serwisowego system HD nadaje mu status „oczekujące”.</w:t>
      </w:r>
    </w:p>
    <w:p w14:paraId="6F9F378D"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Każde Zgłoszenie Serwisowe obejmować może wyłącznie jeden temat do rozwiązania. W przypadku, gdy Zgłoszenie obejmuje kilka tematów WYKONAWCA może rozdzielić je na kilka Zgłoszeń. Jeżeli w trakcie realizacji Zgłoszenia Serwisowego Użytkownik wprowadzi nowy temat do rozwiązania WYKONAWCA może je przenieść do nowego Zgłoszenia </w:t>
      </w:r>
    </w:p>
    <w:p w14:paraId="4A22FD41" w14:textId="77777777" w:rsidR="00832315" w:rsidRDefault="00832315" w:rsidP="007C2307">
      <w:pPr>
        <w:numPr>
          <w:ilvl w:val="0"/>
          <w:numId w:val="77"/>
        </w:numPr>
        <w:suppressAutoHyphens/>
        <w:autoSpaceDN w:val="0"/>
        <w:spacing w:after="60"/>
        <w:jc w:val="both"/>
        <w:textAlignment w:val="baseline"/>
      </w:pPr>
      <w:r>
        <w:rPr>
          <w:rFonts w:ascii="Calibri" w:hAnsi="Calibri" w:cs="Calibri"/>
          <w:sz w:val="22"/>
          <w:szCs w:val="22"/>
        </w:rPr>
        <w:t xml:space="preserve">Po wstępnej weryfikacji kompletności oraz formy Zgłoszenia Serwisowego, nie później niż w </w:t>
      </w:r>
      <w:r>
        <w:rPr>
          <w:rFonts w:ascii="Calibri" w:hAnsi="Calibri" w:cs="Calibri"/>
          <w:b/>
          <w:sz w:val="22"/>
          <w:szCs w:val="22"/>
        </w:rPr>
        <w:t>czasie reakcji</w:t>
      </w:r>
      <w:r>
        <w:rPr>
          <w:rFonts w:ascii="Calibri" w:hAnsi="Calibri" w:cs="Calibri"/>
          <w:sz w:val="22"/>
          <w:szCs w:val="22"/>
        </w:rPr>
        <w:t xml:space="preserve"> przewidzianym dla subskrybowanego przez ZAMAWIAJĄCEGO wariantu warunków pracy serwisu w systemie HD zostaje Zgłoszeniu nadany unikalny numer oraz status „zarejestrowane”. Alternatywnie, jeżeli weryfikacja wykaże, że Zgłoszenie Serwisowe nie spełnia wymogów Umowy lub dotyczy wątku stanowiącego przedmiot innego Zgłoszenia, zostaje mu nadany status „odrzucone” lub „duplikat” odpowiednio.</w:t>
      </w:r>
    </w:p>
    <w:p w14:paraId="3B5A8925"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Dalsza obsługa Zgłoszenia Serwisowego przebiega na zasadach określonych w procedurach realizacji przewidzianych dla poszczególnych usług. W zależności od typu zgłoszenia, fazy obsługi zgłoszenia oraz jego zawartości, zgłoszenie przyjmie jeden z następujących statusów: </w:t>
      </w:r>
    </w:p>
    <w:p w14:paraId="1B4C24D0"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przyjęte do realizacji,</w:t>
      </w:r>
    </w:p>
    <w:p w14:paraId="532D0745"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anulowane,</w:t>
      </w:r>
    </w:p>
    <w:p w14:paraId="017CB564"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odrzucone,</w:t>
      </w:r>
    </w:p>
    <w:p w14:paraId="28477035"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duplikat,</w:t>
      </w:r>
    </w:p>
    <w:p w14:paraId="57A8618B"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do uzupełnienia,</w:t>
      </w:r>
    </w:p>
    <w:p w14:paraId="71B2F0FD"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odroczone,</w:t>
      </w:r>
    </w:p>
    <w:p w14:paraId="78D41A2F"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rozwiązane,</w:t>
      </w:r>
    </w:p>
    <w:p w14:paraId="7BFD7C13" w14:textId="77777777" w:rsidR="00832315" w:rsidRDefault="00832315" w:rsidP="007C2307">
      <w:pPr>
        <w:numPr>
          <w:ilvl w:val="1"/>
          <w:numId w:val="78"/>
        </w:numPr>
        <w:suppressAutoHyphens/>
        <w:autoSpaceDN w:val="0"/>
        <w:spacing w:after="60"/>
        <w:textAlignment w:val="baseline"/>
        <w:rPr>
          <w:rFonts w:ascii="Calibri" w:hAnsi="Calibri" w:cs="Calibri"/>
          <w:sz w:val="22"/>
          <w:szCs w:val="22"/>
        </w:rPr>
      </w:pPr>
      <w:r>
        <w:rPr>
          <w:rFonts w:ascii="Calibri" w:hAnsi="Calibri" w:cs="Calibri"/>
          <w:sz w:val="22"/>
          <w:szCs w:val="22"/>
        </w:rPr>
        <w:t>zamknięte.</w:t>
      </w:r>
    </w:p>
    <w:p w14:paraId="468DE09C"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Szczególnym typem Zgłoszenia Serwisowego jest zapytanie handlowe. Jego ewidencja w HD służy jedynie celom informacyjnym o charakterze handlowym, natomiast obsługa nie jest objęta żadnym reżimem proceduralnym, w szczególności finansowym czy czasowym. Ponadto w odniesieniu do tego typu zgłoszeń zostaje wyłączona odpowiedzialność kontraktowa WYKONAWCY wynikająca z zapisów treści Umowy głównej.</w:t>
      </w:r>
    </w:p>
    <w:p w14:paraId="4BEE9651"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Zamówienia indywidualne - bez względu na to, jakim typem Zgłoszenia Serwisowego następuje ich realizacja: Nowa funkcjonalność/Usługa Odpłatna/Konsultacja, nie są objęte żadnym reżimem proceduralnym, w szczególności finansowym czy czasowym z wyłączeniem uzgodnień poczynionych w samej treści Zgłoszenia Serwisowego.</w:t>
      </w:r>
    </w:p>
    <w:p w14:paraId="1B096C82" w14:textId="77777777" w:rsidR="00832315" w:rsidRDefault="00832315" w:rsidP="007C2307">
      <w:pPr>
        <w:numPr>
          <w:ilvl w:val="0"/>
          <w:numId w:val="77"/>
        </w:numPr>
        <w:suppressAutoHyphens/>
        <w:autoSpaceDN w:val="0"/>
        <w:spacing w:after="60"/>
        <w:jc w:val="both"/>
        <w:textAlignment w:val="baseline"/>
        <w:rPr>
          <w:rFonts w:ascii="Calibri" w:hAnsi="Calibri" w:cs="Calibri"/>
          <w:sz w:val="22"/>
          <w:szCs w:val="22"/>
        </w:rPr>
      </w:pPr>
      <w:r>
        <w:rPr>
          <w:rFonts w:ascii="Calibri" w:hAnsi="Calibri" w:cs="Calibri"/>
          <w:sz w:val="22"/>
          <w:szCs w:val="22"/>
        </w:rPr>
        <w:t xml:space="preserve">W każdym momencie Użytkownik może Zgłoszenie Serwisowe anulować, co spowoduje, że zgłoszenie od momentu anulowania nie będzie przez Serwis dalej obsługiwane. </w:t>
      </w:r>
    </w:p>
    <w:p w14:paraId="53946ADA" w14:textId="77777777" w:rsidR="00832315" w:rsidRDefault="00832315" w:rsidP="00832315">
      <w:pPr>
        <w:spacing w:after="60"/>
        <w:ind w:left="720"/>
        <w:jc w:val="both"/>
        <w:rPr>
          <w:rFonts w:ascii="Calibri" w:hAnsi="Calibri" w:cs="Calibri"/>
          <w:sz w:val="22"/>
          <w:szCs w:val="22"/>
        </w:rPr>
        <w:sectPr w:rsidR="00832315">
          <w:headerReference w:type="default" r:id="rId16"/>
          <w:footerReference w:type="default" r:id="rId17"/>
          <w:pgSz w:w="11906" w:h="16838"/>
          <w:pgMar w:top="1418" w:right="1134" w:bottom="1418" w:left="1134" w:header="709" w:footer="709" w:gutter="0"/>
          <w:cols w:space="708"/>
        </w:sectPr>
      </w:pPr>
      <w:r>
        <w:rPr>
          <w:rFonts w:ascii="Calibri" w:hAnsi="Calibri" w:cs="Calibri"/>
          <w:sz w:val="22"/>
          <w:szCs w:val="22"/>
        </w:rPr>
        <w:t xml:space="preserve"> </w:t>
      </w:r>
    </w:p>
    <w:p w14:paraId="7FD40CCD" w14:textId="77777777" w:rsidR="00832315" w:rsidRDefault="00832315" w:rsidP="007C2307">
      <w:pPr>
        <w:pStyle w:val="Nagwek1"/>
        <w:numPr>
          <w:ilvl w:val="0"/>
          <w:numId w:val="76"/>
        </w:numPr>
        <w:suppressAutoHyphens/>
        <w:autoSpaceDN w:val="0"/>
        <w:textAlignment w:val="baseline"/>
        <w:rPr>
          <w:rFonts w:ascii="Calibri" w:hAnsi="Calibri" w:cs="Calibri"/>
          <w:sz w:val="28"/>
        </w:rPr>
      </w:pPr>
      <w:r>
        <w:rPr>
          <w:rFonts w:ascii="Calibri" w:hAnsi="Calibri" w:cs="Calibri"/>
          <w:sz w:val="28"/>
        </w:rPr>
        <w:t>Warunki brzegowe realizacji usług</w:t>
      </w:r>
    </w:p>
    <w:p w14:paraId="04FC0BFD" w14:textId="77777777" w:rsidR="00832315" w:rsidRDefault="00832315" w:rsidP="00832315">
      <w:pPr>
        <w:rPr>
          <w:rFonts w:ascii="Calibri" w:hAnsi="Calibri" w:cs="Calibri"/>
        </w:rPr>
      </w:pPr>
    </w:p>
    <w:tbl>
      <w:tblPr>
        <w:tblW w:w="14459" w:type="dxa"/>
        <w:tblInd w:w="5" w:type="dxa"/>
        <w:tblLayout w:type="fixed"/>
        <w:tblCellMar>
          <w:left w:w="10" w:type="dxa"/>
          <w:right w:w="10" w:type="dxa"/>
        </w:tblCellMar>
        <w:tblLook w:val="04A0" w:firstRow="1" w:lastRow="0" w:firstColumn="1" w:lastColumn="0" w:noHBand="0" w:noVBand="1"/>
      </w:tblPr>
      <w:tblGrid>
        <w:gridCol w:w="426"/>
        <w:gridCol w:w="3685"/>
        <w:gridCol w:w="3402"/>
        <w:gridCol w:w="6946"/>
      </w:tblGrid>
      <w:tr w:rsidR="00832315" w14:paraId="4CCAAB63" w14:textId="77777777" w:rsidTr="00832315">
        <w:trPr>
          <w:trHeight w:val="343"/>
        </w:trPr>
        <w:tc>
          <w:tcPr>
            <w:tcW w:w="426"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54649198" w14:textId="77777777" w:rsidR="00832315" w:rsidRDefault="00832315" w:rsidP="00832315">
            <w:pPr>
              <w:ind w:right="88"/>
              <w:jc w:val="center"/>
              <w:rPr>
                <w:rFonts w:ascii="Calibri" w:hAnsi="Calibri" w:cs="Calibri"/>
                <w:b/>
              </w:rPr>
            </w:pPr>
            <w:r>
              <w:rPr>
                <w:rFonts w:ascii="Calibri" w:hAnsi="Calibri" w:cs="Calibri"/>
                <w:b/>
              </w:rPr>
              <w:t>Lp.</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31326643" w14:textId="77777777" w:rsidR="00832315" w:rsidRDefault="00832315" w:rsidP="007C2307">
            <w:pPr>
              <w:pStyle w:val="Nagwek4"/>
              <w:numPr>
                <w:ilvl w:val="3"/>
                <w:numId w:val="79"/>
              </w:numPr>
              <w:tabs>
                <w:tab w:val="clear" w:pos="510"/>
                <w:tab w:val="clear" w:pos="680"/>
                <w:tab w:val="clear" w:pos="793"/>
                <w:tab w:val="clear" w:pos="2154"/>
                <w:tab w:val="clear" w:pos="2381"/>
                <w:tab w:val="clear" w:pos="3742"/>
                <w:tab w:val="clear" w:pos="4082"/>
              </w:tabs>
              <w:autoSpaceDE w:val="0"/>
              <w:autoSpaceDN w:val="0"/>
              <w:spacing w:before="240" w:after="60"/>
              <w:ind w:right="88"/>
              <w:jc w:val="center"/>
              <w:textAlignment w:val="baseline"/>
            </w:pPr>
            <w:r>
              <w:rPr>
                <w:rFonts w:ascii="Calibri" w:hAnsi="Calibri" w:cs="Calibri"/>
              </w:rPr>
              <w:t>Nazwa</w:t>
            </w:r>
          </w:p>
        </w:tc>
        <w:tc>
          <w:tcPr>
            <w:tcW w:w="340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7589DD59" w14:textId="77777777" w:rsidR="00832315" w:rsidRDefault="00832315" w:rsidP="00832315">
            <w:pPr>
              <w:ind w:right="88"/>
              <w:jc w:val="center"/>
              <w:rPr>
                <w:rFonts w:ascii="Calibri" w:hAnsi="Calibri" w:cs="Calibri"/>
                <w:b/>
              </w:rPr>
            </w:pPr>
            <w:r>
              <w:rPr>
                <w:rFonts w:ascii="Calibri" w:hAnsi="Calibri" w:cs="Calibri"/>
                <w:b/>
              </w:rPr>
              <w:t xml:space="preserve">Usługi serwisowe </w:t>
            </w:r>
          </w:p>
        </w:tc>
        <w:tc>
          <w:tcPr>
            <w:tcW w:w="6946"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44FD8456" w14:textId="77777777" w:rsidR="00832315" w:rsidRDefault="00832315" w:rsidP="00832315">
            <w:pPr>
              <w:ind w:right="88"/>
              <w:jc w:val="center"/>
              <w:rPr>
                <w:rFonts w:ascii="Calibri" w:hAnsi="Calibri" w:cs="Calibri"/>
                <w:b/>
              </w:rPr>
            </w:pPr>
            <w:r>
              <w:rPr>
                <w:rFonts w:ascii="Calibri" w:hAnsi="Calibri" w:cs="Calibri"/>
                <w:b/>
              </w:rPr>
              <w:t>Uwagi</w:t>
            </w:r>
          </w:p>
        </w:tc>
      </w:tr>
      <w:tr w:rsidR="00832315" w14:paraId="01F77490" w14:textId="77777777" w:rsidTr="00832315">
        <w:trPr>
          <w:trHeight w:val="343"/>
        </w:trPr>
        <w:tc>
          <w:tcPr>
            <w:tcW w:w="426"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161DCE22" w14:textId="77777777" w:rsidR="00832315" w:rsidRDefault="00832315" w:rsidP="00832315">
            <w:pPr>
              <w:ind w:right="88"/>
              <w:jc w:val="center"/>
              <w:rPr>
                <w:rFonts w:ascii="Calibri" w:hAnsi="Calibri" w:cs="Calibri"/>
                <w:b/>
                <w:color w:val="FFFFFF"/>
              </w:rPr>
            </w:pPr>
          </w:p>
        </w:tc>
        <w:tc>
          <w:tcPr>
            <w:tcW w:w="368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1079A7AD" w14:textId="77777777" w:rsidR="00832315" w:rsidRDefault="00832315" w:rsidP="007C2307">
            <w:pPr>
              <w:pStyle w:val="Nagwek4"/>
              <w:keepNext w:val="0"/>
              <w:numPr>
                <w:ilvl w:val="3"/>
                <w:numId w:val="79"/>
              </w:numPr>
              <w:tabs>
                <w:tab w:val="clear" w:pos="510"/>
                <w:tab w:val="clear" w:pos="680"/>
                <w:tab w:val="clear" w:pos="793"/>
                <w:tab w:val="clear" w:pos="2154"/>
                <w:tab w:val="clear" w:pos="2381"/>
                <w:tab w:val="clear" w:pos="3742"/>
                <w:tab w:val="clear" w:pos="4082"/>
              </w:tabs>
              <w:autoSpaceDE w:val="0"/>
              <w:autoSpaceDN w:val="0"/>
              <w:ind w:right="88"/>
              <w:jc w:val="center"/>
              <w:textAlignment w:val="baseline"/>
              <w:rPr>
                <w:rFonts w:ascii="Calibri" w:hAnsi="Calibri" w:cs="Calibri"/>
                <w:bCs/>
                <w:color w:val="FFFFFF"/>
              </w:rPr>
            </w:pPr>
          </w:p>
        </w:tc>
        <w:tc>
          <w:tcPr>
            <w:tcW w:w="340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14:paraId="2622499A" w14:textId="77777777" w:rsidR="00832315" w:rsidRDefault="00832315" w:rsidP="00832315">
            <w:pPr>
              <w:ind w:right="88"/>
              <w:jc w:val="center"/>
              <w:rPr>
                <w:rFonts w:ascii="Calibri" w:hAnsi="Calibri" w:cs="Calibri"/>
                <w:b/>
              </w:rPr>
            </w:pPr>
            <w:r>
              <w:rPr>
                <w:rFonts w:ascii="Calibri" w:hAnsi="Calibri" w:cs="Calibri"/>
                <w:b/>
              </w:rPr>
              <w:t>Standard</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Mar>
              <w:top w:w="0" w:type="dxa"/>
              <w:left w:w="0" w:type="dxa"/>
              <w:bottom w:w="0" w:type="dxa"/>
              <w:right w:w="0" w:type="dxa"/>
            </w:tcMar>
            <w:vAlign w:val="center"/>
          </w:tcPr>
          <w:p w14:paraId="0C6E63CD" w14:textId="77777777" w:rsidR="00832315" w:rsidRDefault="00832315" w:rsidP="00832315">
            <w:pPr>
              <w:ind w:right="88"/>
              <w:jc w:val="both"/>
              <w:rPr>
                <w:rFonts w:ascii="Calibri" w:hAnsi="Calibri" w:cs="Calibri"/>
                <w:b/>
                <w:color w:val="FFFFFF"/>
              </w:rPr>
            </w:pPr>
          </w:p>
        </w:tc>
      </w:tr>
      <w:tr w:rsidR="00832315" w14:paraId="76BD8A3A"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D3F5790"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20ED8F9" w14:textId="77777777" w:rsidR="00832315" w:rsidRDefault="00832315" w:rsidP="00832315">
            <w:r>
              <w:rPr>
                <w:rFonts w:ascii="Calibri" w:hAnsi="Calibri" w:cs="Calibri"/>
              </w:rPr>
              <w:t>Godziny pracy Serwisu</w:t>
            </w:r>
            <w:r>
              <w:rPr>
                <w:rFonts w:ascii="Calibri" w:hAnsi="Calibri" w:cs="Calibri"/>
                <w:b/>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EA6B8FE" w14:textId="77777777" w:rsidR="00832315" w:rsidRDefault="00832315" w:rsidP="00832315">
            <w:pPr>
              <w:ind w:left="90"/>
              <w:jc w:val="center"/>
            </w:pPr>
            <w:r>
              <w:rPr>
                <w:rFonts w:ascii="Calibri" w:hAnsi="Calibri" w:cs="Calibri"/>
              </w:rPr>
              <w:t>8</w:t>
            </w:r>
            <w:r>
              <w:rPr>
                <w:rFonts w:ascii="Calibri" w:hAnsi="Calibri" w:cs="Calibri"/>
                <w:vertAlign w:val="superscript"/>
              </w:rPr>
              <w:t>00</w:t>
            </w:r>
            <w:r>
              <w:rPr>
                <w:rFonts w:ascii="Calibri" w:hAnsi="Calibri" w:cs="Calibri"/>
              </w:rPr>
              <w:t>-16</w:t>
            </w:r>
            <w:r>
              <w:rPr>
                <w:rFonts w:ascii="Calibri" w:hAnsi="Calibri" w:cs="Calibri"/>
                <w:vertAlign w:val="superscript"/>
              </w:rPr>
              <w:t>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13AC15" w14:textId="77777777" w:rsidR="00832315" w:rsidRDefault="00832315" w:rsidP="00832315">
            <w:pPr>
              <w:ind w:left="90"/>
              <w:jc w:val="both"/>
              <w:rPr>
                <w:rFonts w:ascii="Calibri" w:hAnsi="Calibri" w:cs="Calibri"/>
              </w:rPr>
            </w:pPr>
            <w:r>
              <w:rPr>
                <w:rFonts w:ascii="Calibri" w:hAnsi="Calibri" w:cs="Calibri"/>
              </w:rPr>
              <w:t>W dni robocze, tj. od poniedziałku do piątku z wyłączeniem dni ustawowo wolnych od pracy.</w:t>
            </w:r>
          </w:p>
        </w:tc>
      </w:tr>
      <w:tr w:rsidR="00832315" w14:paraId="0F012FE0"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06CC2C9"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7992A1" w14:textId="77777777" w:rsidR="00832315" w:rsidRDefault="00832315" w:rsidP="00832315">
            <w:pPr>
              <w:rPr>
                <w:rFonts w:ascii="Calibri" w:hAnsi="Calibri" w:cs="Calibri"/>
              </w:rPr>
            </w:pPr>
            <w:r>
              <w:rPr>
                <w:rFonts w:ascii="Calibri" w:hAnsi="Calibri" w:cs="Calibri"/>
              </w:rPr>
              <w:t>Czas reakcji Serwisu</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DFAFCC3" w14:textId="77777777" w:rsidR="00832315" w:rsidRDefault="00832315" w:rsidP="00832315">
            <w:pPr>
              <w:ind w:left="90"/>
              <w:jc w:val="center"/>
              <w:rPr>
                <w:rFonts w:ascii="Calibri" w:hAnsi="Calibri" w:cs="Calibri"/>
              </w:rPr>
            </w:pPr>
            <w:r>
              <w:rPr>
                <w:rFonts w:ascii="Calibri" w:hAnsi="Calibri" w:cs="Calibri"/>
              </w:rPr>
              <w:t>4h</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0BF8940" w14:textId="77777777" w:rsidR="00832315" w:rsidRDefault="00832315" w:rsidP="00832315">
            <w:pPr>
              <w:ind w:left="90"/>
              <w:jc w:val="both"/>
              <w:rPr>
                <w:rFonts w:ascii="Calibri" w:hAnsi="Calibri" w:cs="Calibri"/>
              </w:rPr>
            </w:pPr>
            <w:r>
              <w:rPr>
                <w:rFonts w:ascii="Calibri" w:hAnsi="Calibri" w:cs="Calibri"/>
              </w:rPr>
              <w:t>Czas liczony w godzinach pracy serwisu od momentu zaewidencjonowania Zgłoszenia Serwisowego do momentu przyjęcia zgłoszenia tj. nadania mu statusu „zarejestrowane”.</w:t>
            </w:r>
          </w:p>
        </w:tc>
      </w:tr>
      <w:tr w:rsidR="00832315" w14:paraId="5925A5AC"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B964CC3"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00BAB03" w14:textId="77777777" w:rsidR="00832315" w:rsidRDefault="00832315" w:rsidP="00832315">
            <w:pPr>
              <w:rPr>
                <w:rFonts w:ascii="Calibri" w:hAnsi="Calibri" w:cs="Calibri"/>
              </w:rPr>
            </w:pPr>
            <w:r>
              <w:rPr>
                <w:rFonts w:ascii="Calibri" w:hAnsi="Calibri" w:cs="Calibri"/>
              </w:rPr>
              <w:t xml:space="preserve">Czas usunięcia Błędu Aplikacji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AAC4139" w14:textId="77777777" w:rsidR="00832315" w:rsidRDefault="00832315" w:rsidP="00832315">
            <w:pPr>
              <w:ind w:left="90"/>
              <w:jc w:val="center"/>
              <w:rPr>
                <w:rFonts w:ascii="Calibri" w:hAnsi="Calibri" w:cs="Calibri"/>
              </w:rPr>
            </w:pPr>
            <w:r>
              <w:rPr>
                <w:rFonts w:ascii="Calibri" w:hAnsi="Calibri" w:cs="Calibri"/>
              </w:rPr>
              <w:t>3 dni</w:t>
            </w:r>
          </w:p>
        </w:tc>
        <w:tc>
          <w:tcPr>
            <w:tcW w:w="69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D4EE4DA" w14:textId="77777777" w:rsidR="00832315" w:rsidRDefault="00832315" w:rsidP="007C2307">
            <w:pPr>
              <w:pStyle w:val="Akapitzlist"/>
              <w:numPr>
                <w:ilvl w:val="0"/>
                <w:numId w:val="81"/>
              </w:numPr>
              <w:suppressAutoHyphens/>
              <w:autoSpaceDN w:val="0"/>
              <w:jc w:val="both"/>
              <w:textAlignment w:val="baseline"/>
              <w:rPr>
                <w:rFonts w:cs="Calibri"/>
              </w:rPr>
            </w:pPr>
            <w:r>
              <w:rPr>
                <w:rFonts w:cs="Calibri"/>
              </w:rPr>
              <w:t>Czas liczony w godzinach/dniach roboczych od upłynięcia czasu reakcji.</w:t>
            </w:r>
          </w:p>
          <w:p w14:paraId="46AE3B10" w14:textId="77777777" w:rsidR="00832315" w:rsidRDefault="00832315" w:rsidP="007C2307">
            <w:pPr>
              <w:pStyle w:val="Akapitzlist"/>
              <w:numPr>
                <w:ilvl w:val="0"/>
                <w:numId w:val="81"/>
              </w:numPr>
              <w:suppressAutoHyphens/>
              <w:autoSpaceDN w:val="0"/>
              <w:jc w:val="both"/>
              <w:textAlignment w:val="baseline"/>
              <w:rPr>
                <w:rFonts w:cs="Calibri"/>
              </w:rPr>
            </w:pPr>
            <w:r>
              <w:rPr>
                <w:rFonts w:cs="Calibri"/>
              </w:rPr>
              <w:t xml:space="preserve">Od Czasu obsługi zgłoszenia odlicza się okres, w którym WYKONAWCA oczekuje na uzupełnienie Zgłoszenia przez ZAMAWIAJĄCEGO lub udostępnienie zdalnego dostępu (jeżeli dotyczy).   </w:t>
            </w:r>
          </w:p>
          <w:p w14:paraId="251CB3AC" w14:textId="77777777" w:rsidR="00832315" w:rsidRDefault="00832315" w:rsidP="007C2307">
            <w:pPr>
              <w:pStyle w:val="Akapitzlist"/>
              <w:numPr>
                <w:ilvl w:val="0"/>
                <w:numId w:val="81"/>
              </w:numPr>
              <w:suppressAutoHyphens/>
              <w:autoSpaceDN w:val="0"/>
              <w:jc w:val="both"/>
              <w:textAlignment w:val="baseline"/>
              <w:rPr>
                <w:rFonts w:cs="Calibri"/>
              </w:rPr>
            </w:pPr>
            <w:r>
              <w:rPr>
                <w:rFonts w:cs="Calibri"/>
              </w:rPr>
              <w:t xml:space="preserve">Jeżeli Zgłoszenie zaklasyfikowane jako Usterka Programistyczna zostanie zaewidencjonowane w HD w terminie krótszym niż 15 dni przed planowanym terminem publikacji aktualizacji zbiorczej, Uaktualnienie może zostać uwzględnione w kolejnej aktualizacji zbiorczej.       </w:t>
            </w:r>
          </w:p>
        </w:tc>
      </w:tr>
      <w:tr w:rsidR="00832315" w14:paraId="20B910E8"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51AFAC"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CCD1A73" w14:textId="77777777" w:rsidR="00832315" w:rsidRDefault="00832315" w:rsidP="00832315">
            <w:pPr>
              <w:rPr>
                <w:rFonts w:ascii="Calibri" w:hAnsi="Calibri" w:cs="Calibri"/>
              </w:rPr>
            </w:pPr>
            <w:r>
              <w:rPr>
                <w:rFonts w:ascii="Calibri" w:hAnsi="Calibri" w:cs="Calibri"/>
              </w:rPr>
              <w:t>Czas usunięcia Awarii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37C73C4" w14:textId="77777777" w:rsidR="00832315" w:rsidRDefault="00832315" w:rsidP="00832315">
            <w:pPr>
              <w:ind w:left="90"/>
              <w:jc w:val="center"/>
              <w:rPr>
                <w:rFonts w:ascii="Calibri" w:hAnsi="Calibri" w:cs="Calibri"/>
              </w:rPr>
            </w:pPr>
            <w:r>
              <w:rPr>
                <w:rFonts w:ascii="Calibri" w:hAnsi="Calibri" w:cs="Calibri"/>
              </w:rPr>
              <w:t>48h</w:t>
            </w:r>
          </w:p>
        </w:tc>
        <w:tc>
          <w:tcPr>
            <w:tcW w:w="69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871CC57" w14:textId="77777777" w:rsidR="00832315" w:rsidRDefault="00832315" w:rsidP="00832315">
            <w:pPr>
              <w:jc w:val="both"/>
              <w:rPr>
                <w:rFonts w:ascii="Calibri" w:hAnsi="Calibri" w:cs="Calibri"/>
              </w:rPr>
            </w:pPr>
          </w:p>
        </w:tc>
      </w:tr>
      <w:tr w:rsidR="00832315" w14:paraId="5753E286"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6CA4BF3"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9D0A7E8" w14:textId="77777777" w:rsidR="00832315" w:rsidRDefault="00832315" w:rsidP="00832315">
            <w:pPr>
              <w:rPr>
                <w:rFonts w:ascii="Calibri" w:hAnsi="Calibri" w:cs="Calibri"/>
              </w:rPr>
            </w:pPr>
            <w:r>
              <w:rPr>
                <w:rFonts w:ascii="Calibri" w:hAnsi="Calibri" w:cs="Calibri"/>
              </w:rPr>
              <w:t>Czas usunięcia Usterki Programistycznej</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4C64838" w14:textId="77777777" w:rsidR="00832315" w:rsidRDefault="00832315" w:rsidP="00832315">
            <w:pPr>
              <w:ind w:left="90"/>
              <w:jc w:val="center"/>
              <w:rPr>
                <w:rFonts w:ascii="Calibri" w:hAnsi="Calibri" w:cs="Calibri"/>
              </w:rPr>
            </w:pPr>
            <w:r>
              <w:rPr>
                <w:rFonts w:ascii="Calibri" w:hAnsi="Calibri" w:cs="Calibri"/>
              </w:rPr>
              <w:t>Następna aktualizacja zbiorcza</w:t>
            </w:r>
          </w:p>
        </w:tc>
        <w:tc>
          <w:tcPr>
            <w:tcW w:w="69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5CD7D7D" w14:textId="77777777" w:rsidR="00832315" w:rsidRDefault="00832315" w:rsidP="00832315">
            <w:pPr>
              <w:jc w:val="both"/>
              <w:rPr>
                <w:rFonts w:ascii="Calibri" w:hAnsi="Calibri" w:cs="Calibri"/>
              </w:rPr>
            </w:pPr>
          </w:p>
        </w:tc>
      </w:tr>
      <w:tr w:rsidR="00832315" w14:paraId="508E62B0"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8261EC6"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9776193" w14:textId="77777777" w:rsidR="00832315" w:rsidRDefault="00832315" w:rsidP="00832315">
            <w:r>
              <w:rPr>
                <w:rFonts w:ascii="Calibri" w:hAnsi="Calibri" w:cs="Calibri"/>
              </w:rPr>
              <w:t>Czas obsługi Konsultacji</w:t>
            </w:r>
            <w:r>
              <w:rPr>
                <w:rFonts w:ascii="Calibri" w:hAnsi="Calibri" w:cs="Calibri"/>
                <w:color w:val="FF0000"/>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3E747D3" w14:textId="77777777" w:rsidR="00832315" w:rsidRDefault="00832315" w:rsidP="00832315">
            <w:pPr>
              <w:ind w:left="90"/>
              <w:jc w:val="center"/>
              <w:rPr>
                <w:rFonts w:ascii="Calibri" w:hAnsi="Calibri" w:cs="Calibri"/>
              </w:rPr>
            </w:pPr>
            <w:r>
              <w:rPr>
                <w:rFonts w:ascii="Calibri" w:hAnsi="Calibri" w:cs="Calibri"/>
              </w:rPr>
              <w:t>7 dni</w:t>
            </w:r>
          </w:p>
        </w:tc>
        <w:tc>
          <w:tcPr>
            <w:tcW w:w="69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ABB5A93" w14:textId="77777777" w:rsidR="00832315" w:rsidRDefault="00832315" w:rsidP="00832315">
            <w:pPr>
              <w:jc w:val="both"/>
              <w:rPr>
                <w:rFonts w:ascii="Calibri" w:hAnsi="Calibri" w:cs="Calibri"/>
              </w:rPr>
            </w:pPr>
          </w:p>
        </w:tc>
      </w:tr>
      <w:tr w:rsidR="00832315" w14:paraId="7B009C57" w14:textId="77777777" w:rsidTr="00832315">
        <w:trPr>
          <w:trHeight w:val="39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16CD701" w14:textId="77777777" w:rsidR="00832315" w:rsidRDefault="00832315" w:rsidP="007C2307">
            <w:pPr>
              <w:numPr>
                <w:ilvl w:val="0"/>
                <w:numId w:val="80"/>
              </w:numPr>
              <w:suppressAutoHyphens/>
              <w:autoSpaceDN w:val="0"/>
              <w:jc w:val="center"/>
              <w:textAlignment w:val="baseline"/>
              <w:rPr>
                <w:rFonts w:ascii="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80E567" w14:textId="77777777" w:rsidR="00832315" w:rsidRDefault="00832315" w:rsidP="00832315">
            <w:pPr>
              <w:rPr>
                <w:rFonts w:ascii="Calibri" w:hAnsi="Calibri" w:cs="Calibri"/>
              </w:rPr>
            </w:pPr>
            <w:r>
              <w:rPr>
                <w:rFonts w:ascii="Calibri" w:hAnsi="Calibri" w:cs="Calibri"/>
              </w:rPr>
              <w:t>Termin przystąpienia Serwisu do realizacji usług zleconych</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6ED886C" w14:textId="77777777" w:rsidR="00832315" w:rsidRDefault="00832315" w:rsidP="00832315">
            <w:pPr>
              <w:ind w:left="90"/>
              <w:jc w:val="center"/>
              <w:rPr>
                <w:rFonts w:ascii="Calibri" w:hAnsi="Calibri" w:cs="Calibri"/>
              </w:rPr>
            </w:pPr>
            <w:r>
              <w:rPr>
                <w:rFonts w:ascii="Calibri" w:hAnsi="Calibri" w:cs="Calibri"/>
              </w:rPr>
              <w:t>Niegwarantowany</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1975AAB" w14:textId="77777777" w:rsidR="00832315" w:rsidRDefault="00832315" w:rsidP="007C2307">
            <w:pPr>
              <w:pStyle w:val="Akapitzlist"/>
              <w:numPr>
                <w:ilvl w:val="0"/>
                <w:numId w:val="82"/>
              </w:numPr>
              <w:suppressAutoHyphens/>
              <w:autoSpaceDN w:val="0"/>
              <w:jc w:val="both"/>
              <w:textAlignment w:val="baseline"/>
              <w:rPr>
                <w:rFonts w:cs="Calibri"/>
              </w:rPr>
            </w:pPr>
            <w:r>
              <w:rPr>
                <w:rFonts w:cs="Calibri"/>
              </w:rPr>
              <w:t xml:space="preserve">Czas liczony w dniach roboczych od momentu powzięcia przez Serwis zlecenia wykonania usługi do momentu przystąpienia Serwisu do jej wykonania. </w:t>
            </w:r>
          </w:p>
          <w:p w14:paraId="367E3E3E" w14:textId="77777777" w:rsidR="00832315" w:rsidRDefault="00832315" w:rsidP="007C2307">
            <w:pPr>
              <w:pStyle w:val="Akapitzlist"/>
              <w:numPr>
                <w:ilvl w:val="0"/>
                <w:numId w:val="82"/>
              </w:numPr>
              <w:suppressAutoHyphens/>
              <w:autoSpaceDN w:val="0"/>
              <w:jc w:val="both"/>
              <w:textAlignment w:val="baseline"/>
              <w:rPr>
                <w:rFonts w:cs="Calibri"/>
              </w:rPr>
            </w:pPr>
            <w:r>
              <w:rPr>
                <w:rFonts w:cs="Calibri"/>
              </w:rPr>
              <w:t>Dotyczy także Konsultacji zamawianych doraźnie (przypadek, w którym pakiet usług nabywanych przez ZAMAWIAJĄCEGO nie obejmuje Konsultacji).</w:t>
            </w:r>
          </w:p>
          <w:p w14:paraId="2426AE7C" w14:textId="77777777" w:rsidR="00832315" w:rsidRDefault="00832315" w:rsidP="007C2307">
            <w:pPr>
              <w:pStyle w:val="Akapitzlist"/>
              <w:numPr>
                <w:ilvl w:val="0"/>
                <w:numId w:val="82"/>
              </w:numPr>
              <w:suppressAutoHyphens/>
              <w:autoSpaceDN w:val="0"/>
              <w:jc w:val="both"/>
              <w:textAlignment w:val="baseline"/>
              <w:rPr>
                <w:rFonts w:cs="Calibri"/>
              </w:rPr>
            </w:pPr>
            <w:r>
              <w:rPr>
                <w:rFonts w:cs="Calibri"/>
              </w:rPr>
              <w:t>Nie dotyczy usług wynikających z zamówień indywidualnych, dla których terminy realizacji każdorazowo uzgadnia się doraźnie.</w:t>
            </w:r>
          </w:p>
        </w:tc>
      </w:tr>
    </w:tbl>
    <w:p w14:paraId="617AB8E1" w14:textId="77777777" w:rsidR="00832315" w:rsidRDefault="00832315" w:rsidP="00832315">
      <w:pPr>
        <w:spacing w:line="360" w:lineRule="auto"/>
        <w:rPr>
          <w:rFonts w:ascii="Calibri" w:hAnsi="Calibri" w:cs="Calibri"/>
          <w:b/>
        </w:rPr>
      </w:pPr>
    </w:p>
    <w:p w14:paraId="3C137292" w14:textId="77777777" w:rsidR="00832315" w:rsidRDefault="00832315" w:rsidP="007C2307">
      <w:pPr>
        <w:pStyle w:val="Nagwek1"/>
        <w:pageBreakBefore/>
        <w:numPr>
          <w:ilvl w:val="0"/>
          <w:numId w:val="76"/>
        </w:numPr>
        <w:suppressAutoHyphens/>
        <w:autoSpaceDN w:val="0"/>
        <w:textAlignment w:val="baseline"/>
      </w:pPr>
      <w:r>
        <w:rPr>
          <w:rFonts w:ascii="Calibri" w:hAnsi="Calibri" w:cs="Calibri"/>
          <w:sz w:val="28"/>
        </w:rPr>
        <w:t>Wykaz obligatoryjnych usług serwisowych</w:t>
      </w:r>
    </w:p>
    <w:tbl>
      <w:tblPr>
        <w:tblW w:w="14459" w:type="dxa"/>
        <w:tblInd w:w="70" w:type="dxa"/>
        <w:tblLayout w:type="fixed"/>
        <w:tblCellMar>
          <w:left w:w="10" w:type="dxa"/>
          <w:right w:w="10" w:type="dxa"/>
        </w:tblCellMar>
        <w:tblLook w:val="04A0" w:firstRow="1" w:lastRow="0" w:firstColumn="1" w:lastColumn="0" w:noHBand="0" w:noVBand="1"/>
      </w:tblPr>
      <w:tblGrid>
        <w:gridCol w:w="464"/>
        <w:gridCol w:w="1237"/>
        <w:gridCol w:w="3828"/>
        <w:gridCol w:w="8930"/>
      </w:tblGrid>
      <w:tr w:rsidR="00832315" w14:paraId="727B510F" w14:textId="77777777" w:rsidTr="00832315">
        <w:trPr>
          <w:trHeight w:val="653"/>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511F14EB" w14:textId="77777777" w:rsidR="00832315" w:rsidRDefault="00832315" w:rsidP="00832315">
            <w:pPr>
              <w:jc w:val="center"/>
              <w:rPr>
                <w:rFonts w:ascii="Calibri" w:hAnsi="Calibri" w:cs="Calibri"/>
                <w:b/>
              </w:rPr>
            </w:pPr>
            <w:r>
              <w:rPr>
                <w:rFonts w:ascii="Calibri" w:hAnsi="Calibri" w:cs="Calibri"/>
                <w:b/>
              </w:rPr>
              <w:t>Lp.</w:t>
            </w:r>
          </w:p>
        </w:tc>
        <w:tc>
          <w:tcPr>
            <w:tcW w:w="123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307258F5" w14:textId="77777777" w:rsidR="00832315" w:rsidRDefault="00832315" w:rsidP="00832315">
            <w:pPr>
              <w:jc w:val="center"/>
              <w:rPr>
                <w:rFonts w:ascii="Calibri" w:hAnsi="Calibri" w:cs="Calibri"/>
                <w:b/>
              </w:rPr>
            </w:pPr>
            <w:r>
              <w:rPr>
                <w:rFonts w:ascii="Calibri" w:hAnsi="Calibri" w:cs="Calibri"/>
                <w:b/>
              </w:rPr>
              <w:t>Nazwa Usługi</w:t>
            </w:r>
          </w:p>
        </w:tc>
        <w:tc>
          <w:tcPr>
            <w:tcW w:w="382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2DCB83D3" w14:textId="77777777" w:rsidR="00832315" w:rsidRDefault="00832315" w:rsidP="00832315">
            <w:pPr>
              <w:ind w:right="70"/>
              <w:jc w:val="center"/>
              <w:rPr>
                <w:rFonts w:ascii="Calibri" w:hAnsi="Calibri" w:cs="Calibri"/>
                <w:b/>
              </w:rPr>
            </w:pPr>
            <w:r>
              <w:rPr>
                <w:rFonts w:ascii="Calibri" w:hAnsi="Calibri" w:cs="Calibri"/>
                <w:b/>
              </w:rPr>
              <w:t>Przedmiot Usługi</w:t>
            </w:r>
          </w:p>
        </w:tc>
        <w:tc>
          <w:tcPr>
            <w:tcW w:w="8930"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738D00CD" w14:textId="77777777" w:rsidR="00832315" w:rsidRDefault="00832315" w:rsidP="00832315">
            <w:pPr>
              <w:ind w:right="88"/>
              <w:jc w:val="center"/>
              <w:rPr>
                <w:rFonts w:ascii="Calibri" w:hAnsi="Calibri" w:cs="Calibri"/>
                <w:b/>
              </w:rPr>
            </w:pPr>
          </w:p>
          <w:p w14:paraId="0364BFCC" w14:textId="77777777" w:rsidR="00832315" w:rsidRDefault="00832315" w:rsidP="00832315">
            <w:pPr>
              <w:ind w:right="88"/>
              <w:jc w:val="center"/>
              <w:rPr>
                <w:rFonts w:ascii="Calibri" w:hAnsi="Calibri" w:cs="Calibri"/>
                <w:b/>
              </w:rPr>
            </w:pPr>
            <w:r>
              <w:rPr>
                <w:rFonts w:ascii="Calibri" w:hAnsi="Calibri" w:cs="Calibri"/>
                <w:b/>
              </w:rPr>
              <w:t>Procedura realizacji Usługi</w:t>
            </w:r>
          </w:p>
          <w:p w14:paraId="4B1EAA62" w14:textId="77777777" w:rsidR="00832315" w:rsidRDefault="00832315" w:rsidP="00832315">
            <w:pPr>
              <w:ind w:right="88"/>
              <w:jc w:val="center"/>
              <w:rPr>
                <w:rFonts w:ascii="Calibri" w:hAnsi="Calibri" w:cs="Calibri"/>
                <w:b/>
              </w:rPr>
            </w:pPr>
          </w:p>
        </w:tc>
      </w:tr>
      <w:tr w:rsidR="00832315" w14:paraId="3CAAE07F" w14:textId="77777777" w:rsidTr="00832315">
        <w:trPr>
          <w:trHeight w:val="148"/>
        </w:trPr>
        <w:tc>
          <w:tcPr>
            <w:tcW w:w="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E19605" w14:textId="77777777" w:rsidR="00832315" w:rsidRDefault="00832315" w:rsidP="00832315">
            <w:pPr>
              <w:rPr>
                <w:rFonts w:ascii="Calibri" w:hAnsi="Calibri" w:cs="Calibri"/>
              </w:rPr>
            </w:pPr>
          </w:p>
          <w:p w14:paraId="0C453B7A" w14:textId="77777777" w:rsidR="00832315" w:rsidRDefault="00832315" w:rsidP="00832315">
            <w:pPr>
              <w:rPr>
                <w:rFonts w:ascii="Calibri" w:hAnsi="Calibri" w:cs="Calibri"/>
              </w:rPr>
            </w:pPr>
            <w:r>
              <w:rPr>
                <w:rFonts w:ascii="Calibri" w:hAnsi="Calibri" w:cs="Calibri"/>
              </w:rPr>
              <w:t>1</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075BF6" w14:textId="77777777" w:rsidR="00832315" w:rsidRDefault="00832315" w:rsidP="00832315">
            <w:pPr>
              <w:jc w:val="center"/>
              <w:rPr>
                <w:rFonts w:ascii="Calibri" w:hAnsi="Calibri" w:cs="Calibri"/>
                <w:b/>
              </w:rPr>
            </w:pPr>
          </w:p>
          <w:p w14:paraId="505FBF63" w14:textId="77777777" w:rsidR="00832315" w:rsidRDefault="00832315" w:rsidP="00832315">
            <w:pPr>
              <w:jc w:val="center"/>
              <w:rPr>
                <w:rFonts w:ascii="Calibri" w:hAnsi="Calibri" w:cs="Calibri"/>
                <w:b/>
              </w:rPr>
            </w:pPr>
            <w:r>
              <w:rPr>
                <w:rFonts w:ascii="Calibri" w:hAnsi="Calibri" w:cs="Calibri"/>
                <w:b/>
              </w:rPr>
              <w:t>Serwis Aplikacji</w:t>
            </w:r>
          </w:p>
          <w:p w14:paraId="043E1CB3" w14:textId="77777777" w:rsidR="00832315" w:rsidRDefault="00832315" w:rsidP="00832315">
            <w:pPr>
              <w:jc w:val="center"/>
              <w:rPr>
                <w:rFonts w:ascii="Calibri" w:hAnsi="Calibri" w:cs="Calibri"/>
                <w:b/>
              </w:rPr>
            </w:pPr>
            <w:r>
              <w:rPr>
                <w:rFonts w:ascii="Calibri" w:hAnsi="Calibri" w:cs="Calibri"/>
                <w:b/>
              </w:rPr>
              <w:t>[SA]</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DFA96F" w14:textId="77777777" w:rsidR="00832315" w:rsidRDefault="00832315" w:rsidP="00832315">
            <w:pPr>
              <w:ind w:right="70"/>
              <w:jc w:val="both"/>
              <w:rPr>
                <w:rFonts w:ascii="Calibri" w:hAnsi="Calibri" w:cs="Calibri"/>
              </w:rPr>
            </w:pPr>
          </w:p>
          <w:p w14:paraId="6874002E" w14:textId="77777777" w:rsidR="00832315" w:rsidRDefault="00832315" w:rsidP="00832315">
            <w:pPr>
              <w:ind w:right="70"/>
            </w:pPr>
            <w:r>
              <w:rPr>
                <w:rFonts w:ascii="Calibri" w:hAnsi="Calibri" w:cs="Calibri"/>
              </w:rPr>
              <w:t>Gotowość WYKONAWCY do usuwania Błędów Oprogramowania Aplikacyjnego (usunięcia Błędu Aplikacji, usunięcia Awarii , usunięcia Usterki Programistycznej , obsługa Konsultacji) w posiadanym przez</w:t>
            </w:r>
            <w:r>
              <w:rPr>
                <w:rFonts w:ascii="Calibri" w:hAnsi="Calibri" w:cs="Calibri"/>
                <w:color w:val="FF0000"/>
              </w:rPr>
              <w:t xml:space="preserve"> </w:t>
            </w:r>
            <w:r>
              <w:rPr>
                <w:rFonts w:ascii="Calibri" w:hAnsi="Calibri" w:cs="Calibri"/>
              </w:rPr>
              <w:t xml:space="preserve">ZAMAWIAJĄCEGO zakresie funkcjonalnym w szczególności poprzez udostępnianie Uaktualnień Oprogramowania. </w:t>
            </w: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37E464" w14:textId="77777777" w:rsidR="00832315" w:rsidRDefault="00832315" w:rsidP="00832315">
            <w:pPr>
              <w:ind w:right="88"/>
              <w:jc w:val="both"/>
              <w:rPr>
                <w:rFonts w:ascii="Calibri" w:hAnsi="Calibri" w:cs="Calibri"/>
              </w:rPr>
            </w:pPr>
          </w:p>
          <w:p w14:paraId="0C419797" w14:textId="77777777" w:rsidR="00832315" w:rsidRDefault="00832315" w:rsidP="007C2307">
            <w:pPr>
              <w:numPr>
                <w:ilvl w:val="0"/>
                <w:numId w:val="83"/>
              </w:numPr>
              <w:suppressAutoHyphens/>
              <w:autoSpaceDN w:val="0"/>
              <w:ind w:left="341" w:right="57" w:hanging="284"/>
              <w:jc w:val="both"/>
              <w:textAlignment w:val="baseline"/>
              <w:rPr>
                <w:rFonts w:ascii="Calibri" w:hAnsi="Calibri" w:cs="Calibri"/>
              </w:rPr>
            </w:pPr>
            <w:r>
              <w:rPr>
                <w:rFonts w:ascii="Calibri" w:hAnsi="Calibri" w:cs="Calibri"/>
              </w:rPr>
              <w:t>Jeżeli po dokonaniu walidacji merytorycznej zaewidencjonowanego w HD Zgłoszenia Serwisowego okaże się, że nie spełnia ono wymogów Umowy lub się powtarza zgłoszenie zostaje odrzucone i w zależności od okoliczności otrzymuje status „odrzucone” bądź „duplikat”.</w:t>
            </w:r>
          </w:p>
          <w:p w14:paraId="4B61255E" w14:textId="77777777" w:rsidR="00832315" w:rsidRDefault="00832315" w:rsidP="00832315">
            <w:pPr>
              <w:pStyle w:val="Akapitzlist"/>
              <w:ind w:left="341" w:right="57" w:hanging="284"/>
              <w:rPr>
                <w:rFonts w:cs="Calibri"/>
              </w:rPr>
            </w:pPr>
          </w:p>
          <w:p w14:paraId="68E352C0" w14:textId="77777777" w:rsidR="00832315" w:rsidRDefault="00832315" w:rsidP="007C2307">
            <w:pPr>
              <w:numPr>
                <w:ilvl w:val="0"/>
                <w:numId w:val="83"/>
              </w:numPr>
              <w:suppressAutoHyphens/>
              <w:autoSpaceDN w:val="0"/>
              <w:ind w:left="341" w:right="57" w:hanging="284"/>
              <w:jc w:val="both"/>
              <w:textAlignment w:val="baseline"/>
            </w:pPr>
            <w:r>
              <w:rPr>
                <w:rFonts w:ascii="Calibri" w:hAnsi="Calibri" w:cs="Calibri"/>
              </w:rPr>
              <w:t>Jeżeli po dokonaniu walidacji merytorycznej zaewidencjonowanego w HD Zgłoszenia Serwisowego okaże się, że informacje zawarte w zgłoszeniu są: zdawkowe, lakoniczne, niekompletne, nieprawdziwe, niespójne, nie zawierają przykładów umożliwiających zapoznanie się z istotą problemu, bądź z innych przyczyn nie pozwalają na udzielenie jednoznacznej odpowiedzi, zgłoszenie uzyskuje status „do uzupełnienia”. Status ten implikuje po stronie Użytkownika konieczność uzupełnienia zgłoszenia o brakujące informacje wskazane przez wykonawcę</w:t>
            </w:r>
          </w:p>
          <w:p w14:paraId="73EA7427" w14:textId="77777777" w:rsidR="00832315" w:rsidRDefault="00832315" w:rsidP="007C2307">
            <w:pPr>
              <w:numPr>
                <w:ilvl w:val="0"/>
                <w:numId w:val="83"/>
              </w:numPr>
              <w:suppressAutoHyphens/>
              <w:autoSpaceDN w:val="0"/>
              <w:ind w:left="341" w:right="57" w:hanging="284"/>
              <w:jc w:val="both"/>
              <w:textAlignment w:val="baseline"/>
            </w:pPr>
            <w:r>
              <w:rPr>
                <w:rFonts w:ascii="Calibri" w:hAnsi="Calibri" w:cs="Calibri"/>
              </w:rPr>
              <w:t>Jeżeli w terminie 7 dni od dnia, w którym Zgłoszenie Serwisowe uzyskało status „do uzupełnienia” Użytkownik skutecznie nie uzupełni jego treści, zgłoszenie zmieni swój status na „odroczone”. Status ten implikuje po stronie Użytkownika konieczność uzupełnienia zgłoszenia o brakujące informacje.</w:t>
            </w:r>
          </w:p>
          <w:p w14:paraId="0476E54C" w14:textId="77777777" w:rsidR="00832315" w:rsidRDefault="00832315" w:rsidP="00832315">
            <w:pPr>
              <w:pStyle w:val="Akapitzlist"/>
              <w:ind w:left="341" w:right="57" w:hanging="284"/>
              <w:rPr>
                <w:rFonts w:cs="Calibri"/>
              </w:rPr>
            </w:pPr>
          </w:p>
          <w:p w14:paraId="60474217" w14:textId="77777777" w:rsidR="00832315" w:rsidRDefault="00832315" w:rsidP="007C2307">
            <w:pPr>
              <w:numPr>
                <w:ilvl w:val="0"/>
                <w:numId w:val="83"/>
              </w:numPr>
              <w:suppressAutoHyphens/>
              <w:autoSpaceDN w:val="0"/>
              <w:ind w:left="341" w:right="57" w:hanging="284"/>
              <w:jc w:val="both"/>
              <w:textAlignment w:val="baseline"/>
              <w:rPr>
                <w:rFonts w:ascii="Calibri" w:hAnsi="Calibri" w:cs="Calibri"/>
              </w:rPr>
            </w:pPr>
            <w:r>
              <w:rPr>
                <w:rFonts w:ascii="Calibri" w:hAnsi="Calibri" w:cs="Calibri"/>
              </w:rPr>
              <w:t>Jeżeli weryfikacja Zgłoszenia Serwisowego pod kątem formalnym oraz merytorycznym jest pozytywna, Serwis przyjmuje zgłoszenie Błędu Aplikacji do realizacji nadając mu status „przyjęte” i w zależności od rodzaju Błędu, zakresu subskrybowanych usług oraz okoliczności pojawiających się przy obsłudze zgłoszenia postępuje zgodnie z dalszą procedurą:</w:t>
            </w:r>
          </w:p>
          <w:p w14:paraId="28BF5003" w14:textId="77777777" w:rsidR="00832315" w:rsidRDefault="00832315" w:rsidP="007C2307">
            <w:pPr>
              <w:pStyle w:val="Akapitzlist"/>
              <w:numPr>
                <w:ilvl w:val="1"/>
                <w:numId w:val="83"/>
              </w:numPr>
              <w:suppressAutoHyphens/>
              <w:autoSpaceDN w:val="0"/>
              <w:ind w:left="851" w:right="57" w:hanging="425"/>
              <w:jc w:val="both"/>
              <w:textAlignment w:val="baseline"/>
            </w:pPr>
            <w:r>
              <w:rPr>
                <w:rFonts w:cs="Calibri"/>
              </w:rPr>
              <w:t>Nie później, niż w</w:t>
            </w:r>
            <w:r>
              <w:rPr>
                <w:rFonts w:cs="Calibri"/>
                <w:b/>
              </w:rPr>
              <w:t xml:space="preserve"> czasie realizacji zgłoszenia serwisowego</w:t>
            </w:r>
            <w:r>
              <w:rPr>
                <w:rFonts w:cs="Calibri"/>
              </w:rPr>
              <w:t xml:space="preserve"> podejmuje jedno z następujących działań:</w:t>
            </w:r>
          </w:p>
          <w:p w14:paraId="4E6D4CE5" w14:textId="77777777" w:rsidR="00832315" w:rsidRDefault="00832315" w:rsidP="007C2307">
            <w:pPr>
              <w:numPr>
                <w:ilvl w:val="0"/>
                <w:numId w:val="84"/>
              </w:numPr>
              <w:suppressAutoHyphens/>
              <w:autoSpaceDN w:val="0"/>
              <w:ind w:left="1134" w:right="57" w:hanging="254"/>
              <w:jc w:val="both"/>
              <w:textAlignment w:val="baseline"/>
              <w:rPr>
                <w:rFonts w:ascii="Calibri" w:hAnsi="Calibri" w:cs="Calibri"/>
              </w:rPr>
            </w:pPr>
            <w:r>
              <w:rPr>
                <w:rFonts w:ascii="Calibri" w:hAnsi="Calibri" w:cs="Calibri"/>
              </w:rPr>
              <w:t>odsyła Użytkownika do miejsca, w którym można powziąć informacje na temat przedmiotu Zgłoszenia, jeżeli było ono uprzednio przedmiotem działań serwisowych inicjowanych przez innych Użytkowników, w szczególności do zamieszczonych w serwisie HD narzędzi typu FAQ bądź Baza Wiedzy.</w:t>
            </w:r>
          </w:p>
          <w:p w14:paraId="522BC3CF" w14:textId="77777777" w:rsidR="00832315" w:rsidRDefault="00832315" w:rsidP="007C2307">
            <w:pPr>
              <w:numPr>
                <w:ilvl w:val="0"/>
                <w:numId w:val="84"/>
              </w:numPr>
              <w:suppressAutoHyphens/>
              <w:autoSpaceDN w:val="0"/>
              <w:ind w:left="1134" w:right="57" w:hanging="254"/>
              <w:jc w:val="both"/>
              <w:textAlignment w:val="baseline"/>
              <w:rPr>
                <w:rFonts w:ascii="Calibri" w:hAnsi="Calibri" w:cs="Calibri"/>
              </w:rPr>
            </w:pPr>
            <w:r>
              <w:rPr>
                <w:rFonts w:ascii="Calibri" w:hAnsi="Calibri" w:cs="Calibri"/>
              </w:rPr>
              <w:t>przekazuje Użytkownikowi procedurę usunięcia Błędu Aplikacji we własnym zakresie,</w:t>
            </w:r>
          </w:p>
          <w:p w14:paraId="7403B523" w14:textId="77777777" w:rsidR="00832315" w:rsidRDefault="00832315" w:rsidP="007C2307">
            <w:pPr>
              <w:numPr>
                <w:ilvl w:val="0"/>
                <w:numId w:val="84"/>
              </w:numPr>
              <w:suppressAutoHyphens/>
              <w:autoSpaceDN w:val="0"/>
              <w:ind w:left="1134" w:right="57" w:hanging="254"/>
              <w:jc w:val="both"/>
              <w:textAlignment w:val="baseline"/>
              <w:rPr>
                <w:rFonts w:ascii="Calibri" w:hAnsi="Calibri" w:cs="Calibri"/>
              </w:rPr>
            </w:pPr>
            <w:r>
              <w:rPr>
                <w:rFonts w:ascii="Calibri" w:hAnsi="Calibri" w:cs="Calibri"/>
              </w:rPr>
              <w:t>przekazuje Użytkownikowi Uaktualnienie usuwające Błąd Aplikacji,</w:t>
            </w:r>
          </w:p>
          <w:p w14:paraId="4D48F0DB" w14:textId="77777777" w:rsidR="00832315" w:rsidRDefault="00832315" w:rsidP="007C2307">
            <w:pPr>
              <w:numPr>
                <w:ilvl w:val="0"/>
                <w:numId w:val="84"/>
              </w:numPr>
              <w:suppressAutoHyphens/>
              <w:autoSpaceDN w:val="0"/>
              <w:ind w:left="1134" w:right="57" w:hanging="254"/>
              <w:jc w:val="both"/>
              <w:textAlignment w:val="baseline"/>
              <w:rPr>
                <w:rFonts w:ascii="Calibri" w:hAnsi="Calibri" w:cs="Calibri"/>
              </w:rPr>
            </w:pPr>
            <w:r>
              <w:rPr>
                <w:rFonts w:ascii="Calibri" w:hAnsi="Calibri" w:cs="Calibri"/>
              </w:rPr>
              <w:t>przekazuje Użytkownikowi Obejście,</w:t>
            </w:r>
          </w:p>
          <w:p w14:paraId="024CE631" w14:textId="77777777" w:rsidR="00832315" w:rsidRDefault="00832315" w:rsidP="007C2307">
            <w:pPr>
              <w:numPr>
                <w:ilvl w:val="0"/>
                <w:numId w:val="84"/>
              </w:numPr>
              <w:suppressAutoHyphens/>
              <w:autoSpaceDN w:val="0"/>
              <w:ind w:left="1134" w:right="57" w:hanging="254"/>
              <w:jc w:val="both"/>
              <w:textAlignment w:val="baseline"/>
              <w:rPr>
                <w:rFonts w:ascii="Calibri" w:hAnsi="Calibri" w:cs="Calibri"/>
              </w:rPr>
            </w:pPr>
            <w:r>
              <w:rPr>
                <w:rFonts w:ascii="Calibri" w:hAnsi="Calibri" w:cs="Calibri"/>
              </w:rPr>
              <w:t>zdalnie usuwa Błąd Aplikacji.</w:t>
            </w:r>
          </w:p>
          <w:p w14:paraId="5B27971A" w14:textId="77777777" w:rsidR="00832315" w:rsidRDefault="00832315" w:rsidP="007C2307">
            <w:pPr>
              <w:pStyle w:val="Akapitzlist"/>
              <w:numPr>
                <w:ilvl w:val="1"/>
                <w:numId w:val="83"/>
              </w:numPr>
              <w:suppressAutoHyphens/>
              <w:autoSpaceDN w:val="0"/>
              <w:ind w:left="851" w:right="57" w:hanging="425"/>
              <w:jc w:val="both"/>
              <w:textAlignment w:val="baseline"/>
            </w:pPr>
            <w:r>
              <w:rPr>
                <w:rFonts w:cs="Calibri"/>
              </w:rPr>
              <w:t xml:space="preserve">Jeżeli Błąd Aplikacji jest Awarią, nie później niż w </w:t>
            </w:r>
            <w:r>
              <w:rPr>
                <w:rFonts w:cs="Calibri"/>
                <w:b/>
                <w:bCs/>
              </w:rPr>
              <w:t>czasie usunięcia Awarii</w:t>
            </w:r>
            <w:r>
              <w:rPr>
                <w:rFonts w:cs="Calibri"/>
              </w:rPr>
              <w:t xml:space="preserve"> usuwa ją zdalnie, a jeżeli ta forma obsługi Zgłoszenia Serwisowego nie przyniesie oczekiwanego skutku, stawia się w siedzibie ZAMAWIAJĄCEGO celem usunięcia Awarii lub wdrożenia Obejścia bezpośrednio na Infrastrukturze.</w:t>
            </w:r>
          </w:p>
          <w:p w14:paraId="18DCAE38" w14:textId="77777777" w:rsidR="00832315" w:rsidRDefault="00832315" w:rsidP="007C2307">
            <w:pPr>
              <w:pStyle w:val="Akapitzlist"/>
              <w:numPr>
                <w:ilvl w:val="1"/>
                <w:numId w:val="83"/>
              </w:numPr>
              <w:suppressAutoHyphens/>
              <w:autoSpaceDN w:val="0"/>
              <w:ind w:left="851" w:right="57" w:hanging="425"/>
              <w:jc w:val="both"/>
              <w:textAlignment w:val="baseline"/>
            </w:pPr>
            <w:r>
              <w:rPr>
                <w:rFonts w:cs="Calibri"/>
              </w:rPr>
              <w:t xml:space="preserve">Jeżeli Błąd Aplikacji jest Usterką Programistyczną, Serwis zmienia kwalifikację zgłoszenia na „usterka programistyczna” oraz opracowuje Uaktualnienie usuwające zidentyfikowaną Usterkę, następnie zamieszcza Uaktualnienie w HD w </w:t>
            </w:r>
            <w:r>
              <w:rPr>
                <w:rFonts w:cs="Calibri"/>
                <w:b/>
                <w:bCs/>
              </w:rPr>
              <w:t>czasie usunięcia Usterki Programistycznej</w:t>
            </w:r>
            <w:r>
              <w:rPr>
                <w:rFonts w:cs="Calibri"/>
              </w:rPr>
              <w:t xml:space="preserve"> .</w:t>
            </w:r>
          </w:p>
          <w:p w14:paraId="651468CB" w14:textId="77777777" w:rsidR="00832315" w:rsidRDefault="00832315" w:rsidP="007C2307">
            <w:pPr>
              <w:pStyle w:val="Akapitzlist"/>
              <w:numPr>
                <w:ilvl w:val="1"/>
                <w:numId w:val="83"/>
              </w:numPr>
              <w:suppressAutoHyphens/>
              <w:autoSpaceDN w:val="0"/>
              <w:ind w:left="851" w:right="57" w:hanging="425"/>
              <w:jc w:val="both"/>
              <w:textAlignment w:val="baseline"/>
              <w:rPr>
                <w:rFonts w:cs="Calibri"/>
              </w:rPr>
            </w:pPr>
            <w:r>
              <w:rPr>
                <w:rFonts w:cs="Calibri"/>
              </w:rPr>
              <w:t>Jeżeli Producentem Aplikacji, której dotyczy Zgłoszenie nie jest WYKONAWCA, Serwis zamieszcza Uaktualnienie w HD w terminie 5 dni od daty otrzymania Uaktualnienia przez Producenta nie później niż w warunkach brzegowych realizacji usług.</w:t>
            </w:r>
          </w:p>
          <w:p w14:paraId="5B051467" w14:textId="77777777" w:rsidR="00832315" w:rsidRDefault="00832315" w:rsidP="007C2307">
            <w:pPr>
              <w:pStyle w:val="Akapitzlist"/>
              <w:numPr>
                <w:ilvl w:val="1"/>
                <w:numId w:val="83"/>
              </w:numPr>
              <w:suppressAutoHyphens/>
              <w:autoSpaceDN w:val="0"/>
              <w:ind w:left="851" w:right="57" w:hanging="425"/>
              <w:jc w:val="both"/>
              <w:textAlignment w:val="baseline"/>
              <w:rPr>
                <w:rFonts w:cs="Calibri"/>
              </w:rPr>
            </w:pPr>
            <w:r>
              <w:rPr>
                <w:rFonts w:cs="Calibri"/>
              </w:rPr>
              <w:t xml:space="preserve">Jeżeli Zgłoszenie Serwisowe nie spełnia definicji Błędu Aplikacji, a ZAMAWIAJĄCY subskrybuje inną usługę, w ramach której Zgłoszenie może zostać obsłużone, Serwis obsługuje zgłoszenie zgodnie z procedurą realizacji właściwą dla usługi alternatywnej, zmieniając jednocześnie typ Zgłoszenia Serwisowego odpowiednio. </w:t>
            </w:r>
          </w:p>
          <w:p w14:paraId="6CEC9965" w14:textId="77777777" w:rsidR="00832315" w:rsidRDefault="00832315" w:rsidP="007C2307">
            <w:pPr>
              <w:pStyle w:val="Akapitzlist"/>
              <w:numPr>
                <w:ilvl w:val="1"/>
                <w:numId w:val="83"/>
              </w:numPr>
              <w:suppressAutoHyphens/>
              <w:autoSpaceDN w:val="0"/>
              <w:ind w:left="851" w:right="57" w:hanging="425"/>
              <w:jc w:val="both"/>
              <w:textAlignment w:val="baseline"/>
            </w:pPr>
            <w:r>
              <w:t xml:space="preserve">Jeżeli ZAMAWIAJĄCY nie subskrybuje żadnej z usług umożlwiających obsłużenie zgłoszenia, Serwis odsyła Zgłoszenie Serwisowe z zapytaniem, czy ZAMAWIAJĄCY wyraża zgodę na jego odpłatną realizację, dokonując jednocześnie zmiany typu zgłoszenia na Usługę odpłatną lub Nową funkcjonalność oraz zmiany statusu zgłoszenia na „do uzupełnienia”. </w:t>
            </w:r>
          </w:p>
          <w:p w14:paraId="4BC599B2" w14:textId="77777777" w:rsidR="00832315" w:rsidRDefault="00832315" w:rsidP="007C2307">
            <w:pPr>
              <w:pStyle w:val="Akapitzlist"/>
              <w:numPr>
                <w:ilvl w:val="1"/>
                <w:numId w:val="83"/>
              </w:numPr>
              <w:suppressAutoHyphens/>
              <w:autoSpaceDN w:val="0"/>
              <w:ind w:left="851" w:right="57" w:hanging="425"/>
              <w:jc w:val="both"/>
              <w:textAlignment w:val="baseline"/>
            </w:pPr>
            <w:r>
              <w:t xml:space="preserve">Jeżeli w toku obsługi Zgłoszenia Serwisowego okaże się, że Błąd Aplikacji jest spowodowany działaniami lub zaniechaniami w organizacji ZAMAWIAJĄCEGO tzn. jego przyczyna nie tkwi w Oprogramowaniu Aplikacyjnym, bądź nie wynika z zaniechanych zobowiązań WYKONAWCY Serwis odsyła Zgłoszenie Serwisowe z zapytaniem, czy ZAMAWIAJĄCY wyraża zgodę na jego odpłatną realizację, dokonując jednocześnie zmiany typu zgłoszenia na Usługę odpłatną lub Nową funkcjonalność oraz zmiany statusu zgłoszenia na „do uzupełnienia”. </w:t>
            </w:r>
          </w:p>
          <w:p w14:paraId="76A631FB" w14:textId="77777777" w:rsidR="00832315" w:rsidRDefault="00832315" w:rsidP="007C2307">
            <w:pPr>
              <w:pStyle w:val="Akapitzlist"/>
              <w:numPr>
                <w:ilvl w:val="1"/>
                <w:numId w:val="83"/>
              </w:numPr>
              <w:suppressAutoHyphens/>
              <w:autoSpaceDN w:val="0"/>
              <w:ind w:left="851" w:right="57" w:hanging="425"/>
              <w:jc w:val="both"/>
              <w:textAlignment w:val="baseline"/>
              <w:rPr>
                <w:rFonts w:cs="Calibri"/>
              </w:rPr>
            </w:pPr>
            <w:r>
              <w:rPr>
                <w:rFonts w:cs="Calibri"/>
              </w:rPr>
              <w:t>Jeżeli w trakcie obsługi Zgłoszenia Serwisowego po podjęciu dwóch prób Serwis zdalnie nie uzyska dostępu do przedmiotowych elementów Infrastruktury lub MBD, bądź niezbędne okaże się pozyskanie przez Serwis dodatkowych informacji od ZAMAWIAJĄCEGO, Serwis uprawniony jest do zmiany statusu zgłoszenia na „do uzupełnienia”.</w:t>
            </w:r>
          </w:p>
          <w:p w14:paraId="60D84EBC" w14:textId="77777777" w:rsidR="00832315" w:rsidRDefault="00832315" w:rsidP="007C2307">
            <w:pPr>
              <w:pStyle w:val="Akapitzlist"/>
              <w:numPr>
                <w:ilvl w:val="1"/>
                <w:numId w:val="83"/>
              </w:numPr>
              <w:suppressAutoHyphens/>
              <w:autoSpaceDN w:val="0"/>
              <w:ind w:left="851" w:right="57" w:hanging="425"/>
              <w:jc w:val="both"/>
              <w:textAlignment w:val="baseline"/>
              <w:rPr>
                <w:rFonts w:cs="Calibri"/>
              </w:rPr>
            </w:pPr>
            <w:r>
              <w:rPr>
                <w:rFonts w:cs="Calibri"/>
              </w:rPr>
              <w:t>Po uznaniu przez Serwis, że realizacja zgłoszenia dobiegła końca, status zgłoszenia zmienia się na „rozwiązane”.</w:t>
            </w:r>
          </w:p>
          <w:p w14:paraId="65517981" w14:textId="77777777" w:rsidR="00832315" w:rsidRDefault="00832315" w:rsidP="00832315">
            <w:pPr>
              <w:pStyle w:val="Akapitzlist"/>
              <w:rPr>
                <w:rFonts w:cs="Calibri"/>
                <w:color w:val="000000"/>
              </w:rPr>
            </w:pPr>
          </w:p>
          <w:p w14:paraId="01AF49B2" w14:textId="77777777" w:rsidR="00832315" w:rsidRDefault="00832315" w:rsidP="007C2307">
            <w:pPr>
              <w:numPr>
                <w:ilvl w:val="0"/>
                <w:numId w:val="83"/>
              </w:numPr>
              <w:suppressAutoHyphens/>
              <w:autoSpaceDN w:val="0"/>
              <w:ind w:left="355" w:right="88" w:hanging="284"/>
              <w:jc w:val="both"/>
              <w:textAlignment w:val="baseline"/>
            </w:pPr>
            <w:r>
              <w:rPr>
                <w:rFonts w:ascii="Calibri" w:hAnsi="Calibri" w:cs="Calibri"/>
              </w:rPr>
              <w:t>Jeżeli przez 7 dni Użytkownik nie uzupełni wymaganych informacji w zgłoszeniu o statusie „odroczone” lub nie wniesie merytorycznych zastrzeżeń w zgłoszeniu o statusie „rozwiązane”, Zgłoszenie Serwisowe jest zamykane i otrzymuje status „zamknięte”.</w:t>
            </w:r>
            <w:r>
              <w:rPr>
                <w:rFonts w:ascii="Calibri" w:hAnsi="Calibri" w:cs="Calibri"/>
                <w:color w:val="000000"/>
              </w:rPr>
              <w:t xml:space="preserve"> </w:t>
            </w:r>
          </w:p>
        </w:tc>
      </w:tr>
      <w:tr w:rsidR="00832315" w14:paraId="133AE3B8" w14:textId="77777777" w:rsidTr="00832315">
        <w:trPr>
          <w:trHeight w:val="148"/>
        </w:trPr>
        <w:tc>
          <w:tcPr>
            <w:tcW w:w="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732FC6" w14:textId="77777777" w:rsidR="00832315" w:rsidRDefault="00832315" w:rsidP="00832315">
            <w:pPr>
              <w:rPr>
                <w:rFonts w:ascii="Calibri" w:hAnsi="Calibri" w:cs="Calibri"/>
              </w:rPr>
            </w:pPr>
            <w:r>
              <w:rPr>
                <w:rFonts w:ascii="Calibri" w:hAnsi="Calibri" w:cs="Calibri"/>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FC7BED" w14:textId="77777777" w:rsidR="00832315" w:rsidRDefault="00832315" w:rsidP="00832315">
            <w:pPr>
              <w:jc w:val="center"/>
              <w:rPr>
                <w:rFonts w:ascii="Calibri" w:hAnsi="Calibri" w:cs="Calibri"/>
                <w:b/>
              </w:rPr>
            </w:pPr>
          </w:p>
          <w:p w14:paraId="4C2AE108" w14:textId="77777777" w:rsidR="00832315" w:rsidRDefault="00832315" w:rsidP="00832315">
            <w:pPr>
              <w:jc w:val="center"/>
              <w:rPr>
                <w:rFonts w:ascii="Calibri" w:hAnsi="Calibri" w:cs="Calibri"/>
                <w:b/>
              </w:rPr>
            </w:pPr>
            <w:r>
              <w:rPr>
                <w:rFonts w:ascii="Calibri" w:hAnsi="Calibri" w:cs="Calibri"/>
                <w:b/>
              </w:rPr>
              <w:t xml:space="preserve">Konserwacja [KS]  </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07C7A6" w14:textId="77777777" w:rsidR="00832315" w:rsidRDefault="00832315" w:rsidP="00832315">
            <w:pPr>
              <w:pStyle w:val="Tekstpodstawowy"/>
              <w:ind w:left="57" w:right="70"/>
              <w:rPr>
                <w:rFonts w:ascii="Calibri" w:hAnsi="Calibri" w:cs="Calibri"/>
              </w:rPr>
            </w:pPr>
          </w:p>
          <w:p w14:paraId="5982F9AE" w14:textId="77777777" w:rsidR="00832315" w:rsidRDefault="00832315" w:rsidP="00832315">
            <w:pPr>
              <w:pStyle w:val="Tekstpodstawowy"/>
              <w:ind w:left="57" w:right="70"/>
            </w:pPr>
            <w:r>
              <w:rPr>
                <w:rFonts w:ascii="Calibri" w:hAnsi="Calibri" w:cs="Calibri"/>
              </w:rPr>
              <w:t>Usługa realizowana przez WYKONAWCĘ bezpośrednio lub pośrednio, jeżeli zmiany zakresu funkcjonalnego Oprogramowania Aplikacyjnego wymagają ingerencji w kod źródłowy a WYKONAWCA nie jest jednocześnie Producentem Aplikacji. Subskrypcja usługi zapewnia ZAMAWIAJĄCEMU dostosowanie Oprogramowania Aplikacyjnego do zmian legislacyjnych. W ramach usługi Wykonawca gwarantuje:</w:t>
            </w:r>
          </w:p>
          <w:p w14:paraId="10B161E7" w14:textId="77777777" w:rsidR="00832315" w:rsidRDefault="00832315" w:rsidP="007C2307">
            <w:pPr>
              <w:numPr>
                <w:ilvl w:val="0"/>
                <w:numId w:val="85"/>
              </w:numPr>
              <w:suppressAutoHyphens/>
              <w:autoSpaceDE w:val="0"/>
              <w:autoSpaceDN w:val="0"/>
              <w:ind w:right="70"/>
              <w:jc w:val="both"/>
              <w:textAlignment w:val="baseline"/>
              <w:rPr>
                <w:rFonts w:ascii="Calibri" w:hAnsi="Calibri" w:cs="Calibri"/>
              </w:rPr>
            </w:pPr>
            <w:r>
              <w:rPr>
                <w:rFonts w:ascii="Calibri" w:hAnsi="Calibri" w:cs="Calibri"/>
              </w:rPr>
              <w:t>udostępnienie portalu HD umożliwiającego ewidencję Zgłoszeń Serwisowych,</w:t>
            </w:r>
          </w:p>
          <w:p w14:paraId="00059EA8" w14:textId="77777777" w:rsidR="00832315" w:rsidRDefault="00832315" w:rsidP="007C2307">
            <w:pPr>
              <w:numPr>
                <w:ilvl w:val="0"/>
                <w:numId w:val="85"/>
              </w:numPr>
              <w:suppressAutoHyphens/>
              <w:autoSpaceDE w:val="0"/>
              <w:autoSpaceDN w:val="0"/>
              <w:ind w:right="70"/>
              <w:jc w:val="both"/>
              <w:textAlignment w:val="baseline"/>
              <w:rPr>
                <w:rFonts w:ascii="Calibri" w:hAnsi="Calibri" w:cs="Calibri"/>
              </w:rPr>
            </w:pPr>
            <w:r>
              <w:rPr>
                <w:rFonts w:ascii="Calibri" w:hAnsi="Calibri" w:cs="Calibri"/>
              </w:rPr>
              <w:t>prowadzeniu stałego audytu w zakresie zgodności funkcji Oprogramowania Aplikacyjnego z powszechnie obowiązującymi przepisami prawa polskiego. i wprowadzanie do Aplikacji zmian stanowiących konsekwencję wejścia w życie tychże w postaci Rozwinięć.</w:t>
            </w:r>
          </w:p>
          <w:p w14:paraId="72A44E4C" w14:textId="77777777" w:rsidR="00832315" w:rsidRDefault="00832315" w:rsidP="007C2307">
            <w:pPr>
              <w:numPr>
                <w:ilvl w:val="0"/>
                <w:numId w:val="85"/>
              </w:numPr>
              <w:suppressAutoHyphens/>
              <w:autoSpaceDE w:val="0"/>
              <w:autoSpaceDN w:val="0"/>
              <w:ind w:right="70"/>
              <w:jc w:val="both"/>
              <w:textAlignment w:val="baseline"/>
              <w:rPr>
                <w:rFonts w:ascii="Calibri" w:hAnsi="Calibri" w:cs="Calibri"/>
              </w:rPr>
            </w:pPr>
            <w:r>
              <w:rPr>
                <w:rFonts w:ascii="Calibri" w:hAnsi="Calibri" w:cs="Calibri"/>
              </w:rPr>
              <w:t>prowadzeniu stałego audytu w zakresie zgodności funkcji Oprogramowania Aplikacyjnego z obowiązującymi ZAMAWIAJĄCEGO zarządzeniami Prezesa Narodowego Funduszu Zdrowia i wprowadzanie do Aplikacji zmian stanowiących konsekwencję wejścia w życie tychże.</w:t>
            </w: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5CAD74" w14:textId="77777777" w:rsidR="00832315" w:rsidRDefault="00832315" w:rsidP="00832315">
            <w:pPr>
              <w:ind w:left="355" w:right="88"/>
              <w:jc w:val="both"/>
              <w:rPr>
                <w:rFonts w:ascii="Calibri" w:hAnsi="Calibri" w:cs="Calibri"/>
              </w:rPr>
            </w:pPr>
          </w:p>
          <w:p w14:paraId="1276F583" w14:textId="77777777" w:rsidR="00832315" w:rsidRDefault="00832315" w:rsidP="007C2307">
            <w:pPr>
              <w:numPr>
                <w:ilvl w:val="0"/>
                <w:numId w:val="86"/>
              </w:numPr>
              <w:suppressAutoHyphens/>
              <w:autoSpaceDN w:val="0"/>
              <w:ind w:left="341" w:right="57" w:hanging="284"/>
              <w:jc w:val="both"/>
              <w:textAlignment w:val="baseline"/>
              <w:rPr>
                <w:rFonts w:ascii="Calibri" w:hAnsi="Calibri" w:cs="Calibri"/>
              </w:rPr>
            </w:pPr>
            <w:r>
              <w:rPr>
                <w:rFonts w:ascii="Calibri" w:hAnsi="Calibri" w:cs="Calibri"/>
              </w:rPr>
              <w:t xml:space="preserve">Rozwinięcia będą wprowadzane w Aplikacjach automatycznie z woli WYKONAWCY lub na wniosek ZAMAWIAJĄCEGO, po zaewidencjonowaniu w HD Zgłoszenia Serwisowego typu Zmiana prawna. </w:t>
            </w:r>
          </w:p>
          <w:p w14:paraId="78B5692B" w14:textId="77777777" w:rsidR="00832315" w:rsidRDefault="00832315" w:rsidP="00832315">
            <w:pPr>
              <w:ind w:left="341" w:right="57"/>
              <w:jc w:val="both"/>
              <w:rPr>
                <w:rFonts w:ascii="Calibri" w:hAnsi="Calibri" w:cs="Calibri"/>
              </w:rPr>
            </w:pPr>
          </w:p>
          <w:p w14:paraId="62909ADE" w14:textId="77777777" w:rsidR="00832315" w:rsidRDefault="00832315" w:rsidP="007C2307">
            <w:pPr>
              <w:numPr>
                <w:ilvl w:val="0"/>
                <w:numId w:val="86"/>
              </w:numPr>
              <w:suppressAutoHyphens/>
              <w:autoSpaceDN w:val="0"/>
              <w:ind w:left="341" w:right="57" w:hanging="284"/>
              <w:jc w:val="both"/>
              <w:textAlignment w:val="baseline"/>
              <w:rPr>
                <w:rFonts w:ascii="Calibri" w:hAnsi="Calibri" w:cs="Calibri"/>
              </w:rPr>
            </w:pPr>
            <w:r>
              <w:rPr>
                <w:rFonts w:ascii="Calibri" w:hAnsi="Calibri" w:cs="Calibri"/>
              </w:rPr>
              <w:t xml:space="preserve">Termin udostępnienia w systemie HD odpowiedniego Rozwinięcia będzie pozwalał na zastosowanie zmodernizowanej Aplikacji zgodnie z terminami wymaganymi przez ustawy i przepisy wykonawcze lub zarządzenia, najpóźniej w dniu ich wejścia w życie. </w:t>
            </w:r>
          </w:p>
          <w:p w14:paraId="6092276A" w14:textId="77777777" w:rsidR="00832315" w:rsidRDefault="00832315" w:rsidP="007C2307">
            <w:pPr>
              <w:numPr>
                <w:ilvl w:val="0"/>
                <w:numId w:val="86"/>
              </w:numPr>
              <w:suppressAutoHyphens/>
              <w:autoSpaceDN w:val="0"/>
              <w:ind w:left="341" w:right="57" w:hanging="284"/>
              <w:jc w:val="both"/>
              <w:textAlignment w:val="baseline"/>
              <w:rPr>
                <w:rFonts w:ascii="Calibri" w:hAnsi="Calibri" w:cs="Calibri"/>
              </w:rPr>
            </w:pPr>
            <w:r>
              <w:rPr>
                <w:rFonts w:ascii="Calibri" w:hAnsi="Calibri" w:cs="Calibri"/>
              </w:rPr>
              <w:t xml:space="preserve">Rozwinięcia wymagające integracji z systemami teleinformatycznymi stron trzecich będą wprowadzane w Aplikacjach w terminach określonych w punkcie powyżej pod warunkiem, że wraz aktami prawnymi inicjującymi Rozwinięcia zostaną opublikowane specyfikacje integracji z rzeczonymi systemami oraz środowiska umożliwiające wykonanie testów Rozwinięć. </w:t>
            </w:r>
          </w:p>
          <w:p w14:paraId="61FEF582" w14:textId="77777777" w:rsidR="00832315" w:rsidRDefault="00832315" w:rsidP="00832315">
            <w:pPr>
              <w:pStyle w:val="Akapitzlist"/>
              <w:rPr>
                <w:rFonts w:cs="Calibri"/>
              </w:rPr>
            </w:pPr>
          </w:p>
          <w:p w14:paraId="0D1D5A91" w14:textId="77777777" w:rsidR="00832315" w:rsidRDefault="00832315" w:rsidP="00832315">
            <w:pPr>
              <w:ind w:right="57"/>
              <w:jc w:val="both"/>
              <w:rPr>
                <w:rFonts w:ascii="Calibri" w:hAnsi="Calibri" w:cs="Calibri"/>
              </w:rPr>
            </w:pPr>
          </w:p>
          <w:p w14:paraId="3A281417" w14:textId="77777777" w:rsidR="00832315" w:rsidRDefault="00832315" w:rsidP="007C2307">
            <w:pPr>
              <w:numPr>
                <w:ilvl w:val="0"/>
                <w:numId w:val="86"/>
              </w:numPr>
              <w:suppressAutoHyphens/>
              <w:autoSpaceDN w:val="0"/>
              <w:ind w:left="341" w:right="57" w:hanging="284"/>
              <w:jc w:val="both"/>
              <w:textAlignment w:val="baseline"/>
              <w:rPr>
                <w:rFonts w:ascii="Calibri" w:hAnsi="Calibri" w:cs="Calibri"/>
              </w:rPr>
            </w:pPr>
            <w:r>
              <w:rPr>
                <w:rFonts w:ascii="Calibri" w:hAnsi="Calibri" w:cs="Calibri"/>
              </w:rPr>
              <w:t xml:space="preserve">ZAMAWIAJĄCY przyjmuje do wiadomości, że instalowanie Rozwinięć jest nieodzowne do prawidłowego działania Oprogramowania Aplikacyjnego w aktualnym stanie prawnym i brak ich instalacji może uniemożliwiać instalację następujących po nich Rozwinięć.  Użytkownicy winni opublikowane w HD Rozwinięcia niezwłocznie pobrać i przetestować w środowiskach testowych, następnie, jeżeli nie wstąpią Błędy lub inne okoliczności podważające zasadność instalacji Rozwinięć, zainstalować je w systemie produkcyjnym. </w:t>
            </w:r>
          </w:p>
          <w:p w14:paraId="2E977EAA" w14:textId="77777777" w:rsidR="00832315" w:rsidRDefault="00832315" w:rsidP="00832315">
            <w:pPr>
              <w:ind w:left="341" w:right="57" w:hanging="284"/>
              <w:jc w:val="both"/>
              <w:rPr>
                <w:rFonts w:ascii="Calibri" w:hAnsi="Calibri" w:cs="Calibri"/>
              </w:rPr>
            </w:pPr>
          </w:p>
          <w:p w14:paraId="04E2FE1A" w14:textId="77777777" w:rsidR="00832315" w:rsidRDefault="00832315" w:rsidP="00832315">
            <w:pPr>
              <w:ind w:right="57"/>
              <w:jc w:val="both"/>
              <w:rPr>
                <w:rFonts w:ascii="Calibri" w:hAnsi="Calibri" w:cs="Calibri"/>
              </w:rPr>
            </w:pPr>
          </w:p>
        </w:tc>
      </w:tr>
    </w:tbl>
    <w:p w14:paraId="553ECD21" w14:textId="15D697A4" w:rsidR="00832315" w:rsidRDefault="00832315" w:rsidP="00832315">
      <w:pPr>
        <w:sectPr w:rsidR="00832315">
          <w:headerReference w:type="default" r:id="rId18"/>
          <w:footerReference w:type="default" r:id="rId19"/>
          <w:pgSz w:w="16838" w:h="11906" w:orient="landscape"/>
          <w:pgMar w:top="1134" w:right="1134" w:bottom="851" w:left="1134" w:header="709" w:footer="709" w:gutter="0"/>
          <w:cols w:space="708"/>
        </w:sectPr>
      </w:pPr>
    </w:p>
    <w:p w14:paraId="191EB7DB" w14:textId="3DB0BECB" w:rsidR="00091BB7" w:rsidRPr="00346F35" w:rsidRDefault="00091BB7" w:rsidP="005C75C9">
      <w:pPr>
        <w:keepNext/>
        <w:tabs>
          <w:tab w:val="left" w:pos="510"/>
          <w:tab w:val="left" w:pos="680"/>
          <w:tab w:val="left" w:pos="793"/>
          <w:tab w:val="left" w:pos="2154"/>
          <w:tab w:val="left" w:pos="2381"/>
          <w:tab w:val="left" w:pos="3742"/>
          <w:tab w:val="left" w:pos="4082"/>
        </w:tabs>
        <w:outlineLvl w:val="3"/>
        <w:rPr>
          <w:rFonts w:ascii="Arial" w:hAnsi="Arial" w:cs="Arial"/>
          <w:sz w:val="20"/>
        </w:rPr>
      </w:pPr>
    </w:p>
    <w:sectPr w:rsidR="00091BB7" w:rsidRPr="00346F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B0EEB" w14:textId="77777777" w:rsidR="00832315" w:rsidRDefault="00832315">
      <w:r>
        <w:separator/>
      </w:r>
    </w:p>
  </w:endnote>
  <w:endnote w:type="continuationSeparator" w:id="0">
    <w:p w14:paraId="0BD6CFE5" w14:textId="77777777" w:rsidR="00832315" w:rsidRDefault="0083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14:paraId="259CCCD1" w14:textId="77777777" w:rsidR="00832315" w:rsidRDefault="00832315">
        <w:pPr>
          <w:pStyle w:val="Stopka"/>
          <w:jc w:val="right"/>
        </w:pPr>
        <w:r>
          <w:fldChar w:fldCharType="begin"/>
        </w:r>
        <w:r>
          <w:instrText>PAGE   \* MERGEFORMAT</w:instrText>
        </w:r>
        <w:r>
          <w:fldChar w:fldCharType="separate"/>
        </w:r>
        <w:r w:rsidR="004925C5">
          <w:rPr>
            <w:noProof/>
          </w:rPr>
          <w:t>10</w:t>
        </w:r>
        <w:r>
          <w:fldChar w:fldCharType="end"/>
        </w:r>
      </w:p>
    </w:sdtContent>
  </w:sdt>
  <w:p w14:paraId="0B6A41C6" w14:textId="77777777" w:rsidR="00832315" w:rsidRDefault="0083231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A5F80" w14:textId="77777777" w:rsidR="00832315" w:rsidRDefault="0083231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6D63A" w14:textId="77777777" w:rsidR="00832315" w:rsidRDefault="0083231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2FA02" w14:textId="77777777" w:rsidR="00832315" w:rsidRDefault="00832315">
    <w:pPr>
      <w:spacing w:line="360" w:lineRule="auto"/>
      <w:ind w:right="360"/>
      <w:jc w:val="center"/>
      <w:rPr>
        <w:rFonts w:ascii="Arial" w:hAnsi="Arial"/>
        <w:b/>
        <w:dstrike/>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36DF3" w14:textId="77777777" w:rsidR="00832315" w:rsidRDefault="00832315">
      <w:r>
        <w:separator/>
      </w:r>
    </w:p>
  </w:footnote>
  <w:footnote w:type="continuationSeparator" w:id="0">
    <w:p w14:paraId="62A30B7D" w14:textId="77777777" w:rsidR="00832315" w:rsidRDefault="00832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CD68C" w14:textId="77777777" w:rsidR="00832315" w:rsidRDefault="0083231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40330" w14:textId="77777777" w:rsidR="00832315" w:rsidRDefault="0083231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A85EC" w14:textId="77777777" w:rsidR="00832315" w:rsidRDefault="00832315">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6FB22" w14:textId="77777777" w:rsidR="00832315" w:rsidRDefault="0083231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0"/>
        </w:tabs>
        <w:ind w:left="1770" w:hanging="360"/>
      </w:pPr>
      <w:rPr>
        <w:rFonts w:ascii="Arial" w:hAnsi="Arial" w:cs="Arial" w:hint="default"/>
        <w:sz w:val="20"/>
        <w:szCs w:val="20"/>
      </w:rPr>
    </w:lvl>
    <w:lvl w:ilvl="1">
      <w:start w:val="1"/>
      <w:numFmt w:val="lowerLetter"/>
      <w:lvlText w:val="%2."/>
      <w:lvlJc w:val="left"/>
      <w:pPr>
        <w:tabs>
          <w:tab w:val="num" w:pos="0"/>
        </w:tabs>
        <w:ind w:left="2490" w:hanging="360"/>
      </w:pPr>
      <w:rPr>
        <w:rFonts w:ascii="Arial" w:hAnsi="Arial" w:cs="Arial"/>
        <w:sz w:val="20"/>
        <w:szCs w:val="20"/>
      </w:r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08B0AD4"/>
    <w:multiLevelType w:val="hybridMultilevel"/>
    <w:tmpl w:val="4C9E9CB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03AB600F"/>
    <w:multiLevelType w:val="multilevel"/>
    <w:tmpl w:val="E806D3A6"/>
    <w:lvl w:ilvl="0">
      <w:start w:val="1"/>
      <w:numFmt w:val="decimal"/>
      <w:lvlText w:val="%1."/>
      <w:lvlJc w:val="left"/>
      <w:pPr>
        <w:ind w:left="360" w:hanging="360"/>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04B53CB9"/>
    <w:multiLevelType w:val="multilevel"/>
    <w:tmpl w:val="A1F6F35E"/>
    <w:lvl w:ilvl="0">
      <w:start w:val="1"/>
      <w:numFmt w:val="decimal"/>
      <w:lvlText w:val="%1."/>
      <w:lvlJc w:val="left"/>
      <w:pPr>
        <w:ind w:left="717" w:hanging="360"/>
      </w:pPr>
      <w:rPr>
        <w:rFonts w:ascii="Calibri" w:hAnsi="Calibri" w:cs="Calibri"/>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51"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85673F4"/>
    <w:multiLevelType w:val="multilevel"/>
    <w:tmpl w:val="6A92FDB6"/>
    <w:lvl w:ilvl="0">
      <w:start w:val="1"/>
      <w:numFmt w:val="decimal"/>
      <w:lvlText w:val="%1"/>
      <w:lvlJc w:val="left"/>
      <w:pPr>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862"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084"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804"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524"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244"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4964"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684"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54"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6" w15:restartNumberingAfterBreak="0">
    <w:nsid w:val="0F777A4F"/>
    <w:multiLevelType w:val="hybridMultilevel"/>
    <w:tmpl w:val="06B4A14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7"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8"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4010E5D"/>
    <w:multiLevelType w:val="hybridMultilevel"/>
    <w:tmpl w:val="5906CDE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146A6846"/>
    <w:multiLevelType w:val="multilevel"/>
    <w:tmpl w:val="1D721CD6"/>
    <w:lvl w:ilvl="0">
      <w:start w:val="1"/>
      <w:numFmt w:val="lowerLetter"/>
      <w:lvlText w:val="%1)"/>
      <w:lvlJc w:val="left"/>
      <w:pPr>
        <w:ind w:left="717" w:hanging="357"/>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1" w15:restartNumberingAfterBreak="0">
    <w:nsid w:val="149B2409"/>
    <w:multiLevelType w:val="multilevel"/>
    <w:tmpl w:val="400454BE"/>
    <w:lvl w:ilvl="0">
      <w:start w:val="1"/>
      <w:numFmt w:val="upperRoman"/>
      <w:lvlText w:val="%1."/>
      <w:lvlJc w:val="left"/>
      <w:pPr>
        <w:ind w:left="1080" w:hanging="720"/>
      </w:pPr>
    </w:lvl>
    <w:lvl w:ilvl="1">
      <w:start w:val="1"/>
      <w:numFmt w:val="decimal"/>
      <w:lvlText w:val="5.%2."/>
      <w:lvlJc w:val="left"/>
      <w:pPr>
        <w:ind w:left="1076" w:hanging="360"/>
      </w:pPr>
    </w:lvl>
    <w:lvl w:ilvl="2">
      <w:start w:val="1"/>
      <w:numFmt w:val="decimal"/>
      <w:lvlText w:val="%1.%2.%3."/>
      <w:lvlJc w:val="left"/>
      <w:pPr>
        <w:ind w:left="1792" w:hanging="720"/>
      </w:pPr>
    </w:lvl>
    <w:lvl w:ilvl="3">
      <w:start w:val="1"/>
      <w:numFmt w:val="decimal"/>
      <w:lvlText w:val="%1.%2.%3.%4."/>
      <w:lvlJc w:val="left"/>
      <w:pPr>
        <w:ind w:left="2148" w:hanging="720"/>
      </w:pPr>
    </w:lvl>
    <w:lvl w:ilvl="4">
      <w:start w:val="1"/>
      <w:numFmt w:val="decimal"/>
      <w:lvlText w:val="%1.%2.%3.%4.%5."/>
      <w:lvlJc w:val="left"/>
      <w:pPr>
        <w:ind w:left="2504" w:hanging="720"/>
      </w:pPr>
    </w:lvl>
    <w:lvl w:ilvl="5">
      <w:start w:val="1"/>
      <w:numFmt w:val="decimal"/>
      <w:lvlText w:val="%1.%2.%3.%4.%5.%6."/>
      <w:lvlJc w:val="left"/>
      <w:pPr>
        <w:ind w:left="3220" w:hanging="1080"/>
      </w:pPr>
    </w:lvl>
    <w:lvl w:ilvl="6">
      <w:start w:val="1"/>
      <w:numFmt w:val="decimal"/>
      <w:lvlText w:val="%1.%2.%3.%4.%5.%6.%7."/>
      <w:lvlJc w:val="left"/>
      <w:pPr>
        <w:ind w:left="3576" w:hanging="1080"/>
      </w:pPr>
    </w:lvl>
    <w:lvl w:ilvl="7">
      <w:start w:val="1"/>
      <w:numFmt w:val="decimal"/>
      <w:lvlText w:val="%1.%2.%3.%4.%5.%6.%7.%8."/>
      <w:lvlJc w:val="left"/>
      <w:pPr>
        <w:ind w:left="4292" w:hanging="1440"/>
      </w:pPr>
    </w:lvl>
    <w:lvl w:ilvl="8">
      <w:start w:val="1"/>
      <w:numFmt w:val="decimal"/>
      <w:lvlText w:val="%1.%2.%3.%4.%5.%6.%7.%8.%9."/>
      <w:lvlJc w:val="left"/>
      <w:pPr>
        <w:ind w:left="4648" w:hanging="1440"/>
      </w:pPr>
    </w:lvl>
  </w:abstractNum>
  <w:abstractNum w:abstractNumId="62" w15:restartNumberingAfterBreak="0">
    <w:nsid w:val="14FA7132"/>
    <w:multiLevelType w:val="multilevel"/>
    <w:tmpl w:val="AAB809DE"/>
    <w:lvl w:ilvl="0">
      <w:start w:val="1"/>
      <w:numFmt w:val="decimal"/>
      <w:lvlText w:val="%1."/>
      <w:lvlJc w:val="left"/>
      <w:pPr>
        <w:ind w:left="360" w:hanging="360"/>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3" w15:restartNumberingAfterBreak="0">
    <w:nsid w:val="172803DB"/>
    <w:multiLevelType w:val="multilevel"/>
    <w:tmpl w:val="2E5C0932"/>
    <w:lvl w:ilvl="0">
      <w:numFmt w:val="bullet"/>
      <w:lvlText w:val=""/>
      <w:lvlJc w:val="left"/>
      <w:pPr>
        <w:ind w:left="360" w:hanging="303"/>
      </w:pPr>
      <w:rPr>
        <w:rFonts w:ascii="Symbol" w:hAnsi="Symbol"/>
      </w:rPr>
    </w:lvl>
    <w:lvl w:ilvl="1">
      <w:numFmt w:val="bullet"/>
      <w:lvlText w:val=""/>
      <w:lvlJc w:val="left"/>
      <w:pPr>
        <w:ind w:left="1364"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64" w15:restartNumberingAfterBreak="0">
    <w:nsid w:val="17A67109"/>
    <w:multiLevelType w:val="multilevel"/>
    <w:tmpl w:val="5D642D2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17FD7B66"/>
    <w:multiLevelType w:val="multilevel"/>
    <w:tmpl w:val="9E9C70DC"/>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rPr>
        <w:rFonts w:ascii="Arial" w:hAnsi="Arial" w:cs="Arial"/>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1A80486B"/>
    <w:multiLevelType w:val="multilevel"/>
    <w:tmpl w:val="DAD4744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B5B26C6"/>
    <w:multiLevelType w:val="multilevel"/>
    <w:tmpl w:val="46824A04"/>
    <w:lvl w:ilvl="0">
      <w:start w:val="1"/>
      <w:numFmt w:val="decimal"/>
      <w:lvlText w:val="%1."/>
      <w:lvlJc w:val="left"/>
      <w:pPr>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64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36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08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80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52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24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967"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70" w15:restartNumberingAfterBreak="0">
    <w:nsid w:val="1B8566D3"/>
    <w:multiLevelType w:val="multilevel"/>
    <w:tmpl w:val="14647D26"/>
    <w:lvl w:ilvl="0">
      <w:start w:val="1"/>
      <w:numFmt w:val="decimal"/>
      <w:lvlText w:val="%1."/>
      <w:lvlJc w:val="left"/>
      <w:pPr>
        <w:ind w:left="720" w:hanging="360"/>
      </w:pPr>
    </w:lvl>
    <w:lvl w:ilvl="1">
      <w:numFmt w:val="bullet"/>
      <w:lvlText w:val=""/>
      <w:lvlJc w:val="left"/>
      <w:pPr>
        <w:ind w:left="1440" w:hanging="360"/>
      </w:pPr>
      <w:rPr>
        <w:rFonts w:ascii="Wingdings" w:hAnsi="Wingding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1BC87AA6"/>
    <w:multiLevelType w:val="hybridMultilevel"/>
    <w:tmpl w:val="FF60C0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1D6F6965"/>
    <w:multiLevelType w:val="multilevel"/>
    <w:tmpl w:val="1CE4E134"/>
    <w:lvl w:ilvl="0">
      <w:start w:val="1"/>
      <w:numFmt w:val="lowerLetter"/>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74"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00B0B72"/>
    <w:multiLevelType w:val="singleLevel"/>
    <w:tmpl w:val="04150011"/>
    <w:lvl w:ilvl="0">
      <w:start w:val="1"/>
      <w:numFmt w:val="decimal"/>
      <w:lvlText w:val="%1)"/>
      <w:lvlJc w:val="left"/>
      <w:pPr>
        <w:ind w:left="2340" w:hanging="360"/>
      </w:pPr>
    </w:lvl>
  </w:abstractNum>
  <w:abstractNum w:abstractNumId="76" w15:restartNumberingAfterBreak="0">
    <w:nsid w:val="205E7E4A"/>
    <w:multiLevelType w:val="multilevel"/>
    <w:tmpl w:val="7D0A85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7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3"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5" w15:restartNumberingAfterBreak="0">
    <w:nsid w:val="2ECB63AE"/>
    <w:multiLevelType w:val="multilevel"/>
    <w:tmpl w:val="BB38FE12"/>
    <w:lvl w:ilvl="0">
      <w:start w:val="1"/>
      <w:numFmt w:val="decimal"/>
      <w:lvlText w:val="%1."/>
      <w:lvlJc w:val="left"/>
      <w:pPr>
        <w:ind w:left="716" w:hanging="360"/>
      </w:pPr>
    </w:lvl>
    <w:lvl w:ilvl="1">
      <w:start w:val="1"/>
      <w:numFmt w:val="lowerLetter"/>
      <w:lvlText w:val="%2."/>
      <w:lvlJc w:val="left"/>
      <w:pPr>
        <w:ind w:left="1436" w:hanging="360"/>
      </w:pPr>
    </w:lvl>
    <w:lvl w:ilvl="2">
      <w:start w:val="1"/>
      <w:numFmt w:val="lowerRoman"/>
      <w:lvlText w:val="%3."/>
      <w:lvlJc w:val="right"/>
      <w:pPr>
        <w:ind w:left="2156" w:hanging="180"/>
      </w:pPr>
    </w:lvl>
    <w:lvl w:ilvl="3">
      <w:start w:val="1"/>
      <w:numFmt w:val="decimal"/>
      <w:lvlText w:val="%4."/>
      <w:lvlJc w:val="left"/>
      <w:pPr>
        <w:ind w:left="2876" w:hanging="360"/>
      </w:pPr>
    </w:lvl>
    <w:lvl w:ilvl="4">
      <w:start w:val="1"/>
      <w:numFmt w:val="lowerLetter"/>
      <w:lvlText w:val="%5."/>
      <w:lvlJc w:val="left"/>
      <w:pPr>
        <w:ind w:left="3596" w:hanging="360"/>
      </w:pPr>
    </w:lvl>
    <w:lvl w:ilvl="5">
      <w:start w:val="1"/>
      <w:numFmt w:val="lowerRoman"/>
      <w:lvlText w:val="%6."/>
      <w:lvlJc w:val="right"/>
      <w:pPr>
        <w:ind w:left="4316" w:hanging="180"/>
      </w:pPr>
    </w:lvl>
    <w:lvl w:ilvl="6">
      <w:start w:val="1"/>
      <w:numFmt w:val="decimal"/>
      <w:lvlText w:val="%7."/>
      <w:lvlJc w:val="left"/>
      <w:pPr>
        <w:ind w:left="5036" w:hanging="360"/>
      </w:pPr>
    </w:lvl>
    <w:lvl w:ilvl="7">
      <w:start w:val="1"/>
      <w:numFmt w:val="lowerLetter"/>
      <w:lvlText w:val="%8."/>
      <w:lvlJc w:val="left"/>
      <w:pPr>
        <w:ind w:left="5756" w:hanging="360"/>
      </w:pPr>
    </w:lvl>
    <w:lvl w:ilvl="8">
      <w:start w:val="1"/>
      <w:numFmt w:val="lowerRoman"/>
      <w:lvlText w:val="%9."/>
      <w:lvlJc w:val="right"/>
      <w:pPr>
        <w:ind w:left="6476" w:hanging="180"/>
      </w:pPr>
    </w:lvl>
  </w:abstractNum>
  <w:abstractNum w:abstractNumId="86"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87" w15:restartNumberingAfterBreak="0">
    <w:nsid w:val="303B7DD2"/>
    <w:multiLevelType w:val="multilevel"/>
    <w:tmpl w:val="6798D01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31913B1D"/>
    <w:multiLevelType w:val="multilevel"/>
    <w:tmpl w:val="1F4E421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3572128F"/>
    <w:multiLevelType w:val="multilevel"/>
    <w:tmpl w:val="51823B3C"/>
    <w:lvl w:ilvl="0">
      <w:start w:val="1"/>
      <w:numFmt w:val="decimal"/>
      <w:lvlText w:val="%1."/>
      <w:lvlJc w:val="left"/>
      <w:pPr>
        <w:ind w:left="357" w:hanging="357"/>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3CAA0F5F"/>
    <w:multiLevelType w:val="multilevel"/>
    <w:tmpl w:val="B99E8F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3E8655C2"/>
    <w:multiLevelType w:val="multilevel"/>
    <w:tmpl w:val="526A2D8C"/>
    <w:styleLink w:val="LFO4"/>
    <w:lvl w:ilvl="0">
      <w:start w:val="1"/>
      <w:numFmt w:val="decimal"/>
      <w:pStyle w:val="Wypunktowanie"/>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3F684286"/>
    <w:multiLevelType w:val="multilevel"/>
    <w:tmpl w:val="9DA068FA"/>
    <w:lvl w:ilvl="0">
      <w:numFmt w:val="bullet"/>
      <w:lvlText w:val=""/>
      <w:lvlJc w:val="left"/>
      <w:pPr>
        <w:ind w:left="1286" w:hanging="283"/>
      </w:pPr>
      <w:rPr>
        <w:rFonts w:ascii="Wingdings" w:hAnsi="Wingdings"/>
      </w:rPr>
    </w:lvl>
    <w:lvl w:ilvl="1">
      <w:start w:val="1"/>
      <w:numFmt w:val="lowerLetter"/>
      <w:lvlText w:val="%2."/>
      <w:lvlJc w:val="left"/>
      <w:pPr>
        <w:ind w:left="2443" w:hanging="360"/>
      </w:pPr>
    </w:lvl>
    <w:lvl w:ilvl="2">
      <w:start w:val="1"/>
      <w:numFmt w:val="lowerRoman"/>
      <w:lvlText w:val="%3."/>
      <w:lvlJc w:val="right"/>
      <w:pPr>
        <w:ind w:left="3163" w:hanging="180"/>
      </w:pPr>
    </w:lvl>
    <w:lvl w:ilvl="3">
      <w:start w:val="1"/>
      <w:numFmt w:val="decimal"/>
      <w:lvlText w:val="%4."/>
      <w:lvlJc w:val="left"/>
      <w:pPr>
        <w:ind w:left="3883" w:hanging="360"/>
      </w:pPr>
    </w:lvl>
    <w:lvl w:ilvl="4">
      <w:start w:val="1"/>
      <w:numFmt w:val="lowerLetter"/>
      <w:lvlText w:val="%5."/>
      <w:lvlJc w:val="left"/>
      <w:pPr>
        <w:ind w:left="4603" w:hanging="360"/>
      </w:pPr>
    </w:lvl>
    <w:lvl w:ilvl="5">
      <w:start w:val="1"/>
      <w:numFmt w:val="lowerRoman"/>
      <w:lvlText w:val="%6."/>
      <w:lvlJc w:val="right"/>
      <w:pPr>
        <w:ind w:left="5323" w:hanging="180"/>
      </w:pPr>
    </w:lvl>
    <w:lvl w:ilvl="6">
      <w:start w:val="1"/>
      <w:numFmt w:val="decimal"/>
      <w:lvlText w:val="%7."/>
      <w:lvlJc w:val="left"/>
      <w:pPr>
        <w:ind w:left="6043" w:hanging="360"/>
      </w:pPr>
    </w:lvl>
    <w:lvl w:ilvl="7">
      <w:start w:val="1"/>
      <w:numFmt w:val="lowerLetter"/>
      <w:lvlText w:val="%8."/>
      <w:lvlJc w:val="left"/>
      <w:pPr>
        <w:ind w:left="6763" w:hanging="360"/>
      </w:pPr>
    </w:lvl>
    <w:lvl w:ilvl="8">
      <w:start w:val="1"/>
      <w:numFmt w:val="lowerRoman"/>
      <w:lvlText w:val="%9."/>
      <w:lvlJc w:val="right"/>
      <w:pPr>
        <w:ind w:left="7483" w:hanging="180"/>
      </w:pPr>
    </w:lvl>
  </w:abstractNum>
  <w:abstractNum w:abstractNumId="95" w15:restartNumberingAfterBreak="0">
    <w:nsid w:val="3F9455A0"/>
    <w:multiLevelType w:val="hybridMultilevel"/>
    <w:tmpl w:val="394A1498"/>
    <w:lvl w:ilvl="0" w:tplc="BD7CB91E">
      <w:start w:val="1"/>
      <w:numFmt w:val="lowerLetter"/>
      <w:lvlText w:val="%1)"/>
      <w:lvlJc w:val="left"/>
      <w:pPr>
        <w:ind w:left="786" w:hanging="360"/>
      </w:pPr>
      <w:rPr>
        <w:rFonts w:ascii="Times New Roman" w:hAnsi="Times New Roman" w:cs="Times New Roman"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402340CB"/>
    <w:multiLevelType w:val="singleLevel"/>
    <w:tmpl w:val="3FBC69FA"/>
    <w:name w:val="WW8Num182"/>
    <w:lvl w:ilvl="0">
      <w:start w:val="1"/>
      <w:numFmt w:val="lowerLetter"/>
      <w:lvlText w:val="%1)"/>
      <w:lvlJc w:val="left"/>
      <w:pPr>
        <w:tabs>
          <w:tab w:val="num" w:pos="927"/>
        </w:tabs>
        <w:ind w:left="907" w:hanging="340"/>
      </w:pPr>
      <w:rPr>
        <w:rFonts w:ascii="Arial" w:hAnsi="Arial" w:cs="Arial" w:hint="default"/>
        <w:b w:val="0"/>
        <w:bCs w:val="0"/>
        <w:i w:val="0"/>
        <w:iCs w:val="0"/>
        <w:caps w:val="0"/>
        <w:strike w:val="0"/>
        <w:dstrike w:val="0"/>
        <w:outline w:val="0"/>
        <w:shadow w:val="0"/>
        <w:emboss w:val="0"/>
        <w:imprint w:val="0"/>
        <w:vanish w:val="0"/>
        <w:sz w:val="20"/>
        <w:vertAlign w:val="baseline"/>
      </w:rPr>
    </w:lvl>
  </w:abstractNum>
  <w:abstractNum w:abstractNumId="97" w15:restartNumberingAfterBreak="0">
    <w:nsid w:val="418C4CB0"/>
    <w:multiLevelType w:val="multilevel"/>
    <w:tmpl w:val="6FA2165C"/>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418D6E85"/>
    <w:multiLevelType w:val="multilevel"/>
    <w:tmpl w:val="53C8902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9" w15:restartNumberingAfterBreak="0">
    <w:nsid w:val="422B256B"/>
    <w:multiLevelType w:val="multilevel"/>
    <w:tmpl w:val="87F6664E"/>
    <w:lvl w:ilvl="0">
      <w:start w:val="1"/>
      <w:numFmt w:val="lowerLetter"/>
      <w:lvlText w:val="%1)"/>
      <w:lvlJc w:val="left"/>
      <w:pPr>
        <w:ind w:left="907" w:hanging="340"/>
      </w:pPr>
      <w:rPr>
        <w:b w:val="0"/>
        <w:bCs w:val="0"/>
        <w:i w:val="0"/>
        <w:iCs w:val="0"/>
        <w:strike w:val="0"/>
        <w:dstrike w:val="0"/>
        <w:vanish w:val="0"/>
        <w:color w:val="000000"/>
        <w:position w:val="0"/>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0"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7357DD3"/>
    <w:multiLevelType w:val="multilevel"/>
    <w:tmpl w:val="B476A502"/>
    <w:lvl w:ilvl="0">
      <w:start w:val="1"/>
      <w:numFmt w:val="lowerLetter"/>
      <w:lvlText w:val="%1)"/>
      <w:lvlJc w:val="left"/>
      <w:pPr>
        <w:ind w:left="907" w:hanging="340"/>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49273431"/>
    <w:multiLevelType w:val="multilevel"/>
    <w:tmpl w:val="E97601D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4A101406"/>
    <w:multiLevelType w:val="multilevel"/>
    <w:tmpl w:val="C90C5C9E"/>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05"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0BF042D"/>
    <w:multiLevelType w:val="multilevel"/>
    <w:tmpl w:val="B1440D9C"/>
    <w:lvl w:ilvl="0">
      <w:start w:val="1"/>
      <w:numFmt w:val="decimal"/>
      <w:lvlText w:val="%1."/>
      <w:lvlJc w:val="left"/>
      <w:pPr>
        <w:ind w:left="720" w:hanging="360"/>
      </w:pPr>
    </w:lvl>
    <w:lvl w:ilvl="1">
      <w:numFmt w:val="bullet"/>
      <w:lvlText w:val=""/>
      <w:lvlJc w:val="left"/>
      <w:pPr>
        <w:ind w:left="1440" w:hanging="360"/>
      </w:pPr>
      <w:rPr>
        <w:rFonts w:ascii="Wingdings" w:hAnsi="Wingding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51283E08"/>
    <w:multiLevelType w:val="multilevel"/>
    <w:tmpl w:val="E410BD1A"/>
    <w:lvl w:ilvl="0">
      <w:start w:val="1"/>
      <w:numFmt w:val="lowerLetter"/>
      <w:lvlText w:val="%1)"/>
      <w:lvlJc w:val="left"/>
      <w:pPr>
        <w:ind w:left="907" w:hanging="34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2B250AB"/>
    <w:multiLevelType w:val="multilevel"/>
    <w:tmpl w:val="F7841B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0" w15:restartNumberingAfterBreak="0">
    <w:nsid w:val="586D23BE"/>
    <w:multiLevelType w:val="multilevel"/>
    <w:tmpl w:val="BE4E54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588D66AE"/>
    <w:multiLevelType w:val="multilevel"/>
    <w:tmpl w:val="012A11CC"/>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598103EB"/>
    <w:multiLevelType w:val="multilevel"/>
    <w:tmpl w:val="0B38DD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4073EF"/>
    <w:multiLevelType w:val="multilevel"/>
    <w:tmpl w:val="EA5EC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5C487B18"/>
    <w:multiLevelType w:val="multilevel"/>
    <w:tmpl w:val="28A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5D677476"/>
    <w:multiLevelType w:val="multilevel"/>
    <w:tmpl w:val="225A2184"/>
    <w:lvl w:ilvl="0">
      <w:start w:val="1"/>
      <w:numFmt w:val="lowerLetter"/>
      <w:lvlText w:val="%1)"/>
      <w:lvlJc w:val="left"/>
      <w:pPr>
        <w:ind w:left="1004" w:hanging="360"/>
      </w:pPr>
      <w:rPr>
        <w:b w:val="0"/>
        <w:i w:val="0"/>
        <w:sz w:val="22"/>
        <w:szCs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18" w15:restartNumberingAfterBreak="0">
    <w:nsid w:val="5FE80622"/>
    <w:multiLevelType w:val="multilevel"/>
    <w:tmpl w:val="EF72AD52"/>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64282054"/>
    <w:multiLevelType w:val="multilevel"/>
    <w:tmpl w:val="D58C1DDA"/>
    <w:lvl w:ilvl="0">
      <w:start w:val="1"/>
      <w:numFmt w:val="lowerLetter"/>
      <w:lvlText w:val="%1)"/>
      <w:lvlJc w:val="left"/>
      <w:pPr>
        <w:ind w:left="907" w:hanging="34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64C64938"/>
    <w:multiLevelType w:val="multilevel"/>
    <w:tmpl w:val="4F0E65F6"/>
    <w:lvl w:ilvl="0">
      <w:start w:val="1"/>
      <w:numFmt w:val="decimal"/>
      <w:lvlText w:val="%1."/>
      <w:lvlJc w:val="left"/>
      <w:pPr>
        <w:ind w:left="716" w:hanging="360"/>
      </w:pPr>
    </w:lvl>
    <w:lvl w:ilvl="1">
      <w:start w:val="1"/>
      <w:numFmt w:val="lowerLetter"/>
      <w:lvlText w:val="%2."/>
      <w:lvlJc w:val="left"/>
      <w:pPr>
        <w:ind w:left="1436" w:hanging="360"/>
      </w:pPr>
    </w:lvl>
    <w:lvl w:ilvl="2">
      <w:start w:val="1"/>
      <w:numFmt w:val="lowerRoman"/>
      <w:lvlText w:val="%3."/>
      <w:lvlJc w:val="right"/>
      <w:pPr>
        <w:ind w:left="2156" w:hanging="180"/>
      </w:pPr>
    </w:lvl>
    <w:lvl w:ilvl="3">
      <w:start w:val="1"/>
      <w:numFmt w:val="decimal"/>
      <w:lvlText w:val="%4."/>
      <w:lvlJc w:val="left"/>
      <w:pPr>
        <w:ind w:left="2876" w:hanging="360"/>
      </w:pPr>
    </w:lvl>
    <w:lvl w:ilvl="4">
      <w:start w:val="1"/>
      <w:numFmt w:val="lowerLetter"/>
      <w:lvlText w:val="%5."/>
      <w:lvlJc w:val="left"/>
      <w:pPr>
        <w:ind w:left="3596" w:hanging="360"/>
      </w:pPr>
    </w:lvl>
    <w:lvl w:ilvl="5">
      <w:start w:val="1"/>
      <w:numFmt w:val="lowerRoman"/>
      <w:lvlText w:val="%6."/>
      <w:lvlJc w:val="right"/>
      <w:pPr>
        <w:ind w:left="4316" w:hanging="180"/>
      </w:pPr>
    </w:lvl>
    <w:lvl w:ilvl="6">
      <w:start w:val="1"/>
      <w:numFmt w:val="decimal"/>
      <w:lvlText w:val="%7."/>
      <w:lvlJc w:val="left"/>
      <w:pPr>
        <w:ind w:left="5036" w:hanging="360"/>
      </w:pPr>
    </w:lvl>
    <w:lvl w:ilvl="7">
      <w:start w:val="1"/>
      <w:numFmt w:val="lowerLetter"/>
      <w:lvlText w:val="%8."/>
      <w:lvlJc w:val="left"/>
      <w:pPr>
        <w:ind w:left="5756" w:hanging="360"/>
      </w:pPr>
    </w:lvl>
    <w:lvl w:ilvl="8">
      <w:start w:val="1"/>
      <w:numFmt w:val="lowerRoman"/>
      <w:lvlText w:val="%9."/>
      <w:lvlJc w:val="right"/>
      <w:pPr>
        <w:ind w:left="6476" w:hanging="180"/>
      </w:pPr>
    </w:lvl>
  </w:abstractNum>
  <w:abstractNum w:abstractNumId="121" w15:restartNumberingAfterBreak="0">
    <w:nsid w:val="65577E87"/>
    <w:multiLevelType w:val="multilevel"/>
    <w:tmpl w:val="CDD04A1C"/>
    <w:lvl w:ilvl="0">
      <w:start w:val="1"/>
      <w:numFmt w:val="lowerLetter"/>
      <w:lvlText w:val="%1)"/>
      <w:lvlJc w:val="left"/>
      <w:pPr>
        <w:ind w:left="907" w:hanging="340"/>
      </w:pPr>
      <w:rPr>
        <w:b w:val="0"/>
        <w:i w:val="0"/>
        <w:strike w:val="0"/>
        <w:dstrike w:val="0"/>
        <w:vanish w:val="0"/>
        <w:color w:val="000000"/>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68A71574"/>
    <w:multiLevelType w:val="multilevel"/>
    <w:tmpl w:val="99886AAA"/>
    <w:lvl w:ilvl="0">
      <w:start w:val="1"/>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9AE140A"/>
    <w:multiLevelType w:val="hybridMultilevel"/>
    <w:tmpl w:val="C960F724"/>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7" w15:restartNumberingAfterBreak="0">
    <w:nsid w:val="6A602E49"/>
    <w:multiLevelType w:val="multilevel"/>
    <w:tmpl w:val="A42E2270"/>
    <w:lvl w:ilvl="0">
      <w:start w:val="1"/>
      <w:numFmt w:val="decimal"/>
      <w:lvlText w:val="%1."/>
      <w:lvlJc w:val="left"/>
      <w:pPr>
        <w:ind w:left="360" w:hanging="360"/>
      </w:pPr>
      <w:rPr>
        <w:rFonts w:ascii="Calibri" w:hAnsi="Calibri" w:cs="Calibri"/>
        <w:b w:val="0"/>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8" w15:restartNumberingAfterBreak="0">
    <w:nsid w:val="6E7370DD"/>
    <w:multiLevelType w:val="multilevel"/>
    <w:tmpl w:val="2050F47C"/>
    <w:lvl w:ilvl="0">
      <w:start w:val="1"/>
      <w:numFmt w:val="lowerLetter"/>
      <w:lvlText w:val="%1)"/>
      <w:lvlJc w:val="left"/>
      <w:pPr>
        <w:ind w:left="1004" w:hanging="360"/>
      </w:pPr>
      <w:rPr>
        <w:b w:val="0"/>
        <w:i w:val="0"/>
        <w:sz w:val="22"/>
        <w:szCs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9" w15:restartNumberingAfterBreak="0">
    <w:nsid w:val="6EE35A75"/>
    <w:multiLevelType w:val="multilevel"/>
    <w:tmpl w:val="E2DCCFA0"/>
    <w:lvl w:ilvl="0">
      <w:start w:val="1"/>
      <w:numFmt w:val="lowerLetter"/>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0" w15:restartNumberingAfterBreak="0">
    <w:nsid w:val="704275A2"/>
    <w:multiLevelType w:val="multilevel"/>
    <w:tmpl w:val="3800D55C"/>
    <w:lvl w:ilvl="0">
      <w:start w:val="1"/>
      <w:numFmt w:val="lowerLetter"/>
      <w:lvlText w:val="%1)"/>
      <w:lvlJc w:val="left"/>
      <w:pPr>
        <w:ind w:left="907" w:hanging="340"/>
      </w:pPr>
      <w:rPr>
        <w:b w:val="0"/>
        <w:i w:val="0"/>
        <w:strike w:val="0"/>
        <w:dstrike w:val="0"/>
        <w:vanish w:val="0"/>
        <w:color w:val="000000"/>
        <w:position w:val="0"/>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1" w15:restartNumberingAfterBreak="0">
    <w:nsid w:val="709C53A1"/>
    <w:multiLevelType w:val="multilevel"/>
    <w:tmpl w:val="422CE7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3FB3E7A"/>
    <w:multiLevelType w:val="multilevel"/>
    <w:tmpl w:val="07105C68"/>
    <w:lvl w:ilvl="0">
      <w:start w:val="1"/>
      <w:numFmt w:val="lowerLetter"/>
      <w:lvlText w:val="%1)"/>
      <w:lvlJc w:val="left"/>
      <w:pPr>
        <w:ind w:left="907" w:hanging="340"/>
      </w:pPr>
      <w:rPr>
        <w:b w:val="0"/>
        <w:i w:val="0"/>
        <w:strike w:val="0"/>
        <w:dstrike w:val="0"/>
        <w:vanish w:val="0"/>
        <w:color w:val="000000"/>
        <w:position w:val="0"/>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4"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6C2307F"/>
    <w:multiLevelType w:val="multilevel"/>
    <w:tmpl w:val="5FF82FBE"/>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36" w15:restartNumberingAfterBreak="0">
    <w:nsid w:val="7A8D41CC"/>
    <w:multiLevelType w:val="multilevel"/>
    <w:tmpl w:val="D2186346"/>
    <w:lvl w:ilvl="0">
      <w:start w:val="1"/>
      <w:numFmt w:val="lowerLetter"/>
      <w:lvlText w:val="%1)"/>
      <w:lvlJc w:val="left"/>
      <w:pPr>
        <w:ind w:left="717" w:hanging="357"/>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7" w15:restartNumberingAfterBreak="0">
    <w:nsid w:val="7CDE26C3"/>
    <w:multiLevelType w:val="multilevel"/>
    <w:tmpl w:val="8458C2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7E420454"/>
    <w:multiLevelType w:val="multilevel"/>
    <w:tmpl w:val="842ADB14"/>
    <w:lvl w:ilvl="0">
      <w:start w:val="1"/>
      <w:numFmt w:val="lowerLetter"/>
      <w:lvlText w:val="%1)"/>
      <w:lvlJc w:val="left"/>
      <w:pPr>
        <w:ind w:left="92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7EC479EC"/>
    <w:multiLevelType w:val="multilevel"/>
    <w:tmpl w:val="4D26029C"/>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1"/>
  </w:num>
  <w:num w:numId="2">
    <w:abstractNumId w:val="105"/>
  </w:num>
  <w:num w:numId="3">
    <w:abstractNumId w:val="86"/>
  </w:num>
  <w:num w:numId="4">
    <w:abstractNumId w:val="58"/>
  </w:num>
  <w:num w:numId="5">
    <w:abstractNumId w:val="122"/>
  </w:num>
  <w:num w:numId="6">
    <w:abstractNumId w:val="51"/>
  </w:num>
  <w:num w:numId="7">
    <w:abstractNumId w:val="114"/>
  </w:num>
  <w:num w:numId="8">
    <w:abstractNumId w:val="66"/>
  </w:num>
  <w:num w:numId="9">
    <w:abstractNumId w:val="77"/>
  </w:num>
  <w:num w:numId="10">
    <w:abstractNumId w:val="113"/>
  </w:num>
  <w:num w:numId="11">
    <w:abstractNumId w:val="54"/>
  </w:num>
  <w:num w:numId="12">
    <w:abstractNumId w:val="124"/>
  </w:num>
  <w:num w:numId="13">
    <w:abstractNumId w:val="55"/>
  </w:num>
  <w:num w:numId="14">
    <w:abstractNumId w:val="90"/>
  </w:num>
  <w:num w:numId="15">
    <w:abstractNumId w:val="79"/>
  </w:num>
  <w:num w:numId="16">
    <w:abstractNumId w:val="80"/>
  </w:num>
  <w:num w:numId="17">
    <w:abstractNumId w:val="83"/>
  </w:num>
  <w:num w:numId="18">
    <w:abstractNumId w:val="74"/>
  </w:num>
  <w:num w:numId="19">
    <w:abstractNumId w:val="126"/>
  </w:num>
  <w:num w:numId="20">
    <w:abstractNumId w:val="75"/>
  </w:num>
  <w:num w:numId="21">
    <w:abstractNumId w:val="134"/>
  </w:num>
  <w:num w:numId="22">
    <w:abstractNumId w:val="73"/>
  </w:num>
  <w:num w:numId="23">
    <w:abstractNumId w:val="78"/>
  </w:num>
  <w:num w:numId="24">
    <w:abstractNumId w:val="109"/>
  </w:num>
  <w:num w:numId="25">
    <w:abstractNumId w:val="132"/>
  </w:num>
  <w:num w:numId="26">
    <w:abstractNumId w:val="59"/>
  </w:num>
  <w:num w:numId="27">
    <w:abstractNumId w:val="125"/>
  </w:num>
  <w:num w:numId="28">
    <w:abstractNumId w:val="95"/>
  </w:num>
  <w:num w:numId="29">
    <w:abstractNumId w:val="81"/>
  </w:num>
  <w:num w:numId="30">
    <w:abstractNumId w:val="67"/>
  </w:num>
  <w:num w:numId="31">
    <w:abstractNumId w:val="89"/>
  </w:num>
  <w:num w:numId="32">
    <w:abstractNumId w:val="100"/>
  </w:num>
  <w:num w:numId="33">
    <w:abstractNumId w:val="71"/>
  </w:num>
  <w:num w:numId="34">
    <w:abstractNumId w:val="48"/>
  </w:num>
  <w:num w:numId="35">
    <w:abstractNumId w:val="93"/>
  </w:num>
  <w:num w:numId="36">
    <w:abstractNumId w:val="127"/>
  </w:num>
  <w:num w:numId="37">
    <w:abstractNumId w:val="102"/>
  </w:num>
  <w:num w:numId="38">
    <w:abstractNumId w:val="50"/>
  </w:num>
  <w:num w:numId="39">
    <w:abstractNumId w:val="72"/>
  </w:num>
  <w:num w:numId="40">
    <w:abstractNumId w:val="94"/>
  </w:num>
  <w:num w:numId="41">
    <w:abstractNumId w:val="118"/>
  </w:num>
  <w:num w:numId="42">
    <w:abstractNumId w:val="116"/>
  </w:num>
  <w:num w:numId="43">
    <w:abstractNumId w:val="129"/>
  </w:num>
  <w:num w:numId="44">
    <w:abstractNumId w:val="131"/>
  </w:num>
  <w:num w:numId="45">
    <w:abstractNumId w:val="97"/>
  </w:num>
  <w:num w:numId="46">
    <w:abstractNumId w:val="111"/>
  </w:num>
  <w:num w:numId="47">
    <w:abstractNumId w:val="62"/>
  </w:num>
  <w:num w:numId="48">
    <w:abstractNumId w:val="103"/>
  </w:num>
  <w:num w:numId="49">
    <w:abstractNumId w:val="137"/>
  </w:num>
  <w:num w:numId="50">
    <w:abstractNumId w:val="87"/>
  </w:num>
  <w:num w:numId="51">
    <w:abstractNumId w:val="138"/>
  </w:num>
  <w:num w:numId="52">
    <w:abstractNumId w:val="91"/>
  </w:num>
  <w:num w:numId="53">
    <w:abstractNumId w:val="110"/>
  </w:num>
  <w:num w:numId="54">
    <w:abstractNumId w:val="136"/>
  </w:num>
  <w:num w:numId="55">
    <w:abstractNumId w:val="98"/>
  </w:num>
  <w:num w:numId="56">
    <w:abstractNumId w:val="60"/>
  </w:num>
  <w:num w:numId="57">
    <w:abstractNumId w:val="139"/>
  </w:num>
  <w:num w:numId="58">
    <w:abstractNumId w:val="112"/>
  </w:num>
  <w:num w:numId="59">
    <w:abstractNumId w:val="107"/>
  </w:num>
  <w:num w:numId="60">
    <w:abstractNumId w:val="115"/>
  </w:num>
  <w:num w:numId="61">
    <w:abstractNumId w:val="128"/>
  </w:num>
  <w:num w:numId="62">
    <w:abstractNumId w:val="117"/>
  </w:num>
  <w:num w:numId="63">
    <w:abstractNumId w:val="76"/>
  </w:num>
  <w:num w:numId="64">
    <w:abstractNumId w:val="119"/>
  </w:num>
  <w:num w:numId="65">
    <w:abstractNumId w:val="49"/>
  </w:num>
  <w:num w:numId="66">
    <w:abstractNumId w:val="130"/>
  </w:num>
  <w:num w:numId="67">
    <w:abstractNumId w:val="133"/>
  </w:num>
  <w:num w:numId="68">
    <w:abstractNumId w:val="99"/>
  </w:num>
  <w:num w:numId="69">
    <w:abstractNumId w:val="92"/>
  </w:num>
  <w:num w:numId="70">
    <w:abstractNumId w:val="121"/>
  </w:num>
  <w:num w:numId="71">
    <w:abstractNumId w:val="65"/>
  </w:num>
  <w:num w:numId="72">
    <w:abstractNumId w:val="68"/>
  </w:num>
  <w:num w:numId="73">
    <w:abstractNumId w:val="123"/>
  </w:num>
  <w:num w:numId="74">
    <w:abstractNumId w:val="69"/>
  </w:num>
  <w:num w:numId="75">
    <w:abstractNumId w:val="53"/>
  </w:num>
  <w:num w:numId="76">
    <w:abstractNumId w:val="61"/>
  </w:num>
  <w:num w:numId="77">
    <w:abstractNumId w:val="70"/>
  </w:num>
  <w:num w:numId="78">
    <w:abstractNumId w:val="106"/>
  </w:num>
  <w:num w:numId="79">
    <w:abstractNumId w:val="88"/>
  </w:num>
  <w:num w:numId="80">
    <w:abstractNumId w:val="108"/>
  </w:num>
  <w:num w:numId="81">
    <w:abstractNumId w:val="104"/>
  </w:num>
  <w:num w:numId="82">
    <w:abstractNumId w:val="135"/>
  </w:num>
  <w:num w:numId="83">
    <w:abstractNumId w:val="85"/>
  </w:num>
  <w:num w:numId="84">
    <w:abstractNumId w:val="64"/>
  </w:num>
  <w:num w:numId="85">
    <w:abstractNumId w:val="63"/>
  </w:num>
  <w:num w:numId="86">
    <w:abstractNumId w:val="120"/>
  </w:num>
  <w:num w:numId="87">
    <w:abstractNumId w:val="5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51A6"/>
    <w:rsid w:val="00033B1B"/>
    <w:rsid w:val="0003542F"/>
    <w:rsid w:val="00046F39"/>
    <w:rsid w:val="0006404E"/>
    <w:rsid w:val="00081444"/>
    <w:rsid w:val="00085FA4"/>
    <w:rsid w:val="00091BB7"/>
    <w:rsid w:val="000B5109"/>
    <w:rsid w:val="000C1DCF"/>
    <w:rsid w:val="000E2D0F"/>
    <w:rsid w:val="0010238E"/>
    <w:rsid w:val="001114CC"/>
    <w:rsid w:val="0012078E"/>
    <w:rsid w:val="00127C2E"/>
    <w:rsid w:val="00127EF4"/>
    <w:rsid w:val="00135E35"/>
    <w:rsid w:val="001409E0"/>
    <w:rsid w:val="001426F8"/>
    <w:rsid w:val="00155B3B"/>
    <w:rsid w:val="0018516A"/>
    <w:rsid w:val="001A4718"/>
    <w:rsid w:val="001B0606"/>
    <w:rsid w:val="001C0A7E"/>
    <w:rsid w:val="001C7324"/>
    <w:rsid w:val="001F539D"/>
    <w:rsid w:val="00201E6B"/>
    <w:rsid w:val="0020432E"/>
    <w:rsid w:val="002208D6"/>
    <w:rsid w:val="00233B4E"/>
    <w:rsid w:val="00235988"/>
    <w:rsid w:val="002922F2"/>
    <w:rsid w:val="0029374C"/>
    <w:rsid w:val="002B11BF"/>
    <w:rsid w:val="002C2C40"/>
    <w:rsid w:val="002C750C"/>
    <w:rsid w:val="002D29B3"/>
    <w:rsid w:val="003002F6"/>
    <w:rsid w:val="00305A4B"/>
    <w:rsid w:val="00310910"/>
    <w:rsid w:val="00313942"/>
    <w:rsid w:val="0031536C"/>
    <w:rsid w:val="0031540B"/>
    <w:rsid w:val="00316D48"/>
    <w:rsid w:val="00330C7C"/>
    <w:rsid w:val="00346F35"/>
    <w:rsid w:val="00347F2E"/>
    <w:rsid w:val="00353ED5"/>
    <w:rsid w:val="0036695D"/>
    <w:rsid w:val="003B20E5"/>
    <w:rsid w:val="003C0634"/>
    <w:rsid w:val="003C0E15"/>
    <w:rsid w:val="003C4E91"/>
    <w:rsid w:val="003D1AA2"/>
    <w:rsid w:val="003D4F42"/>
    <w:rsid w:val="003E4857"/>
    <w:rsid w:val="00411D78"/>
    <w:rsid w:val="004261F0"/>
    <w:rsid w:val="00427004"/>
    <w:rsid w:val="00437F87"/>
    <w:rsid w:val="00441B3E"/>
    <w:rsid w:val="0044360F"/>
    <w:rsid w:val="00444505"/>
    <w:rsid w:val="00455BAA"/>
    <w:rsid w:val="004640E4"/>
    <w:rsid w:val="00486841"/>
    <w:rsid w:val="004925C5"/>
    <w:rsid w:val="00492BAB"/>
    <w:rsid w:val="00495E42"/>
    <w:rsid w:val="004A345C"/>
    <w:rsid w:val="004C4F8D"/>
    <w:rsid w:val="004D7442"/>
    <w:rsid w:val="00502487"/>
    <w:rsid w:val="0050331C"/>
    <w:rsid w:val="00527886"/>
    <w:rsid w:val="00531FC2"/>
    <w:rsid w:val="00541939"/>
    <w:rsid w:val="00545CE0"/>
    <w:rsid w:val="00554658"/>
    <w:rsid w:val="00557B01"/>
    <w:rsid w:val="00566B11"/>
    <w:rsid w:val="005A1CB4"/>
    <w:rsid w:val="005C75C9"/>
    <w:rsid w:val="005D084B"/>
    <w:rsid w:val="0061275F"/>
    <w:rsid w:val="00616B78"/>
    <w:rsid w:val="00635ABC"/>
    <w:rsid w:val="00645F5E"/>
    <w:rsid w:val="00677E25"/>
    <w:rsid w:val="006841B0"/>
    <w:rsid w:val="00693496"/>
    <w:rsid w:val="00696655"/>
    <w:rsid w:val="006A0F77"/>
    <w:rsid w:val="006A1814"/>
    <w:rsid w:val="006A2017"/>
    <w:rsid w:val="006A70C3"/>
    <w:rsid w:val="006C2697"/>
    <w:rsid w:val="006E5846"/>
    <w:rsid w:val="006F5E42"/>
    <w:rsid w:val="00703F97"/>
    <w:rsid w:val="0071055D"/>
    <w:rsid w:val="0071182A"/>
    <w:rsid w:val="00712697"/>
    <w:rsid w:val="007305A1"/>
    <w:rsid w:val="00733491"/>
    <w:rsid w:val="00757D2C"/>
    <w:rsid w:val="007745FF"/>
    <w:rsid w:val="00776E04"/>
    <w:rsid w:val="007A0A18"/>
    <w:rsid w:val="007A6A04"/>
    <w:rsid w:val="007C034E"/>
    <w:rsid w:val="007C2307"/>
    <w:rsid w:val="007C271C"/>
    <w:rsid w:val="007F0B38"/>
    <w:rsid w:val="007F2CFB"/>
    <w:rsid w:val="007F53BF"/>
    <w:rsid w:val="008009F0"/>
    <w:rsid w:val="00811757"/>
    <w:rsid w:val="00821167"/>
    <w:rsid w:val="00832315"/>
    <w:rsid w:val="008640BE"/>
    <w:rsid w:val="0086493B"/>
    <w:rsid w:val="00893119"/>
    <w:rsid w:val="008B2600"/>
    <w:rsid w:val="008B3FE2"/>
    <w:rsid w:val="008B6CAA"/>
    <w:rsid w:val="008F224C"/>
    <w:rsid w:val="00900C2C"/>
    <w:rsid w:val="00911F6F"/>
    <w:rsid w:val="00911FF5"/>
    <w:rsid w:val="00916F49"/>
    <w:rsid w:val="0092133E"/>
    <w:rsid w:val="0092720D"/>
    <w:rsid w:val="00936CDB"/>
    <w:rsid w:val="0096299B"/>
    <w:rsid w:val="009731D6"/>
    <w:rsid w:val="00984348"/>
    <w:rsid w:val="009D2EB9"/>
    <w:rsid w:val="00A01D93"/>
    <w:rsid w:val="00A05EC6"/>
    <w:rsid w:val="00A15939"/>
    <w:rsid w:val="00A24B7E"/>
    <w:rsid w:val="00A25070"/>
    <w:rsid w:val="00A515E5"/>
    <w:rsid w:val="00A82980"/>
    <w:rsid w:val="00AB4C87"/>
    <w:rsid w:val="00AC2CC2"/>
    <w:rsid w:val="00AC605E"/>
    <w:rsid w:val="00AE5FE2"/>
    <w:rsid w:val="00AF12C5"/>
    <w:rsid w:val="00B02D1E"/>
    <w:rsid w:val="00B1621B"/>
    <w:rsid w:val="00B367D0"/>
    <w:rsid w:val="00B666E5"/>
    <w:rsid w:val="00B72EEA"/>
    <w:rsid w:val="00B746D3"/>
    <w:rsid w:val="00B769A5"/>
    <w:rsid w:val="00B77036"/>
    <w:rsid w:val="00B93E7D"/>
    <w:rsid w:val="00BC457D"/>
    <w:rsid w:val="00BD3D25"/>
    <w:rsid w:val="00BE3C7B"/>
    <w:rsid w:val="00C011F6"/>
    <w:rsid w:val="00C13522"/>
    <w:rsid w:val="00C342D6"/>
    <w:rsid w:val="00C37474"/>
    <w:rsid w:val="00C4099A"/>
    <w:rsid w:val="00C44B5A"/>
    <w:rsid w:val="00C55842"/>
    <w:rsid w:val="00C65391"/>
    <w:rsid w:val="00C77132"/>
    <w:rsid w:val="00C77DFD"/>
    <w:rsid w:val="00C8743F"/>
    <w:rsid w:val="00C9193E"/>
    <w:rsid w:val="00CB24E5"/>
    <w:rsid w:val="00CB624F"/>
    <w:rsid w:val="00CC4A54"/>
    <w:rsid w:val="00CD1EFE"/>
    <w:rsid w:val="00CD58C7"/>
    <w:rsid w:val="00CE2980"/>
    <w:rsid w:val="00CE796F"/>
    <w:rsid w:val="00D01FB1"/>
    <w:rsid w:val="00D21F75"/>
    <w:rsid w:val="00D35A94"/>
    <w:rsid w:val="00D37567"/>
    <w:rsid w:val="00D4159A"/>
    <w:rsid w:val="00D503CC"/>
    <w:rsid w:val="00D517B8"/>
    <w:rsid w:val="00D564F3"/>
    <w:rsid w:val="00D61865"/>
    <w:rsid w:val="00D640B6"/>
    <w:rsid w:val="00D71159"/>
    <w:rsid w:val="00D7195E"/>
    <w:rsid w:val="00D84118"/>
    <w:rsid w:val="00DA4705"/>
    <w:rsid w:val="00DC0BE4"/>
    <w:rsid w:val="00DC6392"/>
    <w:rsid w:val="00DD7D3C"/>
    <w:rsid w:val="00DF6F38"/>
    <w:rsid w:val="00E03547"/>
    <w:rsid w:val="00E07021"/>
    <w:rsid w:val="00E13929"/>
    <w:rsid w:val="00E144EF"/>
    <w:rsid w:val="00E23384"/>
    <w:rsid w:val="00E3286C"/>
    <w:rsid w:val="00E32C8B"/>
    <w:rsid w:val="00E4491B"/>
    <w:rsid w:val="00EA0C8C"/>
    <w:rsid w:val="00EC13B5"/>
    <w:rsid w:val="00ED78CE"/>
    <w:rsid w:val="00EE618C"/>
    <w:rsid w:val="00F05A8E"/>
    <w:rsid w:val="00F13F4A"/>
    <w:rsid w:val="00F22F11"/>
    <w:rsid w:val="00F25037"/>
    <w:rsid w:val="00F431A0"/>
    <w:rsid w:val="00F55AB9"/>
    <w:rsid w:val="00F61374"/>
    <w:rsid w:val="00F753A0"/>
    <w:rsid w:val="00F754E5"/>
    <w:rsid w:val="00F80A43"/>
    <w:rsid w:val="00F865BA"/>
    <w:rsid w:val="00F93263"/>
    <w:rsid w:val="00FA4E84"/>
    <w:rsid w:val="00FC7D98"/>
    <w:rsid w:val="00FF2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57431"/>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5CE0"/>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link w:val="AkapitzlistZnak"/>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527886"/>
    <w:pPr>
      <w:spacing w:after="120" w:line="480" w:lineRule="auto"/>
    </w:pPr>
  </w:style>
  <w:style w:type="character" w:customStyle="1" w:styleId="Tekstpodstawowy2Znak">
    <w:name w:val="Tekst podstawowy 2 Znak"/>
    <w:basedOn w:val="Domylnaczcionkaakapitu"/>
    <w:link w:val="Tekstpodstawowy2"/>
    <w:uiPriority w:val="99"/>
    <w:semiHidden/>
    <w:rsid w:val="00527886"/>
    <w:rPr>
      <w:rFonts w:ascii="Times New Roman" w:eastAsia="Times New Roman" w:hAnsi="Times New Roman" w:cs="Times New Roman"/>
      <w:sz w:val="24"/>
      <w:szCs w:val="24"/>
      <w:lang w:eastAsia="pl-PL"/>
    </w:rPr>
  </w:style>
  <w:style w:type="paragraph" w:customStyle="1" w:styleId="tekstwstpny">
    <w:name w:val="tekst wstępny"/>
    <w:basedOn w:val="Normalny"/>
    <w:rsid w:val="00D01FB1"/>
    <w:pPr>
      <w:suppressAutoHyphens/>
      <w:autoSpaceDE w:val="0"/>
      <w:autoSpaceDN w:val="0"/>
      <w:spacing w:before="60" w:after="60"/>
    </w:pPr>
    <w:rPr>
      <w:rFonts w:ascii="Arial" w:hAnsi="Arial" w:cs="Arial"/>
      <w:sz w:val="22"/>
      <w:szCs w:val="22"/>
    </w:rPr>
  </w:style>
  <w:style w:type="character" w:customStyle="1" w:styleId="AkapitzlistZnak">
    <w:name w:val="Akapit z listą Znak"/>
    <w:link w:val="Akapitzlist"/>
    <w:rsid w:val="00046F3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746D3"/>
    <w:rPr>
      <w:sz w:val="16"/>
      <w:szCs w:val="16"/>
    </w:rPr>
  </w:style>
  <w:style w:type="paragraph" w:styleId="Tekstkomentarza">
    <w:name w:val="annotation text"/>
    <w:basedOn w:val="Normalny"/>
    <w:link w:val="TekstkomentarzaZnak1"/>
    <w:uiPriority w:val="99"/>
    <w:semiHidden/>
    <w:unhideWhenUsed/>
    <w:rsid w:val="00B746D3"/>
    <w:rPr>
      <w:sz w:val="20"/>
      <w:szCs w:val="20"/>
    </w:rPr>
  </w:style>
  <w:style w:type="character" w:customStyle="1" w:styleId="TekstkomentarzaZnak1">
    <w:name w:val="Tekst komentarza Znak1"/>
    <w:basedOn w:val="Domylnaczcionkaakapitu"/>
    <w:link w:val="Tekstkomentarza"/>
    <w:uiPriority w:val="99"/>
    <w:semiHidden/>
    <w:rsid w:val="00B746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46D3"/>
    <w:rPr>
      <w:b/>
      <w:bCs/>
    </w:rPr>
  </w:style>
  <w:style w:type="character" w:customStyle="1" w:styleId="TematkomentarzaZnak">
    <w:name w:val="Temat komentarza Znak"/>
    <w:basedOn w:val="TekstkomentarzaZnak1"/>
    <w:link w:val="Tematkomentarza"/>
    <w:uiPriority w:val="99"/>
    <w:semiHidden/>
    <w:rsid w:val="00B746D3"/>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BE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punktowanie">
    <w:name w:val="Wypunktowanie"/>
    <w:basedOn w:val="Normalny"/>
    <w:rsid w:val="00832315"/>
    <w:pPr>
      <w:numPr>
        <w:numId w:val="35"/>
      </w:numPr>
      <w:suppressAutoHyphens/>
      <w:autoSpaceDN w:val="0"/>
      <w:spacing w:before="120"/>
      <w:jc w:val="both"/>
      <w:textAlignment w:val="baseline"/>
    </w:pPr>
    <w:rPr>
      <w:rFonts w:ascii="Arial" w:hAnsi="Arial"/>
      <w:sz w:val="22"/>
      <w:szCs w:val="20"/>
    </w:rPr>
  </w:style>
  <w:style w:type="numbering" w:customStyle="1" w:styleId="LFO4">
    <w:name w:val="LFO4"/>
    <w:basedOn w:val="Bezlisty"/>
    <w:rsid w:val="00832315"/>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lod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mowienia@zozmswlodz.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6F42C-9BD1-4B03-B58F-671E99BC6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42</Pages>
  <Words>15712</Words>
  <Characters>94278</Characters>
  <Application>Microsoft Office Word</Application>
  <DocSecurity>0</DocSecurity>
  <Lines>785</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2020-07-08T10:41:00Z</cp:lastPrinted>
  <dcterms:created xsi:type="dcterms:W3CDTF">2020-07-08T11:15:00Z</dcterms:created>
  <dcterms:modified xsi:type="dcterms:W3CDTF">2020-07-13T07:45:00Z</dcterms:modified>
</cp:coreProperties>
</file>